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9253E" w:rsidRPr="00460992" w:rsidRDefault="00164BC2" w:rsidP="00F4516E">
      <w:pPr>
        <w:pStyle w:val="Balk3"/>
        <w:spacing w:before="0" w:after="0"/>
        <w:jc w:val="center"/>
        <w:rPr>
          <w:rFonts w:ascii="Times New Roman" w:hAnsi="Times New Roman"/>
          <w:b/>
          <w:sz w:val="22"/>
          <w:szCs w:val="22"/>
        </w:rPr>
      </w:pPr>
      <w:r>
        <w:rPr>
          <w:rFonts w:ascii="Times New Roman" w:hAnsi="Times New Roman"/>
          <w:b/>
          <w:sz w:val="22"/>
          <w:szCs w:val="22"/>
        </w:rPr>
        <w:t>DOĞANKENT</w:t>
      </w:r>
      <w:r w:rsidR="001D484F">
        <w:rPr>
          <w:rFonts w:ascii="Times New Roman" w:hAnsi="Times New Roman"/>
          <w:b/>
          <w:sz w:val="22"/>
          <w:szCs w:val="22"/>
        </w:rPr>
        <w:t xml:space="preserve"> </w:t>
      </w:r>
      <w:r w:rsidR="00EF5AE2" w:rsidRPr="00460992">
        <w:rPr>
          <w:rFonts w:ascii="Times New Roman" w:hAnsi="Times New Roman"/>
          <w:b/>
          <w:sz w:val="22"/>
          <w:szCs w:val="22"/>
        </w:rPr>
        <w:t>ANADOLU LİSESİ</w:t>
      </w:r>
      <w:r w:rsidR="00440318" w:rsidRPr="00460992">
        <w:rPr>
          <w:rFonts w:ascii="Times New Roman" w:hAnsi="Times New Roman"/>
          <w:b/>
          <w:sz w:val="22"/>
          <w:szCs w:val="22"/>
        </w:rPr>
        <w:t xml:space="preserve"> </w:t>
      </w:r>
      <w:r w:rsidR="00FE7150" w:rsidRPr="00460992">
        <w:rPr>
          <w:rFonts w:ascii="Times New Roman" w:hAnsi="Times New Roman"/>
          <w:b/>
          <w:sz w:val="22"/>
          <w:szCs w:val="22"/>
        </w:rPr>
        <w:t>20</w:t>
      </w:r>
      <w:r w:rsidR="0079253E" w:rsidRPr="00460992">
        <w:rPr>
          <w:rFonts w:ascii="Times New Roman" w:hAnsi="Times New Roman"/>
          <w:b/>
          <w:sz w:val="22"/>
          <w:szCs w:val="22"/>
        </w:rPr>
        <w:t>1</w:t>
      </w:r>
      <w:r>
        <w:rPr>
          <w:rFonts w:ascii="Times New Roman" w:hAnsi="Times New Roman"/>
          <w:b/>
          <w:sz w:val="22"/>
          <w:szCs w:val="22"/>
        </w:rPr>
        <w:t>7</w:t>
      </w:r>
      <w:r w:rsidR="00EF4F8E" w:rsidRPr="00460992">
        <w:rPr>
          <w:rFonts w:ascii="Times New Roman" w:hAnsi="Times New Roman"/>
          <w:b/>
          <w:sz w:val="22"/>
          <w:szCs w:val="22"/>
        </w:rPr>
        <w:t>–201</w:t>
      </w:r>
      <w:r>
        <w:rPr>
          <w:rFonts w:ascii="Times New Roman" w:hAnsi="Times New Roman"/>
          <w:b/>
          <w:sz w:val="22"/>
          <w:szCs w:val="22"/>
        </w:rPr>
        <w:t>8</w:t>
      </w:r>
      <w:r w:rsidR="00EF5AE2" w:rsidRPr="00460992">
        <w:rPr>
          <w:rFonts w:ascii="Times New Roman" w:hAnsi="Times New Roman"/>
          <w:b/>
          <w:sz w:val="22"/>
          <w:szCs w:val="22"/>
        </w:rPr>
        <w:t xml:space="preserve"> ÖĞRETİM YILI 1.DÖNEM</w:t>
      </w:r>
    </w:p>
    <w:p w:rsidR="00EF5AE2" w:rsidRPr="00460992" w:rsidRDefault="0079253E" w:rsidP="00F4516E">
      <w:pPr>
        <w:pStyle w:val="Balk3"/>
        <w:spacing w:before="0" w:after="0"/>
        <w:jc w:val="center"/>
        <w:rPr>
          <w:rFonts w:ascii="Times New Roman" w:hAnsi="Times New Roman"/>
          <w:b/>
          <w:sz w:val="22"/>
          <w:szCs w:val="22"/>
        </w:rPr>
      </w:pPr>
      <w:r w:rsidRPr="00460992">
        <w:rPr>
          <w:rFonts w:ascii="Times New Roman" w:hAnsi="Times New Roman"/>
          <w:b/>
          <w:sz w:val="22"/>
          <w:szCs w:val="22"/>
        </w:rPr>
        <w:t xml:space="preserve">II. YABANCI DİL </w:t>
      </w:r>
      <w:r w:rsidR="00EF5AE2" w:rsidRPr="00460992">
        <w:rPr>
          <w:rFonts w:ascii="Times New Roman" w:hAnsi="Times New Roman"/>
          <w:b/>
          <w:sz w:val="22"/>
          <w:szCs w:val="22"/>
        </w:rPr>
        <w:t>ALMANCA DERSİ ZÜMRE ÖĞRETMENLER KURULU TOPLANTISI</w:t>
      </w:r>
    </w:p>
    <w:p w:rsidR="0004367F" w:rsidRPr="00460992" w:rsidRDefault="0004367F" w:rsidP="00F4516E">
      <w:pPr>
        <w:jc w:val="both"/>
        <w:rPr>
          <w:b/>
          <w:sz w:val="22"/>
          <w:szCs w:val="22"/>
          <w:lang w:eastAsia="en-US"/>
        </w:rPr>
      </w:pPr>
    </w:p>
    <w:p w:rsidR="00EF5AE2" w:rsidRPr="00460992" w:rsidRDefault="00EF5AE2" w:rsidP="00F4516E">
      <w:pPr>
        <w:jc w:val="both"/>
        <w:rPr>
          <w:sz w:val="22"/>
          <w:szCs w:val="22"/>
        </w:rPr>
      </w:pPr>
      <w:r w:rsidRPr="00460992">
        <w:rPr>
          <w:b/>
          <w:sz w:val="22"/>
          <w:szCs w:val="22"/>
        </w:rPr>
        <w:t>Toplantı Tarihi</w:t>
      </w:r>
      <w:r w:rsidRPr="00460992">
        <w:rPr>
          <w:b/>
          <w:sz w:val="22"/>
          <w:szCs w:val="22"/>
        </w:rPr>
        <w:tab/>
        <w:t xml:space="preserve"> </w:t>
      </w:r>
      <w:r w:rsidR="00C87340" w:rsidRPr="00460992">
        <w:rPr>
          <w:b/>
          <w:sz w:val="22"/>
          <w:szCs w:val="22"/>
        </w:rPr>
        <w:t xml:space="preserve">    </w:t>
      </w:r>
      <w:r w:rsidRPr="00460992">
        <w:rPr>
          <w:b/>
          <w:sz w:val="22"/>
          <w:szCs w:val="22"/>
        </w:rPr>
        <w:t xml:space="preserve"> </w:t>
      </w:r>
      <w:r w:rsidR="00861C84" w:rsidRPr="00460992">
        <w:rPr>
          <w:b/>
          <w:sz w:val="22"/>
          <w:szCs w:val="22"/>
        </w:rPr>
        <w:tab/>
      </w:r>
      <w:r w:rsidR="00DB6531" w:rsidRPr="00460992">
        <w:rPr>
          <w:b/>
          <w:sz w:val="22"/>
          <w:szCs w:val="22"/>
        </w:rPr>
        <w:tab/>
      </w:r>
      <w:r w:rsidRPr="00460992">
        <w:rPr>
          <w:b/>
          <w:sz w:val="22"/>
          <w:szCs w:val="22"/>
        </w:rPr>
        <w:t>:</w:t>
      </w:r>
      <w:r w:rsidR="00861C84" w:rsidRPr="00460992">
        <w:rPr>
          <w:b/>
          <w:sz w:val="22"/>
          <w:szCs w:val="22"/>
        </w:rPr>
        <w:t xml:space="preserve"> </w:t>
      </w:r>
      <w:r w:rsidR="001D484F">
        <w:rPr>
          <w:sz w:val="22"/>
          <w:szCs w:val="22"/>
        </w:rPr>
        <w:t>07</w:t>
      </w:r>
      <w:r w:rsidR="0004367F" w:rsidRPr="00460992">
        <w:rPr>
          <w:sz w:val="22"/>
          <w:szCs w:val="22"/>
        </w:rPr>
        <w:t>/0</w:t>
      </w:r>
      <w:r w:rsidR="005C28AF" w:rsidRPr="00460992">
        <w:rPr>
          <w:sz w:val="22"/>
          <w:szCs w:val="22"/>
        </w:rPr>
        <w:t>9</w:t>
      </w:r>
      <w:r w:rsidR="0004367F" w:rsidRPr="00460992">
        <w:rPr>
          <w:sz w:val="22"/>
          <w:szCs w:val="22"/>
        </w:rPr>
        <w:t>/</w:t>
      </w:r>
      <w:r w:rsidR="00FE7150" w:rsidRPr="00460992">
        <w:rPr>
          <w:sz w:val="22"/>
          <w:szCs w:val="22"/>
        </w:rPr>
        <w:t>20</w:t>
      </w:r>
      <w:r w:rsidR="0079253E" w:rsidRPr="00460992">
        <w:rPr>
          <w:sz w:val="22"/>
          <w:szCs w:val="22"/>
        </w:rPr>
        <w:t>1</w:t>
      </w:r>
      <w:r w:rsidR="003642F3" w:rsidRPr="00460992">
        <w:rPr>
          <w:sz w:val="22"/>
          <w:szCs w:val="22"/>
        </w:rPr>
        <w:t>6</w:t>
      </w:r>
    </w:p>
    <w:p w:rsidR="00EF5AE2" w:rsidRPr="00460992" w:rsidRDefault="00EF5AE2" w:rsidP="00F4516E">
      <w:pPr>
        <w:jc w:val="both"/>
        <w:rPr>
          <w:sz w:val="22"/>
          <w:szCs w:val="22"/>
        </w:rPr>
      </w:pPr>
      <w:r w:rsidRPr="00460992">
        <w:rPr>
          <w:b/>
          <w:sz w:val="22"/>
          <w:szCs w:val="22"/>
        </w:rPr>
        <w:t xml:space="preserve">Karar No                   </w:t>
      </w:r>
      <w:r w:rsidR="00861C84" w:rsidRPr="00460992">
        <w:rPr>
          <w:b/>
          <w:sz w:val="22"/>
          <w:szCs w:val="22"/>
        </w:rPr>
        <w:tab/>
      </w:r>
      <w:r w:rsidR="00DB6531" w:rsidRPr="00460992">
        <w:rPr>
          <w:b/>
          <w:sz w:val="22"/>
          <w:szCs w:val="22"/>
        </w:rPr>
        <w:tab/>
      </w:r>
      <w:r w:rsidR="001D484F">
        <w:rPr>
          <w:b/>
          <w:sz w:val="22"/>
          <w:szCs w:val="22"/>
        </w:rPr>
        <w:tab/>
      </w:r>
      <w:r w:rsidRPr="00460992">
        <w:rPr>
          <w:b/>
          <w:sz w:val="22"/>
          <w:szCs w:val="22"/>
        </w:rPr>
        <w:t xml:space="preserve">: </w:t>
      </w:r>
      <w:r w:rsidR="00861C84" w:rsidRPr="00460992">
        <w:rPr>
          <w:sz w:val="22"/>
          <w:szCs w:val="22"/>
        </w:rPr>
        <w:t>1</w:t>
      </w:r>
    </w:p>
    <w:p w:rsidR="00EF5AE2" w:rsidRPr="00460992" w:rsidRDefault="00EF5AE2" w:rsidP="00F4516E">
      <w:pPr>
        <w:jc w:val="both"/>
        <w:rPr>
          <w:sz w:val="22"/>
          <w:szCs w:val="22"/>
        </w:rPr>
      </w:pPr>
      <w:r w:rsidRPr="00460992">
        <w:rPr>
          <w:b/>
          <w:sz w:val="22"/>
          <w:szCs w:val="22"/>
        </w:rPr>
        <w:t>Toplantı Yeri</w:t>
      </w:r>
      <w:r w:rsidR="00DB6531" w:rsidRPr="00460992">
        <w:rPr>
          <w:b/>
          <w:sz w:val="22"/>
          <w:szCs w:val="22"/>
        </w:rPr>
        <w:t xml:space="preserve"> ve Zamanı </w:t>
      </w:r>
      <w:r w:rsidR="00DB6531" w:rsidRPr="00460992">
        <w:rPr>
          <w:b/>
          <w:sz w:val="22"/>
          <w:szCs w:val="22"/>
        </w:rPr>
        <w:tab/>
      </w:r>
      <w:r w:rsidR="00704899" w:rsidRPr="00460992">
        <w:rPr>
          <w:b/>
          <w:sz w:val="22"/>
          <w:szCs w:val="22"/>
        </w:rPr>
        <w:tab/>
      </w:r>
      <w:r w:rsidR="00DB6531" w:rsidRPr="00460992">
        <w:rPr>
          <w:b/>
          <w:sz w:val="22"/>
          <w:szCs w:val="22"/>
        </w:rPr>
        <w:t>:</w:t>
      </w:r>
      <w:r w:rsidRPr="00460992">
        <w:rPr>
          <w:b/>
          <w:sz w:val="22"/>
          <w:szCs w:val="22"/>
        </w:rPr>
        <w:t xml:space="preserve"> </w:t>
      </w:r>
      <w:r w:rsidR="00A00F32" w:rsidRPr="00460992">
        <w:rPr>
          <w:sz w:val="22"/>
          <w:szCs w:val="22"/>
        </w:rPr>
        <w:t>Öğretmenler Odası</w:t>
      </w:r>
      <w:r w:rsidR="00DB6531" w:rsidRPr="00460992">
        <w:rPr>
          <w:sz w:val="22"/>
          <w:szCs w:val="22"/>
        </w:rPr>
        <w:t>, 1</w:t>
      </w:r>
      <w:r w:rsidR="00F4516E" w:rsidRPr="00460992">
        <w:rPr>
          <w:sz w:val="22"/>
          <w:szCs w:val="22"/>
        </w:rPr>
        <w:t>0</w:t>
      </w:r>
      <w:r w:rsidR="00DB6531" w:rsidRPr="00460992">
        <w:rPr>
          <w:sz w:val="22"/>
          <w:szCs w:val="22"/>
        </w:rPr>
        <w:t>.00</w:t>
      </w:r>
    </w:p>
    <w:p w:rsidR="00861C84" w:rsidRPr="00460992" w:rsidRDefault="00EF5AE2" w:rsidP="00F4516E">
      <w:pPr>
        <w:jc w:val="both"/>
        <w:rPr>
          <w:sz w:val="22"/>
          <w:szCs w:val="22"/>
        </w:rPr>
      </w:pPr>
      <w:r w:rsidRPr="00460992">
        <w:rPr>
          <w:b/>
          <w:sz w:val="22"/>
          <w:szCs w:val="22"/>
        </w:rPr>
        <w:t xml:space="preserve">Toplantıya Katılanlar   </w:t>
      </w:r>
      <w:r w:rsidR="00DB6531" w:rsidRPr="00460992">
        <w:rPr>
          <w:b/>
          <w:sz w:val="22"/>
          <w:szCs w:val="22"/>
        </w:rPr>
        <w:tab/>
      </w:r>
      <w:r w:rsidR="005175A6" w:rsidRPr="00460992">
        <w:rPr>
          <w:b/>
          <w:sz w:val="22"/>
          <w:szCs w:val="22"/>
        </w:rPr>
        <w:tab/>
      </w:r>
      <w:r w:rsidRPr="00460992">
        <w:rPr>
          <w:b/>
          <w:sz w:val="22"/>
          <w:szCs w:val="22"/>
        </w:rPr>
        <w:t>:</w:t>
      </w:r>
      <w:r w:rsidR="00861C84" w:rsidRPr="00460992">
        <w:rPr>
          <w:b/>
          <w:sz w:val="22"/>
          <w:szCs w:val="22"/>
        </w:rPr>
        <w:t xml:space="preserve"> </w:t>
      </w:r>
      <w:r w:rsidR="00FC5EB8" w:rsidRPr="00460992">
        <w:rPr>
          <w:sz w:val="22"/>
          <w:szCs w:val="22"/>
        </w:rPr>
        <w:t>Alm</w:t>
      </w:r>
      <w:r w:rsidR="00627E56" w:rsidRPr="00460992">
        <w:rPr>
          <w:sz w:val="22"/>
          <w:szCs w:val="22"/>
        </w:rPr>
        <w:t>anca</w:t>
      </w:r>
      <w:r w:rsidR="00FC5EB8" w:rsidRPr="00460992">
        <w:rPr>
          <w:sz w:val="22"/>
          <w:szCs w:val="22"/>
        </w:rPr>
        <w:t xml:space="preserve"> Ö</w:t>
      </w:r>
      <w:bookmarkStart w:id="0" w:name="_GoBack"/>
      <w:bookmarkEnd w:id="0"/>
      <w:r w:rsidR="00FC5EB8" w:rsidRPr="00460992">
        <w:rPr>
          <w:sz w:val="22"/>
          <w:szCs w:val="22"/>
        </w:rPr>
        <w:t>ğr</w:t>
      </w:r>
      <w:r w:rsidR="001D484F">
        <w:rPr>
          <w:sz w:val="22"/>
          <w:szCs w:val="22"/>
        </w:rPr>
        <w:t>.</w:t>
      </w:r>
      <w:r w:rsidR="00FC5EB8" w:rsidRPr="00460992">
        <w:rPr>
          <w:sz w:val="22"/>
          <w:szCs w:val="22"/>
        </w:rPr>
        <w:t xml:space="preserve"> </w:t>
      </w:r>
      <w:r w:rsidR="00164BC2">
        <w:rPr>
          <w:sz w:val="22"/>
          <w:szCs w:val="22"/>
        </w:rPr>
        <w:t>Erdem OVAT</w:t>
      </w:r>
      <w:r w:rsidR="001D484F">
        <w:rPr>
          <w:sz w:val="22"/>
          <w:szCs w:val="22"/>
        </w:rPr>
        <w:t>, Almanca Öğr.</w:t>
      </w:r>
      <w:r w:rsidR="00627E56" w:rsidRPr="00460992">
        <w:rPr>
          <w:sz w:val="22"/>
          <w:szCs w:val="22"/>
        </w:rPr>
        <w:t xml:space="preserve"> </w:t>
      </w:r>
      <w:r w:rsidR="00164BC2">
        <w:rPr>
          <w:sz w:val="22"/>
          <w:szCs w:val="22"/>
        </w:rPr>
        <w:t>İpek BEYAZTAŞ</w:t>
      </w:r>
    </w:p>
    <w:p w:rsidR="00861C84" w:rsidRPr="00460992" w:rsidRDefault="00861C84" w:rsidP="00F4516E">
      <w:pPr>
        <w:jc w:val="both"/>
        <w:rPr>
          <w:b/>
          <w:sz w:val="22"/>
          <w:szCs w:val="22"/>
        </w:rPr>
      </w:pPr>
      <w:r w:rsidRPr="00460992">
        <w:rPr>
          <w:sz w:val="22"/>
          <w:szCs w:val="22"/>
        </w:rPr>
        <w:tab/>
      </w:r>
      <w:r w:rsidRPr="00460992">
        <w:rPr>
          <w:b/>
          <w:sz w:val="22"/>
          <w:szCs w:val="22"/>
        </w:rPr>
        <w:t xml:space="preserve">G Ü N D E M    M A D D E L E R </w:t>
      </w:r>
      <w:r w:rsidR="00F4516E" w:rsidRPr="00460992">
        <w:rPr>
          <w:b/>
          <w:sz w:val="22"/>
          <w:szCs w:val="22"/>
        </w:rPr>
        <w:t>İ:</w:t>
      </w:r>
    </w:p>
    <w:p w:rsidR="00861C84" w:rsidRPr="00460992" w:rsidRDefault="00C12FC7" w:rsidP="00F4516E">
      <w:pPr>
        <w:numPr>
          <w:ilvl w:val="0"/>
          <w:numId w:val="4"/>
        </w:numPr>
        <w:tabs>
          <w:tab w:val="clear" w:pos="1290"/>
          <w:tab w:val="num" w:pos="360"/>
        </w:tabs>
        <w:ind w:hanging="1290"/>
        <w:jc w:val="both"/>
        <w:rPr>
          <w:sz w:val="22"/>
          <w:szCs w:val="22"/>
        </w:rPr>
      </w:pPr>
      <w:r w:rsidRPr="00460992">
        <w:rPr>
          <w:sz w:val="22"/>
          <w:szCs w:val="22"/>
        </w:rPr>
        <w:t>Açılış ve yoklama,</w:t>
      </w:r>
      <w:r w:rsidR="00172A7D" w:rsidRPr="00460992">
        <w:rPr>
          <w:sz w:val="22"/>
          <w:szCs w:val="22"/>
        </w:rPr>
        <w:t xml:space="preserve"> zümre başkanının seçimi,</w:t>
      </w:r>
    </w:p>
    <w:p w:rsidR="00C12FC7" w:rsidRPr="00460992" w:rsidRDefault="00AA64D9" w:rsidP="00F4516E">
      <w:pPr>
        <w:numPr>
          <w:ilvl w:val="0"/>
          <w:numId w:val="4"/>
        </w:numPr>
        <w:tabs>
          <w:tab w:val="clear" w:pos="1290"/>
          <w:tab w:val="num" w:pos="360"/>
        </w:tabs>
        <w:ind w:hanging="1290"/>
        <w:jc w:val="both"/>
        <w:rPr>
          <w:sz w:val="22"/>
          <w:szCs w:val="22"/>
        </w:rPr>
      </w:pPr>
      <w:r w:rsidRPr="00460992">
        <w:rPr>
          <w:sz w:val="22"/>
          <w:szCs w:val="22"/>
        </w:rPr>
        <w:t xml:space="preserve">M.E.B. Ortaöğretim Kurumları </w:t>
      </w:r>
      <w:r w:rsidR="00164BC2">
        <w:rPr>
          <w:sz w:val="22"/>
          <w:szCs w:val="22"/>
        </w:rPr>
        <w:t xml:space="preserve">Değiştirilen </w:t>
      </w:r>
      <w:r w:rsidR="00253B48">
        <w:rPr>
          <w:sz w:val="22"/>
          <w:szCs w:val="22"/>
        </w:rPr>
        <w:t>Müfredatın</w:t>
      </w:r>
      <w:r w:rsidR="00164BC2">
        <w:rPr>
          <w:sz w:val="22"/>
          <w:szCs w:val="22"/>
        </w:rPr>
        <w:t xml:space="preserve"> </w:t>
      </w:r>
      <w:r w:rsidRPr="00460992">
        <w:rPr>
          <w:sz w:val="22"/>
          <w:szCs w:val="22"/>
        </w:rPr>
        <w:t>Gözden Geçirilmesi</w:t>
      </w:r>
      <w:r w:rsidR="00C12FC7" w:rsidRPr="00460992">
        <w:rPr>
          <w:sz w:val="22"/>
          <w:szCs w:val="22"/>
        </w:rPr>
        <w:t>,</w:t>
      </w:r>
    </w:p>
    <w:p w:rsidR="00C12FC7" w:rsidRPr="00460992" w:rsidRDefault="00C12FC7" w:rsidP="00F4516E">
      <w:pPr>
        <w:numPr>
          <w:ilvl w:val="0"/>
          <w:numId w:val="4"/>
        </w:numPr>
        <w:tabs>
          <w:tab w:val="clear" w:pos="1290"/>
          <w:tab w:val="num" w:pos="360"/>
        </w:tabs>
        <w:ind w:left="360"/>
        <w:jc w:val="both"/>
        <w:rPr>
          <w:sz w:val="22"/>
          <w:szCs w:val="22"/>
        </w:rPr>
      </w:pPr>
      <w:r w:rsidRPr="00460992">
        <w:rPr>
          <w:sz w:val="22"/>
          <w:szCs w:val="22"/>
        </w:rPr>
        <w:t>Bir önceki toplantıya ait zümre kararlarının uygulama sonuçlarının değerlendirilmesi ve uygulamaya yön</w:t>
      </w:r>
      <w:r w:rsidRPr="00460992">
        <w:rPr>
          <w:sz w:val="22"/>
          <w:szCs w:val="22"/>
        </w:rPr>
        <w:t>e</w:t>
      </w:r>
      <w:r w:rsidRPr="00460992">
        <w:rPr>
          <w:sz w:val="22"/>
          <w:szCs w:val="22"/>
        </w:rPr>
        <w:t>lik yeni kararların alınması,</w:t>
      </w:r>
    </w:p>
    <w:p w:rsidR="00C12FC7" w:rsidRPr="00460992" w:rsidRDefault="00C12FC7" w:rsidP="00F4516E">
      <w:pPr>
        <w:ind w:left="426" w:hanging="426"/>
        <w:jc w:val="both"/>
        <w:rPr>
          <w:sz w:val="22"/>
          <w:szCs w:val="22"/>
        </w:rPr>
      </w:pPr>
      <w:r w:rsidRPr="00460992">
        <w:rPr>
          <w:sz w:val="22"/>
          <w:szCs w:val="22"/>
        </w:rPr>
        <w:t xml:space="preserve">4)   1739 Sayılı Milli Eğitim Temel </w:t>
      </w:r>
      <w:r w:rsidR="007A2489" w:rsidRPr="00460992">
        <w:rPr>
          <w:sz w:val="22"/>
          <w:szCs w:val="22"/>
        </w:rPr>
        <w:t>Kanunundaki</w:t>
      </w:r>
      <w:r w:rsidRPr="00460992">
        <w:rPr>
          <w:sz w:val="22"/>
          <w:szCs w:val="22"/>
        </w:rPr>
        <w:t xml:space="preserve"> milli eğitimin amaçları ve </w:t>
      </w:r>
      <w:r w:rsidR="0010116B" w:rsidRPr="00460992">
        <w:rPr>
          <w:sz w:val="22"/>
          <w:szCs w:val="22"/>
        </w:rPr>
        <w:t>ilkeleri bölümünün</w:t>
      </w:r>
      <w:r w:rsidRPr="00460992">
        <w:rPr>
          <w:sz w:val="22"/>
          <w:szCs w:val="22"/>
        </w:rPr>
        <w:t xml:space="preserve"> </w:t>
      </w:r>
      <w:r w:rsidR="0010116B" w:rsidRPr="00460992">
        <w:rPr>
          <w:sz w:val="22"/>
          <w:szCs w:val="22"/>
        </w:rPr>
        <w:t>okunması ve a</w:t>
      </w:r>
      <w:r w:rsidRPr="00460992">
        <w:rPr>
          <w:sz w:val="22"/>
          <w:szCs w:val="22"/>
        </w:rPr>
        <w:t>çık</w:t>
      </w:r>
      <w:r w:rsidR="00C9738C" w:rsidRPr="00460992">
        <w:rPr>
          <w:sz w:val="22"/>
          <w:szCs w:val="22"/>
        </w:rPr>
        <w:t>lanması (2,</w:t>
      </w:r>
      <w:r w:rsidR="0087758A" w:rsidRPr="00460992">
        <w:rPr>
          <w:sz w:val="22"/>
          <w:szCs w:val="22"/>
        </w:rPr>
        <w:t>3,4.-17, ve</w:t>
      </w:r>
      <w:r w:rsidR="00C9738C" w:rsidRPr="00460992">
        <w:rPr>
          <w:sz w:val="22"/>
          <w:szCs w:val="22"/>
        </w:rPr>
        <w:t xml:space="preserve"> 28,29,30)</w:t>
      </w:r>
    </w:p>
    <w:p w:rsidR="00C12FC7" w:rsidRPr="00460992" w:rsidRDefault="007C6031" w:rsidP="007C6031">
      <w:pPr>
        <w:numPr>
          <w:ilvl w:val="0"/>
          <w:numId w:val="9"/>
        </w:numPr>
        <w:tabs>
          <w:tab w:val="clear" w:pos="1290"/>
          <w:tab w:val="num" w:pos="360"/>
        </w:tabs>
        <w:ind w:left="426" w:hanging="440"/>
        <w:jc w:val="both"/>
        <w:rPr>
          <w:sz w:val="22"/>
          <w:szCs w:val="22"/>
        </w:rPr>
      </w:pPr>
      <w:r w:rsidRPr="00460992">
        <w:rPr>
          <w:sz w:val="22"/>
          <w:szCs w:val="22"/>
        </w:rPr>
        <w:t xml:space="preserve">2104 ve </w:t>
      </w:r>
      <w:r w:rsidR="00C12FC7" w:rsidRPr="00460992">
        <w:rPr>
          <w:sz w:val="22"/>
          <w:szCs w:val="22"/>
        </w:rPr>
        <w:t>2488 sayılı Tebliğler Dergisi’nde yayınlanan Atatürkçülükle ilgili konuların okunup planlara</w:t>
      </w:r>
      <w:r w:rsidRPr="00460992">
        <w:rPr>
          <w:sz w:val="22"/>
          <w:szCs w:val="22"/>
        </w:rPr>
        <w:t xml:space="preserve"> yans</w:t>
      </w:r>
      <w:r w:rsidRPr="00460992">
        <w:rPr>
          <w:sz w:val="22"/>
          <w:szCs w:val="22"/>
        </w:rPr>
        <w:t>ı</w:t>
      </w:r>
      <w:r w:rsidRPr="00460992">
        <w:rPr>
          <w:sz w:val="22"/>
          <w:szCs w:val="22"/>
        </w:rPr>
        <w:t>tı</w:t>
      </w:r>
      <w:r w:rsidR="007A2489" w:rsidRPr="00460992">
        <w:rPr>
          <w:sz w:val="22"/>
          <w:szCs w:val="22"/>
        </w:rPr>
        <w:t>l</w:t>
      </w:r>
      <w:r w:rsidR="00CA051F" w:rsidRPr="00460992">
        <w:rPr>
          <w:sz w:val="22"/>
          <w:szCs w:val="22"/>
        </w:rPr>
        <w:t>m</w:t>
      </w:r>
      <w:r w:rsidR="00172A7D" w:rsidRPr="00460992">
        <w:rPr>
          <w:sz w:val="22"/>
          <w:szCs w:val="22"/>
        </w:rPr>
        <w:t>a</w:t>
      </w:r>
      <w:r w:rsidR="00CA051F" w:rsidRPr="00460992">
        <w:rPr>
          <w:sz w:val="22"/>
          <w:szCs w:val="22"/>
        </w:rPr>
        <w:t>sı,</w:t>
      </w:r>
    </w:p>
    <w:p w:rsidR="00CA051F" w:rsidRPr="00460992" w:rsidRDefault="00CA051F" w:rsidP="00F4516E">
      <w:pPr>
        <w:numPr>
          <w:ilvl w:val="0"/>
          <w:numId w:val="9"/>
        </w:numPr>
        <w:tabs>
          <w:tab w:val="clear" w:pos="1290"/>
          <w:tab w:val="num" w:pos="360"/>
        </w:tabs>
        <w:ind w:hanging="1290"/>
        <w:jc w:val="both"/>
        <w:rPr>
          <w:sz w:val="22"/>
          <w:szCs w:val="22"/>
        </w:rPr>
      </w:pPr>
      <w:r w:rsidRPr="00460992">
        <w:rPr>
          <w:sz w:val="22"/>
          <w:szCs w:val="22"/>
        </w:rPr>
        <w:t>Sınıflara göre Almanca dersinin genel ve özel amaçları,</w:t>
      </w:r>
    </w:p>
    <w:p w:rsidR="00CA051F" w:rsidRPr="00460992" w:rsidRDefault="00CA051F" w:rsidP="00F4516E">
      <w:pPr>
        <w:numPr>
          <w:ilvl w:val="0"/>
          <w:numId w:val="9"/>
        </w:numPr>
        <w:tabs>
          <w:tab w:val="clear" w:pos="1290"/>
          <w:tab w:val="num" w:pos="360"/>
        </w:tabs>
        <w:ind w:hanging="1290"/>
        <w:jc w:val="both"/>
        <w:rPr>
          <w:sz w:val="22"/>
          <w:szCs w:val="22"/>
        </w:rPr>
      </w:pPr>
      <w:r w:rsidRPr="00460992">
        <w:rPr>
          <w:sz w:val="22"/>
          <w:szCs w:val="22"/>
        </w:rPr>
        <w:t>Almanca Dersinin Diğer Konularla İlişkisi Türkçe Dilbilgisi-İngilizce Gramer İlişkisi,</w:t>
      </w:r>
    </w:p>
    <w:p w:rsidR="00CA051F" w:rsidRPr="00460992" w:rsidRDefault="00CA051F" w:rsidP="00F4516E">
      <w:pPr>
        <w:numPr>
          <w:ilvl w:val="0"/>
          <w:numId w:val="9"/>
        </w:numPr>
        <w:tabs>
          <w:tab w:val="clear" w:pos="1290"/>
          <w:tab w:val="num" w:pos="360"/>
        </w:tabs>
        <w:ind w:hanging="1290"/>
        <w:jc w:val="both"/>
        <w:rPr>
          <w:sz w:val="22"/>
          <w:szCs w:val="22"/>
        </w:rPr>
      </w:pPr>
      <w:r w:rsidRPr="00460992">
        <w:rPr>
          <w:sz w:val="22"/>
          <w:szCs w:val="22"/>
        </w:rPr>
        <w:t>Uygulanacak Teknikler ve Yöntemler (Dil ve Gramer İlişkisi),</w:t>
      </w:r>
    </w:p>
    <w:p w:rsidR="00CA051F" w:rsidRPr="00460992" w:rsidRDefault="00CA051F" w:rsidP="00F4516E">
      <w:pPr>
        <w:numPr>
          <w:ilvl w:val="0"/>
          <w:numId w:val="9"/>
        </w:numPr>
        <w:tabs>
          <w:tab w:val="clear" w:pos="1290"/>
          <w:tab w:val="num" w:pos="360"/>
        </w:tabs>
        <w:ind w:hanging="1290"/>
        <w:jc w:val="both"/>
        <w:rPr>
          <w:sz w:val="22"/>
          <w:szCs w:val="22"/>
        </w:rPr>
      </w:pPr>
      <w:r w:rsidRPr="00460992">
        <w:rPr>
          <w:sz w:val="22"/>
          <w:szCs w:val="22"/>
        </w:rPr>
        <w:t>Yıllık Planların Kontrolü ve Takip Edilmesi,</w:t>
      </w:r>
    </w:p>
    <w:p w:rsidR="00CA051F" w:rsidRPr="00460992" w:rsidRDefault="00C805C6" w:rsidP="00F4516E">
      <w:pPr>
        <w:numPr>
          <w:ilvl w:val="0"/>
          <w:numId w:val="9"/>
        </w:numPr>
        <w:tabs>
          <w:tab w:val="clear" w:pos="1290"/>
          <w:tab w:val="num" w:pos="360"/>
        </w:tabs>
        <w:ind w:hanging="1290"/>
        <w:jc w:val="both"/>
        <w:rPr>
          <w:sz w:val="22"/>
          <w:szCs w:val="22"/>
        </w:rPr>
      </w:pPr>
      <w:r w:rsidRPr="00460992">
        <w:rPr>
          <w:sz w:val="22"/>
          <w:szCs w:val="22"/>
        </w:rPr>
        <w:t>Proje ve Performans Ödevleri</w:t>
      </w:r>
    </w:p>
    <w:p w:rsidR="00317D2A" w:rsidRPr="00460992" w:rsidRDefault="00317D2A" w:rsidP="00F4516E">
      <w:pPr>
        <w:numPr>
          <w:ilvl w:val="0"/>
          <w:numId w:val="9"/>
        </w:numPr>
        <w:tabs>
          <w:tab w:val="clear" w:pos="1290"/>
          <w:tab w:val="num" w:pos="360"/>
        </w:tabs>
        <w:ind w:hanging="1290"/>
        <w:jc w:val="both"/>
        <w:rPr>
          <w:sz w:val="22"/>
          <w:szCs w:val="22"/>
        </w:rPr>
      </w:pPr>
      <w:r w:rsidRPr="00460992">
        <w:rPr>
          <w:sz w:val="22"/>
          <w:szCs w:val="22"/>
        </w:rPr>
        <w:t>Ölçme ve değerlendirme (Yeni Orta Öğretim Programlarına Göre)</w:t>
      </w:r>
    </w:p>
    <w:p w:rsidR="00CA051F" w:rsidRPr="00460992" w:rsidRDefault="00CA051F" w:rsidP="00F4516E">
      <w:pPr>
        <w:numPr>
          <w:ilvl w:val="0"/>
          <w:numId w:val="9"/>
        </w:numPr>
        <w:tabs>
          <w:tab w:val="clear" w:pos="1290"/>
          <w:tab w:val="num" w:pos="360"/>
        </w:tabs>
        <w:ind w:hanging="1290"/>
        <w:jc w:val="both"/>
        <w:rPr>
          <w:sz w:val="22"/>
          <w:szCs w:val="22"/>
        </w:rPr>
      </w:pPr>
      <w:r w:rsidRPr="00460992">
        <w:rPr>
          <w:sz w:val="22"/>
          <w:szCs w:val="22"/>
        </w:rPr>
        <w:t>Derslerde kullanılacak araç ve gereçlerin seçilmesi ve kullanımı,</w:t>
      </w:r>
    </w:p>
    <w:p w:rsidR="00CA051F" w:rsidRPr="00460992" w:rsidRDefault="00CA051F" w:rsidP="00F4516E">
      <w:pPr>
        <w:numPr>
          <w:ilvl w:val="0"/>
          <w:numId w:val="9"/>
        </w:numPr>
        <w:tabs>
          <w:tab w:val="clear" w:pos="1290"/>
          <w:tab w:val="num" w:pos="360"/>
        </w:tabs>
        <w:ind w:hanging="1290"/>
        <w:jc w:val="both"/>
        <w:rPr>
          <w:sz w:val="22"/>
          <w:szCs w:val="22"/>
        </w:rPr>
      </w:pPr>
      <w:r w:rsidRPr="00460992">
        <w:rPr>
          <w:sz w:val="22"/>
          <w:szCs w:val="22"/>
        </w:rPr>
        <w:t>Diğer zümre öğretmenleri ile işbirliği,</w:t>
      </w:r>
    </w:p>
    <w:p w:rsidR="00BB697B" w:rsidRPr="00460992" w:rsidRDefault="00BB697B" w:rsidP="00F4516E">
      <w:pPr>
        <w:numPr>
          <w:ilvl w:val="0"/>
          <w:numId w:val="9"/>
        </w:numPr>
        <w:tabs>
          <w:tab w:val="clear" w:pos="1290"/>
          <w:tab w:val="num" w:pos="360"/>
        </w:tabs>
        <w:ind w:hanging="1290"/>
        <w:jc w:val="both"/>
        <w:rPr>
          <w:sz w:val="22"/>
          <w:szCs w:val="22"/>
        </w:rPr>
      </w:pPr>
      <w:r w:rsidRPr="00460992">
        <w:rPr>
          <w:sz w:val="22"/>
          <w:szCs w:val="22"/>
        </w:rPr>
        <w:t>Bilim ve teknolojideki gelişmelerin,</w:t>
      </w:r>
      <w:r w:rsidR="005359FA" w:rsidRPr="00460992">
        <w:rPr>
          <w:sz w:val="22"/>
          <w:szCs w:val="22"/>
        </w:rPr>
        <w:t xml:space="preserve"> </w:t>
      </w:r>
      <w:r w:rsidRPr="00460992">
        <w:rPr>
          <w:sz w:val="22"/>
          <w:szCs w:val="22"/>
        </w:rPr>
        <w:t>derslerin işlenişine yansıtılması yönünde kararların alınması,</w:t>
      </w:r>
    </w:p>
    <w:p w:rsidR="00CA051F" w:rsidRPr="00460992" w:rsidRDefault="00CA051F" w:rsidP="00AA64D9">
      <w:pPr>
        <w:numPr>
          <w:ilvl w:val="0"/>
          <w:numId w:val="9"/>
        </w:numPr>
        <w:tabs>
          <w:tab w:val="clear" w:pos="1290"/>
          <w:tab w:val="num" w:pos="360"/>
        </w:tabs>
        <w:ind w:hanging="1290"/>
        <w:jc w:val="both"/>
        <w:rPr>
          <w:sz w:val="22"/>
          <w:szCs w:val="22"/>
        </w:rPr>
      </w:pPr>
      <w:r w:rsidRPr="00460992">
        <w:rPr>
          <w:sz w:val="22"/>
          <w:szCs w:val="22"/>
        </w:rPr>
        <w:t xml:space="preserve">Yazılı ve Ortak </w:t>
      </w:r>
      <w:r w:rsidR="00317D2A" w:rsidRPr="00460992">
        <w:rPr>
          <w:sz w:val="22"/>
          <w:szCs w:val="22"/>
        </w:rPr>
        <w:t>sınav tarihlerinin belirlenmesi (Yeni Orta Öğretim Programına Göre)</w:t>
      </w:r>
    </w:p>
    <w:p w:rsidR="00AB18CD" w:rsidRPr="00F31433" w:rsidRDefault="005359FA" w:rsidP="00F31433">
      <w:pPr>
        <w:numPr>
          <w:ilvl w:val="0"/>
          <w:numId w:val="9"/>
        </w:numPr>
        <w:tabs>
          <w:tab w:val="clear" w:pos="1290"/>
          <w:tab w:val="num" w:pos="360"/>
        </w:tabs>
        <w:ind w:hanging="1290"/>
        <w:jc w:val="both"/>
        <w:rPr>
          <w:sz w:val="22"/>
          <w:szCs w:val="22"/>
        </w:rPr>
      </w:pPr>
      <w:r w:rsidRPr="00460992">
        <w:rPr>
          <w:sz w:val="22"/>
          <w:szCs w:val="22"/>
        </w:rPr>
        <w:t>Öğrencilerin başarılarını artıracak hususların görüşülmesi,</w:t>
      </w:r>
    </w:p>
    <w:p w:rsidR="00CA051F" w:rsidRPr="00460992" w:rsidRDefault="00CA051F" w:rsidP="00F4516E">
      <w:pPr>
        <w:numPr>
          <w:ilvl w:val="0"/>
          <w:numId w:val="9"/>
        </w:numPr>
        <w:tabs>
          <w:tab w:val="clear" w:pos="1290"/>
          <w:tab w:val="num" w:pos="360"/>
        </w:tabs>
        <w:ind w:hanging="1290"/>
        <w:jc w:val="both"/>
        <w:rPr>
          <w:sz w:val="22"/>
          <w:szCs w:val="22"/>
        </w:rPr>
      </w:pPr>
      <w:r w:rsidRPr="00460992">
        <w:rPr>
          <w:sz w:val="22"/>
          <w:szCs w:val="22"/>
        </w:rPr>
        <w:t>Dilek ve Temenniler.</w:t>
      </w:r>
    </w:p>
    <w:p w:rsidR="007A2489" w:rsidRPr="00460992" w:rsidRDefault="007A2489" w:rsidP="00F4516E">
      <w:pPr>
        <w:ind w:left="1440" w:hanging="1440"/>
        <w:jc w:val="both"/>
        <w:rPr>
          <w:sz w:val="22"/>
          <w:szCs w:val="22"/>
        </w:rPr>
      </w:pPr>
    </w:p>
    <w:p w:rsidR="00EF5AE2" w:rsidRPr="00460992" w:rsidRDefault="00EF5AE2" w:rsidP="00F4516E">
      <w:pPr>
        <w:jc w:val="both"/>
        <w:rPr>
          <w:b/>
          <w:sz w:val="22"/>
          <w:szCs w:val="22"/>
        </w:rPr>
      </w:pPr>
      <w:r w:rsidRPr="00460992">
        <w:rPr>
          <w:b/>
          <w:sz w:val="22"/>
          <w:szCs w:val="22"/>
        </w:rPr>
        <w:t>G</w:t>
      </w:r>
      <w:r w:rsidR="00FE7150" w:rsidRPr="00460992">
        <w:rPr>
          <w:b/>
          <w:sz w:val="22"/>
          <w:szCs w:val="22"/>
        </w:rPr>
        <w:t xml:space="preserve"> </w:t>
      </w:r>
      <w:r w:rsidRPr="00460992">
        <w:rPr>
          <w:b/>
          <w:sz w:val="22"/>
          <w:szCs w:val="22"/>
        </w:rPr>
        <w:t>Ü</w:t>
      </w:r>
      <w:r w:rsidR="00FE7150" w:rsidRPr="00460992">
        <w:rPr>
          <w:b/>
          <w:sz w:val="22"/>
          <w:szCs w:val="22"/>
        </w:rPr>
        <w:t xml:space="preserve"> </w:t>
      </w:r>
      <w:r w:rsidRPr="00460992">
        <w:rPr>
          <w:b/>
          <w:sz w:val="22"/>
          <w:szCs w:val="22"/>
        </w:rPr>
        <w:t>N</w:t>
      </w:r>
      <w:r w:rsidR="00FE7150" w:rsidRPr="00460992">
        <w:rPr>
          <w:b/>
          <w:sz w:val="22"/>
          <w:szCs w:val="22"/>
        </w:rPr>
        <w:t xml:space="preserve"> </w:t>
      </w:r>
      <w:r w:rsidRPr="00460992">
        <w:rPr>
          <w:b/>
          <w:sz w:val="22"/>
          <w:szCs w:val="22"/>
        </w:rPr>
        <w:t>D</w:t>
      </w:r>
      <w:r w:rsidR="00FE7150" w:rsidRPr="00460992">
        <w:rPr>
          <w:b/>
          <w:sz w:val="22"/>
          <w:szCs w:val="22"/>
        </w:rPr>
        <w:t xml:space="preserve"> </w:t>
      </w:r>
      <w:r w:rsidRPr="00460992">
        <w:rPr>
          <w:b/>
          <w:sz w:val="22"/>
          <w:szCs w:val="22"/>
        </w:rPr>
        <w:t>E</w:t>
      </w:r>
      <w:r w:rsidR="00FE7150" w:rsidRPr="00460992">
        <w:rPr>
          <w:b/>
          <w:sz w:val="22"/>
          <w:szCs w:val="22"/>
        </w:rPr>
        <w:t xml:space="preserve"> </w:t>
      </w:r>
      <w:r w:rsidRPr="00460992">
        <w:rPr>
          <w:b/>
          <w:sz w:val="22"/>
          <w:szCs w:val="22"/>
        </w:rPr>
        <w:t xml:space="preserve">M </w:t>
      </w:r>
      <w:r w:rsidR="00FE7150" w:rsidRPr="00460992">
        <w:rPr>
          <w:b/>
          <w:sz w:val="22"/>
          <w:szCs w:val="22"/>
        </w:rPr>
        <w:t xml:space="preserve">  </w:t>
      </w:r>
      <w:r w:rsidRPr="00460992">
        <w:rPr>
          <w:b/>
          <w:sz w:val="22"/>
          <w:szCs w:val="22"/>
        </w:rPr>
        <w:t>M</w:t>
      </w:r>
      <w:r w:rsidR="00FE7150" w:rsidRPr="00460992">
        <w:rPr>
          <w:b/>
          <w:sz w:val="22"/>
          <w:szCs w:val="22"/>
        </w:rPr>
        <w:t xml:space="preserve"> </w:t>
      </w:r>
      <w:r w:rsidRPr="00460992">
        <w:rPr>
          <w:b/>
          <w:sz w:val="22"/>
          <w:szCs w:val="22"/>
        </w:rPr>
        <w:t>A</w:t>
      </w:r>
      <w:r w:rsidR="00FE7150" w:rsidRPr="00460992">
        <w:rPr>
          <w:b/>
          <w:sz w:val="22"/>
          <w:szCs w:val="22"/>
        </w:rPr>
        <w:t xml:space="preserve"> </w:t>
      </w:r>
      <w:r w:rsidRPr="00460992">
        <w:rPr>
          <w:b/>
          <w:sz w:val="22"/>
          <w:szCs w:val="22"/>
        </w:rPr>
        <w:t>D</w:t>
      </w:r>
      <w:r w:rsidR="00FE7150" w:rsidRPr="00460992">
        <w:rPr>
          <w:b/>
          <w:sz w:val="22"/>
          <w:szCs w:val="22"/>
        </w:rPr>
        <w:t xml:space="preserve"> </w:t>
      </w:r>
      <w:r w:rsidRPr="00460992">
        <w:rPr>
          <w:b/>
          <w:sz w:val="22"/>
          <w:szCs w:val="22"/>
        </w:rPr>
        <w:t>D</w:t>
      </w:r>
      <w:r w:rsidR="00FE7150" w:rsidRPr="00460992">
        <w:rPr>
          <w:b/>
          <w:sz w:val="22"/>
          <w:szCs w:val="22"/>
        </w:rPr>
        <w:t xml:space="preserve"> </w:t>
      </w:r>
      <w:r w:rsidRPr="00460992">
        <w:rPr>
          <w:b/>
          <w:sz w:val="22"/>
          <w:szCs w:val="22"/>
        </w:rPr>
        <w:t>E</w:t>
      </w:r>
      <w:r w:rsidR="00FE7150" w:rsidRPr="00460992">
        <w:rPr>
          <w:b/>
          <w:sz w:val="22"/>
          <w:szCs w:val="22"/>
        </w:rPr>
        <w:t xml:space="preserve"> </w:t>
      </w:r>
      <w:r w:rsidRPr="00460992">
        <w:rPr>
          <w:b/>
          <w:sz w:val="22"/>
          <w:szCs w:val="22"/>
        </w:rPr>
        <w:t>L</w:t>
      </w:r>
      <w:r w:rsidR="00FE7150" w:rsidRPr="00460992">
        <w:rPr>
          <w:b/>
          <w:sz w:val="22"/>
          <w:szCs w:val="22"/>
        </w:rPr>
        <w:t xml:space="preserve"> </w:t>
      </w:r>
      <w:r w:rsidRPr="00460992">
        <w:rPr>
          <w:b/>
          <w:sz w:val="22"/>
          <w:szCs w:val="22"/>
        </w:rPr>
        <w:t>E</w:t>
      </w:r>
      <w:r w:rsidR="00FE7150" w:rsidRPr="00460992">
        <w:rPr>
          <w:b/>
          <w:sz w:val="22"/>
          <w:szCs w:val="22"/>
        </w:rPr>
        <w:t xml:space="preserve"> </w:t>
      </w:r>
      <w:r w:rsidRPr="00460992">
        <w:rPr>
          <w:b/>
          <w:sz w:val="22"/>
          <w:szCs w:val="22"/>
        </w:rPr>
        <w:t>R</w:t>
      </w:r>
      <w:r w:rsidR="00FE7150" w:rsidRPr="00460992">
        <w:rPr>
          <w:b/>
          <w:sz w:val="22"/>
          <w:szCs w:val="22"/>
        </w:rPr>
        <w:t xml:space="preserve"> </w:t>
      </w:r>
      <w:r w:rsidRPr="00460992">
        <w:rPr>
          <w:b/>
          <w:sz w:val="22"/>
          <w:szCs w:val="22"/>
        </w:rPr>
        <w:t>İ</w:t>
      </w:r>
      <w:r w:rsidR="00FE7150" w:rsidRPr="00460992">
        <w:rPr>
          <w:b/>
          <w:sz w:val="22"/>
          <w:szCs w:val="22"/>
        </w:rPr>
        <w:t xml:space="preserve"> </w:t>
      </w:r>
      <w:r w:rsidRPr="00460992">
        <w:rPr>
          <w:b/>
          <w:sz w:val="22"/>
          <w:szCs w:val="22"/>
        </w:rPr>
        <w:t>N</w:t>
      </w:r>
      <w:r w:rsidR="00FE7150" w:rsidRPr="00460992">
        <w:rPr>
          <w:b/>
          <w:sz w:val="22"/>
          <w:szCs w:val="22"/>
        </w:rPr>
        <w:t xml:space="preserve"> </w:t>
      </w:r>
      <w:r w:rsidRPr="00460992">
        <w:rPr>
          <w:b/>
          <w:sz w:val="22"/>
          <w:szCs w:val="22"/>
        </w:rPr>
        <w:t>İ</w:t>
      </w:r>
      <w:r w:rsidR="00FE7150" w:rsidRPr="00460992">
        <w:rPr>
          <w:b/>
          <w:sz w:val="22"/>
          <w:szCs w:val="22"/>
        </w:rPr>
        <w:t xml:space="preserve"> </w:t>
      </w:r>
      <w:r w:rsidRPr="00460992">
        <w:rPr>
          <w:b/>
          <w:sz w:val="22"/>
          <w:szCs w:val="22"/>
        </w:rPr>
        <w:t xml:space="preserve">N </w:t>
      </w:r>
      <w:r w:rsidR="00FE7150" w:rsidRPr="00460992">
        <w:rPr>
          <w:b/>
          <w:sz w:val="22"/>
          <w:szCs w:val="22"/>
        </w:rPr>
        <w:t xml:space="preserve">  </w:t>
      </w:r>
      <w:r w:rsidRPr="00460992">
        <w:rPr>
          <w:b/>
          <w:sz w:val="22"/>
          <w:szCs w:val="22"/>
        </w:rPr>
        <w:t>G</w:t>
      </w:r>
      <w:r w:rsidR="00FE7150" w:rsidRPr="00460992">
        <w:rPr>
          <w:b/>
          <w:sz w:val="22"/>
          <w:szCs w:val="22"/>
        </w:rPr>
        <w:t xml:space="preserve"> </w:t>
      </w:r>
      <w:r w:rsidRPr="00460992">
        <w:rPr>
          <w:b/>
          <w:sz w:val="22"/>
          <w:szCs w:val="22"/>
        </w:rPr>
        <w:t>Ö</w:t>
      </w:r>
      <w:r w:rsidR="00FE7150" w:rsidRPr="00460992">
        <w:rPr>
          <w:b/>
          <w:sz w:val="22"/>
          <w:szCs w:val="22"/>
        </w:rPr>
        <w:t xml:space="preserve"> </w:t>
      </w:r>
      <w:r w:rsidRPr="00460992">
        <w:rPr>
          <w:b/>
          <w:sz w:val="22"/>
          <w:szCs w:val="22"/>
        </w:rPr>
        <w:t>R</w:t>
      </w:r>
      <w:r w:rsidR="00FE7150" w:rsidRPr="00460992">
        <w:rPr>
          <w:b/>
          <w:sz w:val="22"/>
          <w:szCs w:val="22"/>
        </w:rPr>
        <w:t xml:space="preserve"> </w:t>
      </w:r>
      <w:r w:rsidRPr="00460992">
        <w:rPr>
          <w:b/>
          <w:sz w:val="22"/>
          <w:szCs w:val="22"/>
        </w:rPr>
        <w:t>Ü</w:t>
      </w:r>
      <w:r w:rsidR="00FE7150" w:rsidRPr="00460992">
        <w:rPr>
          <w:b/>
          <w:sz w:val="22"/>
          <w:szCs w:val="22"/>
        </w:rPr>
        <w:t xml:space="preserve"> </w:t>
      </w:r>
      <w:r w:rsidRPr="00460992">
        <w:rPr>
          <w:b/>
          <w:sz w:val="22"/>
          <w:szCs w:val="22"/>
        </w:rPr>
        <w:t>Ş</w:t>
      </w:r>
      <w:r w:rsidR="00FE7150" w:rsidRPr="00460992">
        <w:rPr>
          <w:b/>
          <w:sz w:val="22"/>
          <w:szCs w:val="22"/>
        </w:rPr>
        <w:t xml:space="preserve"> </w:t>
      </w:r>
      <w:r w:rsidRPr="00460992">
        <w:rPr>
          <w:b/>
          <w:sz w:val="22"/>
          <w:szCs w:val="22"/>
        </w:rPr>
        <w:t>Ü</w:t>
      </w:r>
      <w:r w:rsidR="00FE7150" w:rsidRPr="00460992">
        <w:rPr>
          <w:b/>
          <w:sz w:val="22"/>
          <w:szCs w:val="22"/>
        </w:rPr>
        <w:t xml:space="preserve"> </w:t>
      </w:r>
      <w:r w:rsidRPr="00460992">
        <w:rPr>
          <w:b/>
          <w:sz w:val="22"/>
          <w:szCs w:val="22"/>
        </w:rPr>
        <w:t>L</w:t>
      </w:r>
      <w:r w:rsidR="00FE7150" w:rsidRPr="00460992">
        <w:rPr>
          <w:b/>
          <w:sz w:val="22"/>
          <w:szCs w:val="22"/>
        </w:rPr>
        <w:t xml:space="preserve"> </w:t>
      </w:r>
      <w:r w:rsidRPr="00460992">
        <w:rPr>
          <w:b/>
          <w:sz w:val="22"/>
          <w:szCs w:val="22"/>
        </w:rPr>
        <w:t>M</w:t>
      </w:r>
      <w:r w:rsidR="00FE7150" w:rsidRPr="00460992">
        <w:rPr>
          <w:b/>
          <w:sz w:val="22"/>
          <w:szCs w:val="22"/>
        </w:rPr>
        <w:t xml:space="preserve"> </w:t>
      </w:r>
      <w:r w:rsidRPr="00460992">
        <w:rPr>
          <w:b/>
          <w:sz w:val="22"/>
          <w:szCs w:val="22"/>
        </w:rPr>
        <w:t>E</w:t>
      </w:r>
      <w:r w:rsidR="00FE7150" w:rsidRPr="00460992">
        <w:rPr>
          <w:b/>
          <w:sz w:val="22"/>
          <w:szCs w:val="22"/>
        </w:rPr>
        <w:t xml:space="preserve"> </w:t>
      </w:r>
      <w:r w:rsidRPr="00460992">
        <w:rPr>
          <w:b/>
          <w:sz w:val="22"/>
          <w:szCs w:val="22"/>
        </w:rPr>
        <w:t>S</w:t>
      </w:r>
      <w:r w:rsidR="00FE7150" w:rsidRPr="00460992">
        <w:rPr>
          <w:b/>
          <w:sz w:val="22"/>
          <w:szCs w:val="22"/>
        </w:rPr>
        <w:t xml:space="preserve"> </w:t>
      </w:r>
      <w:r w:rsidRPr="00460992">
        <w:rPr>
          <w:b/>
          <w:sz w:val="22"/>
          <w:szCs w:val="22"/>
        </w:rPr>
        <w:t>İ</w:t>
      </w:r>
      <w:r w:rsidR="00FE7150" w:rsidRPr="00460992">
        <w:rPr>
          <w:b/>
          <w:sz w:val="22"/>
          <w:szCs w:val="22"/>
        </w:rPr>
        <w:t>:</w:t>
      </w:r>
    </w:p>
    <w:p w:rsidR="00EF5AE2" w:rsidRPr="00460992" w:rsidRDefault="00FE7150" w:rsidP="00F4516E">
      <w:pPr>
        <w:jc w:val="both"/>
        <w:rPr>
          <w:b/>
          <w:sz w:val="22"/>
          <w:szCs w:val="22"/>
        </w:rPr>
      </w:pPr>
      <w:r w:rsidRPr="00460992">
        <w:rPr>
          <w:b/>
          <w:sz w:val="22"/>
          <w:szCs w:val="22"/>
        </w:rPr>
        <w:t>1)   A</w:t>
      </w:r>
      <w:r w:rsidR="00EF5AE2" w:rsidRPr="00460992">
        <w:rPr>
          <w:b/>
          <w:sz w:val="22"/>
          <w:szCs w:val="22"/>
        </w:rPr>
        <w:t>çılış ve yoklama</w:t>
      </w:r>
      <w:r w:rsidRPr="00460992">
        <w:rPr>
          <w:b/>
          <w:sz w:val="22"/>
          <w:szCs w:val="22"/>
        </w:rPr>
        <w:t>:</w:t>
      </w:r>
    </w:p>
    <w:p w:rsidR="00EF5AE2" w:rsidRPr="00460992" w:rsidRDefault="00260FE4" w:rsidP="00F4516E">
      <w:pPr>
        <w:jc w:val="both"/>
        <w:rPr>
          <w:sz w:val="22"/>
          <w:szCs w:val="22"/>
        </w:rPr>
      </w:pPr>
      <w:r>
        <w:rPr>
          <w:sz w:val="22"/>
          <w:szCs w:val="22"/>
        </w:rPr>
        <w:t>Doğankent</w:t>
      </w:r>
      <w:r w:rsidR="001D484F">
        <w:rPr>
          <w:sz w:val="22"/>
          <w:szCs w:val="22"/>
        </w:rPr>
        <w:t xml:space="preserve"> </w:t>
      </w:r>
      <w:r w:rsidR="00FC5EB8" w:rsidRPr="00460992">
        <w:rPr>
          <w:sz w:val="22"/>
          <w:szCs w:val="22"/>
        </w:rPr>
        <w:t>Anadolu</w:t>
      </w:r>
      <w:r w:rsidR="00FE7150" w:rsidRPr="00460992">
        <w:rPr>
          <w:sz w:val="22"/>
          <w:szCs w:val="22"/>
        </w:rPr>
        <w:t xml:space="preserve"> Lisesi </w:t>
      </w:r>
      <w:r w:rsidR="00EF5AE2" w:rsidRPr="00460992">
        <w:rPr>
          <w:sz w:val="22"/>
          <w:szCs w:val="22"/>
        </w:rPr>
        <w:t>Almanca D</w:t>
      </w:r>
      <w:r>
        <w:rPr>
          <w:sz w:val="22"/>
          <w:szCs w:val="22"/>
        </w:rPr>
        <w:t xml:space="preserve">ersi Zümre Öğretmenler Kurulu, </w:t>
      </w:r>
      <w:r w:rsidR="005359FA" w:rsidRPr="00460992">
        <w:rPr>
          <w:sz w:val="22"/>
          <w:szCs w:val="22"/>
        </w:rPr>
        <w:t xml:space="preserve">07 Eylül </w:t>
      </w:r>
      <w:r w:rsidR="00164BC2">
        <w:rPr>
          <w:sz w:val="22"/>
          <w:szCs w:val="22"/>
        </w:rPr>
        <w:t>2017</w:t>
      </w:r>
      <w:r w:rsidR="00317D2A" w:rsidRPr="00460992">
        <w:rPr>
          <w:sz w:val="22"/>
          <w:szCs w:val="22"/>
        </w:rPr>
        <w:t xml:space="preserve"> tarihinde yayınlanan </w:t>
      </w:r>
      <w:r w:rsidR="00764D7F" w:rsidRPr="00460992">
        <w:rPr>
          <w:sz w:val="22"/>
          <w:szCs w:val="22"/>
        </w:rPr>
        <w:t>Mi</w:t>
      </w:r>
      <w:r w:rsidR="00764D7F" w:rsidRPr="00460992">
        <w:rPr>
          <w:sz w:val="22"/>
          <w:szCs w:val="22"/>
        </w:rPr>
        <w:t>l</w:t>
      </w:r>
      <w:r w:rsidR="00764D7F" w:rsidRPr="00460992">
        <w:rPr>
          <w:sz w:val="22"/>
          <w:szCs w:val="22"/>
        </w:rPr>
        <w:t xml:space="preserve">lî Eğitim Bakanlığı Ortaöğretim Kurumları </w:t>
      </w:r>
      <w:r w:rsidR="00F4516E" w:rsidRPr="00460992">
        <w:rPr>
          <w:sz w:val="22"/>
          <w:szCs w:val="22"/>
        </w:rPr>
        <w:t xml:space="preserve">Yönetmeliği </w:t>
      </w:r>
      <w:r w:rsidR="00317D2A" w:rsidRPr="00460992">
        <w:rPr>
          <w:sz w:val="22"/>
          <w:szCs w:val="22"/>
        </w:rPr>
        <w:t>111</w:t>
      </w:r>
      <w:r w:rsidR="00764D7F" w:rsidRPr="00460992">
        <w:rPr>
          <w:sz w:val="22"/>
          <w:szCs w:val="22"/>
        </w:rPr>
        <w:t>.</w:t>
      </w:r>
      <w:r w:rsidR="00FE7150" w:rsidRPr="00460992">
        <w:rPr>
          <w:sz w:val="22"/>
          <w:szCs w:val="22"/>
        </w:rPr>
        <w:t xml:space="preserve"> </w:t>
      </w:r>
      <w:r w:rsidR="00EF5AE2" w:rsidRPr="00460992">
        <w:rPr>
          <w:sz w:val="22"/>
          <w:szCs w:val="22"/>
        </w:rPr>
        <w:t>Maddesi gereğince, yukarıda yeri, zamanı ve saati belirtilmiş olan toplantıyı yapmak üzere</w:t>
      </w:r>
      <w:r w:rsidR="00163681" w:rsidRPr="00460992">
        <w:rPr>
          <w:sz w:val="22"/>
          <w:szCs w:val="22"/>
        </w:rPr>
        <w:t xml:space="preserve"> toplandı. Y</w:t>
      </w:r>
      <w:r w:rsidR="00EF5AE2" w:rsidRPr="00460992">
        <w:rPr>
          <w:sz w:val="22"/>
          <w:szCs w:val="22"/>
        </w:rPr>
        <w:t>apılan yoklamada,</w:t>
      </w:r>
      <w:r w:rsidR="00627E56" w:rsidRPr="00460992">
        <w:rPr>
          <w:sz w:val="22"/>
          <w:szCs w:val="22"/>
        </w:rPr>
        <w:t xml:space="preserve"> Almanca Öğretmeni</w:t>
      </w:r>
      <w:r w:rsidR="00EF5AE2" w:rsidRPr="00460992">
        <w:rPr>
          <w:sz w:val="22"/>
          <w:szCs w:val="22"/>
        </w:rPr>
        <w:t xml:space="preserve"> </w:t>
      </w:r>
      <w:r w:rsidR="00164BC2">
        <w:rPr>
          <w:sz w:val="22"/>
          <w:szCs w:val="22"/>
        </w:rPr>
        <w:t>Erdem OVAT</w:t>
      </w:r>
      <w:r w:rsidR="00F4516E" w:rsidRPr="00460992">
        <w:rPr>
          <w:sz w:val="22"/>
          <w:szCs w:val="22"/>
        </w:rPr>
        <w:t xml:space="preserve"> </w:t>
      </w:r>
      <w:r w:rsidR="00FE7150" w:rsidRPr="00460992">
        <w:rPr>
          <w:sz w:val="22"/>
          <w:szCs w:val="22"/>
        </w:rPr>
        <w:t>ve</w:t>
      </w:r>
      <w:r w:rsidR="008C3E3C" w:rsidRPr="00460992">
        <w:rPr>
          <w:sz w:val="22"/>
          <w:szCs w:val="22"/>
        </w:rPr>
        <w:t xml:space="preserve"> </w:t>
      </w:r>
      <w:r w:rsidR="00FC5EB8" w:rsidRPr="00460992">
        <w:rPr>
          <w:sz w:val="22"/>
          <w:szCs w:val="22"/>
        </w:rPr>
        <w:t xml:space="preserve">Almanca Öğretmeni </w:t>
      </w:r>
      <w:r w:rsidR="00164BC2">
        <w:rPr>
          <w:sz w:val="22"/>
          <w:szCs w:val="22"/>
        </w:rPr>
        <w:t>İpek BEYAZTAŞ</w:t>
      </w:r>
      <w:r w:rsidR="00FE7150" w:rsidRPr="00460992">
        <w:rPr>
          <w:sz w:val="22"/>
          <w:szCs w:val="22"/>
        </w:rPr>
        <w:t>’</w:t>
      </w:r>
      <w:r w:rsidR="00164BC2">
        <w:rPr>
          <w:sz w:val="22"/>
          <w:szCs w:val="22"/>
        </w:rPr>
        <w:t>ı</w:t>
      </w:r>
      <w:r w:rsidR="00FE7150" w:rsidRPr="00460992">
        <w:rPr>
          <w:sz w:val="22"/>
          <w:szCs w:val="22"/>
        </w:rPr>
        <w:t>n</w:t>
      </w:r>
      <w:r w:rsidR="00EF5AE2" w:rsidRPr="00460992">
        <w:rPr>
          <w:sz w:val="22"/>
          <w:szCs w:val="22"/>
        </w:rPr>
        <w:t xml:space="preserve"> hazır bulunduğu görüldü</w:t>
      </w:r>
      <w:r w:rsidR="00764D7F" w:rsidRPr="00460992">
        <w:rPr>
          <w:sz w:val="22"/>
          <w:szCs w:val="22"/>
        </w:rPr>
        <w:t>.</w:t>
      </w:r>
      <w:r w:rsidR="008C3E3C" w:rsidRPr="00460992">
        <w:rPr>
          <w:sz w:val="22"/>
          <w:szCs w:val="22"/>
        </w:rPr>
        <w:t xml:space="preserve"> </w:t>
      </w:r>
      <w:r w:rsidR="00330806" w:rsidRPr="00460992">
        <w:rPr>
          <w:sz w:val="22"/>
          <w:szCs w:val="22"/>
        </w:rPr>
        <w:t xml:space="preserve">Zümre başkanının </w:t>
      </w:r>
      <w:r w:rsidR="00164BC2">
        <w:rPr>
          <w:sz w:val="22"/>
          <w:szCs w:val="22"/>
        </w:rPr>
        <w:t>Erdem OVAT</w:t>
      </w:r>
      <w:r w:rsidR="00F4516E" w:rsidRPr="00460992">
        <w:rPr>
          <w:sz w:val="22"/>
          <w:szCs w:val="22"/>
        </w:rPr>
        <w:t xml:space="preserve"> </w:t>
      </w:r>
      <w:r w:rsidR="00330806" w:rsidRPr="00460992">
        <w:rPr>
          <w:sz w:val="22"/>
          <w:szCs w:val="22"/>
        </w:rPr>
        <w:t>olması kararlaştırıldı.</w:t>
      </w:r>
    </w:p>
    <w:p w:rsidR="007A2489" w:rsidRPr="00460992" w:rsidRDefault="007A2489" w:rsidP="00F4516E">
      <w:pPr>
        <w:jc w:val="both"/>
        <w:rPr>
          <w:sz w:val="22"/>
          <w:szCs w:val="22"/>
        </w:rPr>
      </w:pPr>
    </w:p>
    <w:p w:rsidR="00EF5AE2" w:rsidRPr="00460992" w:rsidRDefault="00FE7150" w:rsidP="00F4516E">
      <w:pPr>
        <w:jc w:val="both"/>
        <w:rPr>
          <w:b/>
          <w:sz w:val="22"/>
          <w:szCs w:val="22"/>
        </w:rPr>
      </w:pPr>
      <w:r w:rsidRPr="00460992">
        <w:rPr>
          <w:b/>
          <w:sz w:val="22"/>
          <w:szCs w:val="22"/>
        </w:rPr>
        <w:t>2)</w:t>
      </w:r>
      <w:r w:rsidR="00EF5AE2" w:rsidRPr="00460992">
        <w:rPr>
          <w:b/>
          <w:sz w:val="22"/>
          <w:szCs w:val="22"/>
        </w:rPr>
        <w:t xml:space="preserve">  </w:t>
      </w:r>
      <w:r w:rsidR="00961C59">
        <w:rPr>
          <w:b/>
          <w:sz w:val="22"/>
          <w:szCs w:val="22"/>
        </w:rPr>
        <w:t xml:space="preserve">M.E.B. Ortaöğretim  </w:t>
      </w:r>
      <w:r w:rsidR="00164BC2">
        <w:rPr>
          <w:b/>
          <w:sz w:val="22"/>
          <w:szCs w:val="22"/>
        </w:rPr>
        <w:t xml:space="preserve">Değiştirilen Müfredatın </w:t>
      </w:r>
      <w:r w:rsidR="00AA64D9" w:rsidRPr="00460992">
        <w:rPr>
          <w:b/>
          <w:sz w:val="22"/>
          <w:szCs w:val="22"/>
        </w:rPr>
        <w:t>Gözden Geçirilmesi</w:t>
      </w:r>
      <w:r w:rsidRPr="00460992">
        <w:rPr>
          <w:b/>
          <w:sz w:val="22"/>
          <w:szCs w:val="22"/>
        </w:rPr>
        <w:t>:</w:t>
      </w:r>
    </w:p>
    <w:p w:rsidR="00253B48" w:rsidRDefault="00330806" w:rsidP="00F4516E">
      <w:pPr>
        <w:jc w:val="both"/>
        <w:rPr>
          <w:sz w:val="22"/>
          <w:szCs w:val="22"/>
        </w:rPr>
      </w:pPr>
      <w:r w:rsidRPr="00460992">
        <w:rPr>
          <w:sz w:val="22"/>
          <w:szCs w:val="22"/>
        </w:rPr>
        <w:t xml:space="preserve">Zümre başkanı </w:t>
      </w:r>
      <w:r w:rsidR="00EF5AE2" w:rsidRPr="00460992">
        <w:rPr>
          <w:sz w:val="22"/>
          <w:szCs w:val="22"/>
        </w:rPr>
        <w:t>gündem maddelerini okudu, çıkarılacak veya eklenecek madde olup olmadığını sordu. Gü</w:t>
      </w:r>
      <w:r w:rsidR="006F56BE" w:rsidRPr="00460992">
        <w:rPr>
          <w:sz w:val="22"/>
          <w:szCs w:val="22"/>
        </w:rPr>
        <w:t>ndem maddeleri yeterli görüldüğü belirtilmiştir.</w:t>
      </w:r>
      <w:r w:rsidR="00EF5AE2" w:rsidRPr="00460992">
        <w:rPr>
          <w:sz w:val="22"/>
          <w:szCs w:val="22"/>
        </w:rPr>
        <w:t xml:space="preserve"> </w:t>
      </w:r>
      <w:r w:rsidR="006F56BE" w:rsidRPr="00460992">
        <w:rPr>
          <w:sz w:val="22"/>
          <w:szCs w:val="22"/>
        </w:rPr>
        <w:t xml:space="preserve">Zümre Başkanı </w:t>
      </w:r>
      <w:r w:rsidR="00164BC2">
        <w:rPr>
          <w:sz w:val="22"/>
          <w:szCs w:val="22"/>
        </w:rPr>
        <w:t>Erdem OVAT</w:t>
      </w:r>
      <w:r w:rsidR="006F56BE" w:rsidRPr="00460992">
        <w:rPr>
          <w:sz w:val="22"/>
          <w:szCs w:val="22"/>
        </w:rPr>
        <w:t xml:space="preserve"> </w:t>
      </w:r>
      <w:r w:rsidR="00AA64D9" w:rsidRPr="00460992">
        <w:rPr>
          <w:sz w:val="22"/>
          <w:szCs w:val="22"/>
        </w:rPr>
        <w:t>MEB Orta Öğretim Kurumları Yöne</w:t>
      </w:r>
      <w:r w:rsidR="00AA64D9" w:rsidRPr="00460992">
        <w:rPr>
          <w:sz w:val="22"/>
          <w:szCs w:val="22"/>
        </w:rPr>
        <w:t>t</w:t>
      </w:r>
      <w:r w:rsidR="00AA64D9" w:rsidRPr="00460992">
        <w:rPr>
          <w:sz w:val="22"/>
          <w:szCs w:val="22"/>
        </w:rPr>
        <w:t xml:space="preserve">meliğinin </w:t>
      </w:r>
    </w:p>
    <w:p w:rsidR="007A2489" w:rsidRPr="00460992" w:rsidRDefault="00961C59" w:rsidP="00F4516E">
      <w:pPr>
        <w:jc w:val="both"/>
        <w:rPr>
          <w:sz w:val="22"/>
          <w:szCs w:val="22"/>
        </w:rPr>
      </w:pPr>
      <w:r>
        <w:rPr>
          <w:sz w:val="22"/>
          <w:szCs w:val="22"/>
        </w:rPr>
        <w:t>Zümre Başkanı Erdem OVAT değiştirilen Almanca müfredatında kısmı değişiklik yapıldığını önemli bir değ</w:t>
      </w:r>
      <w:r>
        <w:rPr>
          <w:sz w:val="22"/>
          <w:szCs w:val="22"/>
        </w:rPr>
        <w:t>i</w:t>
      </w:r>
      <w:r>
        <w:rPr>
          <w:sz w:val="22"/>
          <w:szCs w:val="22"/>
        </w:rPr>
        <w:t>şikliğin olmadığını daha çok dil öğretiminde uygulama ve temel dil becerilerine ve iletişimsel becerilere ağırlık verildiğini vurguladı</w:t>
      </w:r>
      <w:r w:rsidR="00DC0FF5">
        <w:rPr>
          <w:sz w:val="22"/>
          <w:szCs w:val="22"/>
        </w:rPr>
        <w:t>.</w:t>
      </w:r>
    </w:p>
    <w:p w:rsidR="0010116B" w:rsidRPr="00460992" w:rsidRDefault="00FE7150" w:rsidP="00F4516E">
      <w:pPr>
        <w:jc w:val="both"/>
        <w:rPr>
          <w:sz w:val="22"/>
          <w:szCs w:val="22"/>
        </w:rPr>
      </w:pPr>
      <w:r w:rsidRPr="00460992">
        <w:rPr>
          <w:b/>
          <w:sz w:val="22"/>
          <w:szCs w:val="22"/>
        </w:rPr>
        <w:t xml:space="preserve">3)  </w:t>
      </w:r>
      <w:r w:rsidR="00EF5AE2" w:rsidRPr="00460992">
        <w:rPr>
          <w:b/>
          <w:sz w:val="22"/>
          <w:szCs w:val="22"/>
        </w:rPr>
        <w:t>Bir önceki yılın “Zümre Öğretmenler Kurulu” kararlarının okunup değerlendirilmesi</w:t>
      </w:r>
      <w:r w:rsidRPr="00460992">
        <w:rPr>
          <w:b/>
          <w:sz w:val="22"/>
          <w:szCs w:val="22"/>
        </w:rPr>
        <w:t xml:space="preserve">:                     </w:t>
      </w:r>
      <w:r w:rsidRPr="00460992">
        <w:rPr>
          <w:sz w:val="22"/>
          <w:szCs w:val="22"/>
        </w:rPr>
        <w:t xml:space="preserve"> </w:t>
      </w:r>
    </w:p>
    <w:p w:rsidR="007A2489" w:rsidRPr="00460992" w:rsidRDefault="00253B48" w:rsidP="00F4516E">
      <w:pPr>
        <w:jc w:val="both"/>
        <w:rPr>
          <w:sz w:val="22"/>
          <w:szCs w:val="22"/>
        </w:rPr>
      </w:pPr>
      <w:r>
        <w:rPr>
          <w:sz w:val="22"/>
          <w:szCs w:val="22"/>
        </w:rPr>
        <w:t>2016</w:t>
      </w:r>
      <w:r w:rsidR="0010116B" w:rsidRPr="00460992">
        <w:rPr>
          <w:sz w:val="22"/>
          <w:szCs w:val="22"/>
        </w:rPr>
        <w:t xml:space="preserve"> - </w:t>
      </w:r>
      <w:r>
        <w:rPr>
          <w:sz w:val="22"/>
          <w:szCs w:val="22"/>
        </w:rPr>
        <w:t>2017</w:t>
      </w:r>
      <w:r w:rsidR="00FE7150" w:rsidRPr="00460992">
        <w:rPr>
          <w:sz w:val="22"/>
          <w:szCs w:val="22"/>
        </w:rPr>
        <w:t xml:space="preserve"> Öğretim yılı 1. </w:t>
      </w:r>
      <w:r w:rsidR="00EF5AE2" w:rsidRPr="00460992">
        <w:rPr>
          <w:sz w:val="22"/>
          <w:szCs w:val="22"/>
        </w:rPr>
        <w:t xml:space="preserve">ve 2. kanaat döneminde yapılan Zümre toplantılarında alınan kararlar ve toplantı tutanakları </w:t>
      </w:r>
      <w:r w:rsidR="00164BC2">
        <w:rPr>
          <w:sz w:val="22"/>
          <w:szCs w:val="22"/>
        </w:rPr>
        <w:t>Erdem OVAT</w:t>
      </w:r>
      <w:r w:rsidR="00F4516E" w:rsidRPr="00460992">
        <w:rPr>
          <w:sz w:val="22"/>
          <w:szCs w:val="22"/>
        </w:rPr>
        <w:t xml:space="preserve"> </w:t>
      </w:r>
      <w:r w:rsidR="00EF5AE2" w:rsidRPr="00460992">
        <w:rPr>
          <w:sz w:val="22"/>
          <w:szCs w:val="22"/>
        </w:rPr>
        <w:t>tarafından o</w:t>
      </w:r>
      <w:r w:rsidR="00330806" w:rsidRPr="00460992">
        <w:rPr>
          <w:sz w:val="22"/>
          <w:szCs w:val="22"/>
        </w:rPr>
        <w:t>kun</w:t>
      </w:r>
      <w:r w:rsidR="00FE7150" w:rsidRPr="00460992">
        <w:rPr>
          <w:sz w:val="22"/>
          <w:szCs w:val="22"/>
        </w:rPr>
        <w:t>du v</w:t>
      </w:r>
      <w:r w:rsidR="00330806" w:rsidRPr="00460992">
        <w:rPr>
          <w:sz w:val="22"/>
          <w:szCs w:val="22"/>
        </w:rPr>
        <w:t xml:space="preserve">e </w:t>
      </w:r>
      <w:r w:rsidR="00164BC2">
        <w:rPr>
          <w:sz w:val="22"/>
          <w:szCs w:val="22"/>
        </w:rPr>
        <w:t>2016</w:t>
      </w:r>
      <w:r w:rsidR="00DE14F2" w:rsidRPr="00460992">
        <w:rPr>
          <w:sz w:val="22"/>
          <w:szCs w:val="22"/>
        </w:rPr>
        <w:t>–</w:t>
      </w:r>
      <w:r w:rsidR="00164BC2">
        <w:rPr>
          <w:sz w:val="22"/>
          <w:szCs w:val="22"/>
        </w:rPr>
        <w:t>2017</w:t>
      </w:r>
      <w:r w:rsidR="00EF5AE2" w:rsidRPr="00460992">
        <w:rPr>
          <w:sz w:val="22"/>
          <w:szCs w:val="22"/>
        </w:rPr>
        <w:t xml:space="preserve"> Öğretim yılı</w:t>
      </w:r>
      <w:r w:rsidR="008C3E3C" w:rsidRPr="00460992">
        <w:rPr>
          <w:sz w:val="22"/>
          <w:szCs w:val="22"/>
        </w:rPr>
        <w:t>nın</w:t>
      </w:r>
      <w:r w:rsidR="00EF5AE2" w:rsidRPr="00460992">
        <w:rPr>
          <w:sz w:val="22"/>
          <w:szCs w:val="22"/>
        </w:rPr>
        <w:t xml:space="preserve"> genel bir değerlendirilmesine geçi</w:t>
      </w:r>
      <w:r w:rsidR="00EF5AE2" w:rsidRPr="00460992">
        <w:rPr>
          <w:sz w:val="22"/>
          <w:szCs w:val="22"/>
        </w:rPr>
        <w:t>l</w:t>
      </w:r>
      <w:r w:rsidR="00EF5AE2" w:rsidRPr="00460992">
        <w:rPr>
          <w:sz w:val="22"/>
          <w:szCs w:val="22"/>
        </w:rPr>
        <w:t xml:space="preserve">di. Konu ile ilgili </w:t>
      </w:r>
      <w:r w:rsidR="00FC5EB8" w:rsidRPr="00460992">
        <w:rPr>
          <w:sz w:val="22"/>
          <w:szCs w:val="22"/>
        </w:rPr>
        <w:t xml:space="preserve">olarak </w:t>
      </w:r>
      <w:r w:rsidR="00164BC2">
        <w:rPr>
          <w:sz w:val="22"/>
          <w:szCs w:val="22"/>
        </w:rPr>
        <w:t>Erdem OVAT</w:t>
      </w:r>
      <w:r w:rsidR="00BA01C7" w:rsidRPr="00460992">
        <w:rPr>
          <w:sz w:val="22"/>
          <w:szCs w:val="22"/>
        </w:rPr>
        <w:t>; g</w:t>
      </w:r>
      <w:r w:rsidR="00EF5AE2" w:rsidRPr="00460992">
        <w:rPr>
          <w:sz w:val="22"/>
          <w:szCs w:val="22"/>
        </w:rPr>
        <w:t>eçen sene, iyi bir eğitim öğretim yılı geçirdi</w:t>
      </w:r>
      <w:r w:rsidR="00FE7150" w:rsidRPr="00460992">
        <w:rPr>
          <w:sz w:val="22"/>
          <w:szCs w:val="22"/>
        </w:rPr>
        <w:t>k, b</w:t>
      </w:r>
      <w:r w:rsidR="00AE118D" w:rsidRPr="00460992">
        <w:rPr>
          <w:sz w:val="22"/>
          <w:szCs w:val="22"/>
        </w:rPr>
        <w:t xml:space="preserve">u yıl </w:t>
      </w:r>
      <w:r w:rsidR="00BA01C7" w:rsidRPr="00460992">
        <w:rPr>
          <w:sz w:val="22"/>
          <w:szCs w:val="22"/>
        </w:rPr>
        <w:t>da t</w:t>
      </w:r>
      <w:r w:rsidR="00AE118D" w:rsidRPr="00460992">
        <w:rPr>
          <w:sz w:val="22"/>
          <w:szCs w:val="22"/>
        </w:rPr>
        <w:t>eknolojiden öğrencileri daha çok faydalandıra</w:t>
      </w:r>
      <w:r w:rsidR="00BA01C7" w:rsidRPr="00460992">
        <w:rPr>
          <w:sz w:val="22"/>
          <w:szCs w:val="22"/>
        </w:rPr>
        <w:t xml:space="preserve">rak başarılı bir öğretim yılı geçireceğimize inanıyorum </w:t>
      </w:r>
      <w:r w:rsidR="00164BC2">
        <w:rPr>
          <w:sz w:val="22"/>
          <w:szCs w:val="22"/>
        </w:rPr>
        <w:t xml:space="preserve">dedi. </w:t>
      </w:r>
      <w:r w:rsidR="00EF5AE2" w:rsidRPr="00460992">
        <w:rPr>
          <w:sz w:val="22"/>
          <w:szCs w:val="22"/>
        </w:rPr>
        <w:t>Almanca Öğre</w:t>
      </w:r>
      <w:r w:rsidR="00EF5AE2" w:rsidRPr="00460992">
        <w:rPr>
          <w:sz w:val="22"/>
          <w:szCs w:val="22"/>
        </w:rPr>
        <w:t>t</w:t>
      </w:r>
      <w:r w:rsidR="00EF5AE2" w:rsidRPr="00460992">
        <w:rPr>
          <w:sz w:val="22"/>
          <w:szCs w:val="22"/>
        </w:rPr>
        <w:t xml:space="preserve">meni </w:t>
      </w:r>
      <w:r w:rsidR="00164BC2">
        <w:rPr>
          <w:sz w:val="22"/>
          <w:szCs w:val="22"/>
        </w:rPr>
        <w:t>İpek BEYAZTAŞ</w:t>
      </w:r>
      <w:r w:rsidR="00BA01C7" w:rsidRPr="00460992">
        <w:rPr>
          <w:sz w:val="22"/>
          <w:szCs w:val="22"/>
        </w:rPr>
        <w:t>;</w:t>
      </w:r>
      <w:r w:rsidR="00D14DAD">
        <w:rPr>
          <w:sz w:val="22"/>
          <w:szCs w:val="22"/>
        </w:rPr>
        <w:t xml:space="preserve"> Okulumuzdaki akıllı tahtalarda internet bağlantısının olmadığını ve EBA’da Almanca Materyallerinin oldukça kısıtlı olduğunu farklı kaynaklardan yararlanmanın Almanca öğretime katkısı olacağını belirti .</w:t>
      </w:r>
    </w:p>
    <w:p w:rsidR="00EF5AE2" w:rsidRDefault="00EF5AE2" w:rsidP="00F4516E">
      <w:pPr>
        <w:jc w:val="both"/>
        <w:rPr>
          <w:sz w:val="22"/>
          <w:szCs w:val="22"/>
        </w:rPr>
      </w:pPr>
    </w:p>
    <w:p w:rsidR="00260FE4" w:rsidRDefault="00260FE4" w:rsidP="00F4516E">
      <w:pPr>
        <w:jc w:val="both"/>
        <w:rPr>
          <w:sz w:val="22"/>
          <w:szCs w:val="22"/>
        </w:rPr>
      </w:pPr>
    </w:p>
    <w:p w:rsidR="00260FE4" w:rsidRDefault="00260FE4" w:rsidP="00F4516E">
      <w:pPr>
        <w:jc w:val="both"/>
        <w:rPr>
          <w:sz w:val="22"/>
          <w:szCs w:val="22"/>
        </w:rPr>
      </w:pPr>
    </w:p>
    <w:p w:rsidR="00260FE4" w:rsidRPr="00460992" w:rsidRDefault="00260FE4" w:rsidP="00F4516E">
      <w:pPr>
        <w:jc w:val="both"/>
        <w:rPr>
          <w:sz w:val="22"/>
          <w:szCs w:val="22"/>
        </w:rPr>
      </w:pPr>
    </w:p>
    <w:p w:rsidR="00EF5AE2" w:rsidRPr="00460992" w:rsidRDefault="00BA01C7" w:rsidP="00F4516E">
      <w:pPr>
        <w:jc w:val="both"/>
        <w:rPr>
          <w:b/>
          <w:sz w:val="22"/>
          <w:szCs w:val="22"/>
        </w:rPr>
      </w:pPr>
      <w:r w:rsidRPr="00460992">
        <w:rPr>
          <w:b/>
          <w:sz w:val="22"/>
          <w:szCs w:val="22"/>
        </w:rPr>
        <w:t>4)</w:t>
      </w:r>
      <w:r w:rsidRPr="00460992">
        <w:rPr>
          <w:sz w:val="22"/>
          <w:szCs w:val="22"/>
        </w:rPr>
        <w:t xml:space="preserve">  </w:t>
      </w:r>
      <w:r w:rsidRPr="00460992">
        <w:rPr>
          <w:b/>
          <w:sz w:val="22"/>
          <w:szCs w:val="22"/>
        </w:rPr>
        <w:t>1</w:t>
      </w:r>
      <w:r w:rsidR="00EF5AE2" w:rsidRPr="00460992">
        <w:rPr>
          <w:b/>
          <w:sz w:val="22"/>
          <w:szCs w:val="22"/>
        </w:rPr>
        <w:t xml:space="preserve">739 Sayılı Milli Eğitim Temel </w:t>
      </w:r>
      <w:r w:rsidR="00627E56" w:rsidRPr="00460992">
        <w:rPr>
          <w:b/>
          <w:sz w:val="22"/>
          <w:szCs w:val="22"/>
        </w:rPr>
        <w:t>Kanunundaki</w:t>
      </w:r>
      <w:r w:rsidR="00EF5AE2" w:rsidRPr="00460992">
        <w:rPr>
          <w:b/>
          <w:sz w:val="22"/>
          <w:szCs w:val="22"/>
        </w:rPr>
        <w:t xml:space="preserve"> milli eğitimin amaçları ve ilkeleri </w:t>
      </w:r>
      <w:r w:rsidR="001C36DA" w:rsidRPr="00460992">
        <w:rPr>
          <w:b/>
          <w:sz w:val="22"/>
          <w:szCs w:val="22"/>
        </w:rPr>
        <w:t>bölümünün okunması</w:t>
      </w:r>
      <w:r w:rsidRPr="00460992">
        <w:rPr>
          <w:b/>
          <w:sz w:val="22"/>
          <w:szCs w:val="22"/>
        </w:rPr>
        <w:t xml:space="preserve"> ve açıklanması:</w:t>
      </w:r>
    </w:p>
    <w:p w:rsidR="00EF5AE2" w:rsidRPr="00460992" w:rsidRDefault="00EF5AE2" w:rsidP="00F4516E">
      <w:pPr>
        <w:jc w:val="both"/>
        <w:rPr>
          <w:sz w:val="22"/>
          <w:szCs w:val="22"/>
        </w:rPr>
      </w:pPr>
      <w:r w:rsidRPr="00460992">
        <w:rPr>
          <w:sz w:val="22"/>
          <w:szCs w:val="22"/>
        </w:rPr>
        <w:t xml:space="preserve">“1739 Sayılı Milli Eğitim Temel </w:t>
      </w:r>
      <w:r w:rsidR="00627E56" w:rsidRPr="00460992">
        <w:rPr>
          <w:sz w:val="22"/>
          <w:szCs w:val="22"/>
        </w:rPr>
        <w:t>Kanunundaki</w:t>
      </w:r>
      <w:r w:rsidRPr="00460992">
        <w:rPr>
          <w:sz w:val="22"/>
          <w:szCs w:val="22"/>
        </w:rPr>
        <w:t xml:space="preserve"> genel amaçlar (2.mad.), özel amaçlar (3.mad.) ve </w:t>
      </w:r>
      <w:r w:rsidR="0087758A" w:rsidRPr="00460992">
        <w:rPr>
          <w:sz w:val="22"/>
          <w:szCs w:val="22"/>
        </w:rPr>
        <w:t>Türk Milli Eğitim Sisteminin genel yapısında</w:t>
      </w:r>
      <w:r w:rsidRPr="00460992">
        <w:rPr>
          <w:sz w:val="22"/>
          <w:szCs w:val="22"/>
        </w:rPr>
        <w:t xml:space="preserve"> (4.maddeden 17.maddeye kadar</w:t>
      </w:r>
      <w:r w:rsidR="0087758A" w:rsidRPr="00460992">
        <w:rPr>
          <w:sz w:val="22"/>
          <w:szCs w:val="22"/>
        </w:rPr>
        <w:t>, ayrıca 28.29. ve 30. maddeler</w:t>
      </w:r>
      <w:r w:rsidRPr="00460992">
        <w:rPr>
          <w:sz w:val="22"/>
          <w:szCs w:val="22"/>
        </w:rPr>
        <w:t>) Zümre Ba</w:t>
      </w:r>
      <w:r w:rsidRPr="00460992">
        <w:rPr>
          <w:sz w:val="22"/>
          <w:szCs w:val="22"/>
        </w:rPr>
        <w:t>ş</w:t>
      </w:r>
      <w:r w:rsidRPr="00460992">
        <w:rPr>
          <w:sz w:val="22"/>
          <w:szCs w:val="22"/>
        </w:rPr>
        <w:t xml:space="preserve">kanı </w:t>
      </w:r>
      <w:r w:rsidR="00164BC2">
        <w:rPr>
          <w:sz w:val="22"/>
          <w:szCs w:val="22"/>
        </w:rPr>
        <w:t>Erdem OVAT</w:t>
      </w:r>
      <w:r w:rsidR="001F30F7" w:rsidRPr="00460992">
        <w:rPr>
          <w:sz w:val="22"/>
          <w:szCs w:val="22"/>
        </w:rPr>
        <w:t xml:space="preserve"> </w:t>
      </w:r>
      <w:r w:rsidRPr="00460992">
        <w:rPr>
          <w:sz w:val="22"/>
          <w:szCs w:val="22"/>
        </w:rPr>
        <w:t>tarafından okundu. Ayrıca bazı maddeler üzerinde kısa açıklamalarda bulundu ve bütün derslerde olduğu gibi Almanca dersinde</w:t>
      </w:r>
      <w:r w:rsidR="008C3E3C" w:rsidRPr="00460992">
        <w:rPr>
          <w:sz w:val="22"/>
          <w:szCs w:val="22"/>
        </w:rPr>
        <w:t xml:space="preserve"> de</w:t>
      </w:r>
      <w:r w:rsidRPr="00460992">
        <w:rPr>
          <w:sz w:val="22"/>
          <w:szCs w:val="22"/>
        </w:rPr>
        <w:t xml:space="preserve"> bu amaç ve ilkelerin gerçekleştirilmesi doğrultusunda çalışılması </w:t>
      </w:r>
      <w:r w:rsidRPr="00460992">
        <w:rPr>
          <w:sz w:val="22"/>
          <w:szCs w:val="22"/>
        </w:rPr>
        <w:lastRenderedPageBreak/>
        <w:t>gerektiğini belirtti. 1739 sayılı Milli Eğitim Temel Kanunundan Türk Milli Eğitiminin Genel Amaçları ile Türk Milli Eğitiminin Temel İlkeleri</w:t>
      </w:r>
      <w:r w:rsidR="005134EB" w:rsidRPr="00460992">
        <w:rPr>
          <w:sz w:val="22"/>
          <w:szCs w:val="22"/>
        </w:rPr>
        <w:t>,</w:t>
      </w:r>
      <w:r w:rsidRPr="00460992">
        <w:rPr>
          <w:sz w:val="22"/>
          <w:szCs w:val="22"/>
        </w:rPr>
        <w:t xml:space="preserve"> </w:t>
      </w:r>
      <w:r w:rsidR="004513CF" w:rsidRPr="00460992">
        <w:rPr>
          <w:sz w:val="22"/>
          <w:szCs w:val="22"/>
        </w:rPr>
        <w:t xml:space="preserve">Ortaöğretim </w:t>
      </w:r>
      <w:r w:rsidRPr="00460992">
        <w:rPr>
          <w:sz w:val="22"/>
          <w:szCs w:val="22"/>
        </w:rPr>
        <w:t xml:space="preserve">Kurumları Yönetmeliğinde belirtilen Öğretim Kurumlarının </w:t>
      </w:r>
      <w:r w:rsidR="005134EB" w:rsidRPr="00460992">
        <w:rPr>
          <w:sz w:val="22"/>
          <w:szCs w:val="22"/>
        </w:rPr>
        <w:t xml:space="preserve">Özel </w:t>
      </w:r>
      <w:r w:rsidRPr="00460992">
        <w:rPr>
          <w:sz w:val="22"/>
          <w:szCs w:val="22"/>
        </w:rPr>
        <w:t xml:space="preserve">Amaçları ve Genel Esasları okundu. Daha sonra Türk </w:t>
      </w:r>
      <w:r w:rsidR="001F15C3" w:rsidRPr="00460992">
        <w:rPr>
          <w:sz w:val="22"/>
          <w:szCs w:val="22"/>
        </w:rPr>
        <w:t>Ulusu ’nu</w:t>
      </w:r>
      <w:r w:rsidRPr="00460992">
        <w:rPr>
          <w:sz w:val="22"/>
          <w:szCs w:val="22"/>
        </w:rPr>
        <w:t xml:space="preserve"> çağdaş uygarlık düzeyine çıkarmak için At</w:t>
      </w:r>
      <w:r w:rsidRPr="00460992">
        <w:rPr>
          <w:sz w:val="22"/>
          <w:szCs w:val="22"/>
        </w:rPr>
        <w:t>a</w:t>
      </w:r>
      <w:r w:rsidRPr="00460992">
        <w:rPr>
          <w:sz w:val="22"/>
          <w:szCs w:val="22"/>
        </w:rPr>
        <w:t>türk’ün önderliğinde gerçekleştirilen devletin yapısı ve toplumun yaşamı ile ilgili değişiklik ve düzenlemeleri kapsayan yenilik hareketlerinin tümü anlamına gelen Atatürk İlke ve İnkılâpları okunarak değerlendirildi</w:t>
      </w:r>
      <w:r w:rsidR="004513CF" w:rsidRPr="00460992">
        <w:rPr>
          <w:sz w:val="22"/>
          <w:szCs w:val="22"/>
        </w:rPr>
        <w:t>.</w:t>
      </w:r>
    </w:p>
    <w:p w:rsidR="00EF5AE2" w:rsidRPr="00460992" w:rsidRDefault="001F30F7" w:rsidP="00F4516E">
      <w:pPr>
        <w:jc w:val="both"/>
        <w:rPr>
          <w:sz w:val="22"/>
          <w:szCs w:val="22"/>
        </w:rPr>
      </w:pPr>
      <w:r w:rsidRPr="00460992">
        <w:rPr>
          <w:sz w:val="22"/>
          <w:szCs w:val="22"/>
        </w:rPr>
        <w:t xml:space="preserve">Almanca Öğretmeni </w:t>
      </w:r>
      <w:r w:rsidR="00164BC2">
        <w:rPr>
          <w:sz w:val="22"/>
          <w:szCs w:val="22"/>
        </w:rPr>
        <w:t>İpek BEYAZTAŞ</w:t>
      </w:r>
      <w:r w:rsidR="008C3E3C" w:rsidRPr="00460992">
        <w:rPr>
          <w:sz w:val="22"/>
          <w:szCs w:val="22"/>
        </w:rPr>
        <w:t>:</w:t>
      </w:r>
      <w:r w:rsidR="00EF5AE2" w:rsidRPr="00460992">
        <w:rPr>
          <w:sz w:val="22"/>
          <w:szCs w:val="22"/>
        </w:rPr>
        <w:t xml:space="preserve"> “Yıllık planların ve ders planlarının yapılmasında, dersin işlenmesinde hareket noktamız bu amaç ve ilkeler olmalı</w:t>
      </w:r>
      <w:r w:rsidR="004513CF" w:rsidRPr="00460992">
        <w:rPr>
          <w:sz w:val="22"/>
          <w:szCs w:val="22"/>
        </w:rPr>
        <w:t>,</w:t>
      </w:r>
      <w:r w:rsidR="008C3E3C" w:rsidRPr="00460992">
        <w:rPr>
          <w:sz w:val="22"/>
          <w:szCs w:val="22"/>
        </w:rPr>
        <w:t xml:space="preserve"> </w:t>
      </w:r>
      <w:r w:rsidR="004513CF" w:rsidRPr="00460992">
        <w:rPr>
          <w:sz w:val="22"/>
          <w:szCs w:val="22"/>
        </w:rPr>
        <w:t>e</w:t>
      </w:r>
      <w:r w:rsidR="00EF5AE2" w:rsidRPr="00460992">
        <w:rPr>
          <w:sz w:val="22"/>
          <w:szCs w:val="22"/>
        </w:rPr>
        <w:t>ğitim, önceden belirlenen amaçların hayata geçirilmesidir.”</w:t>
      </w:r>
      <w:r w:rsidR="008C3E3C" w:rsidRPr="00460992">
        <w:rPr>
          <w:sz w:val="22"/>
          <w:szCs w:val="22"/>
        </w:rPr>
        <w:t xml:space="preserve"> </w:t>
      </w:r>
      <w:r w:rsidR="00EF5AE2" w:rsidRPr="00460992">
        <w:rPr>
          <w:sz w:val="22"/>
          <w:szCs w:val="22"/>
        </w:rPr>
        <w:t xml:space="preserve">dedi.   </w:t>
      </w:r>
    </w:p>
    <w:p w:rsidR="00BA01C7" w:rsidRPr="00460992" w:rsidRDefault="00BA01C7" w:rsidP="00F4516E">
      <w:pPr>
        <w:jc w:val="both"/>
        <w:rPr>
          <w:sz w:val="22"/>
          <w:szCs w:val="22"/>
        </w:rPr>
      </w:pPr>
    </w:p>
    <w:p w:rsidR="00EF5AE2" w:rsidRPr="00460992" w:rsidRDefault="00BA01C7" w:rsidP="00F4516E">
      <w:pPr>
        <w:jc w:val="both"/>
        <w:rPr>
          <w:sz w:val="22"/>
          <w:szCs w:val="22"/>
        </w:rPr>
      </w:pPr>
      <w:r w:rsidRPr="00460992">
        <w:rPr>
          <w:b/>
          <w:sz w:val="22"/>
          <w:szCs w:val="22"/>
        </w:rPr>
        <w:t xml:space="preserve">5)   </w:t>
      </w:r>
      <w:r w:rsidR="007C6031" w:rsidRPr="00460992">
        <w:rPr>
          <w:b/>
          <w:sz w:val="22"/>
          <w:szCs w:val="22"/>
        </w:rPr>
        <w:t xml:space="preserve">2104 ve </w:t>
      </w:r>
      <w:r w:rsidRPr="00460992">
        <w:rPr>
          <w:b/>
          <w:sz w:val="22"/>
          <w:szCs w:val="22"/>
        </w:rPr>
        <w:t>2</w:t>
      </w:r>
      <w:r w:rsidR="00EF5AE2" w:rsidRPr="00460992">
        <w:rPr>
          <w:b/>
          <w:sz w:val="22"/>
          <w:szCs w:val="22"/>
        </w:rPr>
        <w:t>488 sayılı Tebliğler Dergisi’nde yayınlanan Atatürkçülükle ilgili konuların okunup planlara yansıtılması</w:t>
      </w:r>
      <w:r w:rsidRPr="00460992">
        <w:rPr>
          <w:sz w:val="22"/>
          <w:szCs w:val="22"/>
        </w:rPr>
        <w:t>:</w:t>
      </w:r>
    </w:p>
    <w:p w:rsidR="00B6241C" w:rsidRPr="00460992" w:rsidRDefault="00EF5AE2" w:rsidP="00F4516E">
      <w:pPr>
        <w:jc w:val="both"/>
        <w:rPr>
          <w:sz w:val="22"/>
          <w:szCs w:val="22"/>
        </w:rPr>
      </w:pPr>
      <w:r w:rsidRPr="00460992">
        <w:rPr>
          <w:sz w:val="22"/>
          <w:szCs w:val="22"/>
        </w:rPr>
        <w:t>Almanca derslerinde Atatürk İlke ve İnkılâplarına ilgili tebliğler dergisinde açıklanan konular doğrul</w:t>
      </w:r>
      <w:r w:rsidR="00BA01C7" w:rsidRPr="00460992">
        <w:rPr>
          <w:sz w:val="22"/>
          <w:szCs w:val="22"/>
        </w:rPr>
        <w:t>tusunda yer verilmesi gerektiği</w:t>
      </w:r>
      <w:r w:rsidR="00E22C86" w:rsidRPr="00460992">
        <w:rPr>
          <w:sz w:val="22"/>
          <w:szCs w:val="22"/>
        </w:rPr>
        <w:t xml:space="preserve"> </w:t>
      </w:r>
      <w:r w:rsidR="00B6241C" w:rsidRPr="00460992">
        <w:rPr>
          <w:sz w:val="22"/>
          <w:szCs w:val="22"/>
        </w:rPr>
        <w:t xml:space="preserve">Zümre </w:t>
      </w:r>
      <w:r w:rsidR="005175A6" w:rsidRPr="00460992">
        <w:rPr>
          <w:sz w:val="22"/>
          <w:szCs w:val="22"/>
        </w:rPr>
        <w:t xml:space="preserve">başkanı </w:t>
      </w:r>
      <w:r w:rsidR="00164BC2">
        <w:rPr>
          <w:sz w:val="22"/>
          <w:szCs w:val="22"/>
        </w:rPr>
        <w:t>Erdem OVAT</w:t>
      </w:r>
      <w:r w:rsidR="001F30F7" w:rsidRPr="00460992">
        <w:rPr>
          <w:sz w:val="22"/>
          <w:szCs w:val="22"/>
        </w:rPr>
        <w:t xml:space="preserve"> </w:t>
      </w:r>
      <w:r w:rsidR="005175A6" w:rsidRPr="00460992">
        <w:rPr>
          <w:sz w:val="22"/>
          <w:szCs w:val="22"/>
        </w:rPr>
        <w:t>tarafından</w:t>
      </w:r>
      <w:r w:rsidRPr="00460992">
        <w:rPr>
          <w:sz w:val="22"/>
          <w:szCs w:val="22"/>
        </w:rPr>
        <w:t xml:space="preserve"> açıklandı. 17</w:t>
      </w:r>
      <w:r w:rsidR="004513CF" w:rsidRPr="00460992">
        <w:rPr>
          <w:sz w:val="22"/>
          <w:szCs w:val="22"/>
        </w:rPr>
        <w:t xml:space="preserve">39 </w:t>
      </w:r>
      <w:r w:rsidRPr="00460992">
        <w:rPr>
          <w:sz w:val="22"/>
          <w:szCs w:val="22"/>
        </w:rPr>
        <w:t xml:space="preserve">sayılı Milli Eğitim Temel </w:t>
      </w:r>
      <w:r w:rsidR="004513CF" w:rsidRPr="00460992">
        <w:rPr>
          <w:sz w:val="22"/>
          <w:szCs w:val="22"/>
        </w:rPr>
        <w:t>Kanun</w:t>
      </w:r>
      <w:r w:rsidR="004513CF" w:rsidRPr="00460992">
        <w:rPr>
          <w:sz w:val="22"/>
          <w:szCs w:val="22"/>
        </w:rPr>
        <w:t>u</w:t>
      </w:r>
      <w:r w:rsidR="004513CF" w:rsidRPr="00460992">
        <w:rPr>
          <w:sz w:val="22"/>
          <w:szCs w:val="22"/>
        </w:rPr>
        <w:t xml:space="preserve">nun </w:t>
      </w:r>
      <w:r w:rsidRPr="00460992">
        <w:rPr>
          <w:sz w:val="22"/>
          <w:szCs w:val="22"/>
        </w:rPr>
        <w:t xml:space="preserve">10. Maddesinde açıklanan hususların dikkate alınması gerektiği üzerinde duruldu. </w:t>
      </w:r>
      <w:r w:rsidR="00164BC2">
        <w:rPr>
          <w:sz w:val="22"/>
          <w:szCs w:val="22"/>
        </w:rPr>
        <w:t>Erdem OVAT</w:t>
      </w:r>
      <w:r w:rsidR="008C3E3C" w:rsidRPr="00460992">
        <w:rPr>
          <w:sz w:val="22"/>
          <w:szCs w:val="22"/>
        </w:rPr>
        <w:t>:</w:t>
      </w:r>
      <w:r w:rsidRPr="00460992">
        <w:rPr>
          <w:sz w:val="22"/>
          <w:szCs w:val="22"/>
        </w:rPr>
        <w:t xml:space="preserve"> “Büyük Önder Atatürk’ün ilke ve inkılâpları öğrencilerimize kavratılmalı. Özellikle Atatürk’ün, </w:t>
      </w:r>
      <w:r w:rsidR="008C3E3C" w:rsidRPr="00460992">
        <w:rPr>
          <w:sz w:val="22"/>
          <w:szCs w:val="22"/>
        </w:rPr>
        <w:t>‘</w:t>
      </w:r>
      <w:r w:rsidRPr="00460992">
        <w:rPr>
          <w:sz w:val="22"/>
          <w:szCs w:val="22"/>
        </w:rPr>
        <w:t>Hayatta En Hakiki Mürşit İlimdir.</w:t>
      </w:r>
      <w:r w:rsidR="008C3E3C" w:rsidRPr="00460992">
        <w:rPr>
          <w:sz w:val="22"/>
          <w:szCs w:val="22"/>
        </w:rPr>
        <w:t xml:space="preserve">’ </w:t>
      </w:r>
      <w:r w:rsidRPr="00460992">
        <w:rPr>
          <w:sz w:val="22"/>
          <w:szCs w:val="22"/>
        </w:rPr>
        <w:t>sözü öğrencilerimize sözlü ve yazılı anlatım çalışmaları ile kavratılmalı.”</w:t>
      </w:r>
      <w:r w:rsidR="00627E56" w:rsidRPr="00460992">
        <w:rPr>
          <w:sz w:val="22"/>
          <w:szCs w:val="22"/>
        </w:rPr>
        <w:t xml:space="preserve"> </w:t>
      </w:r>
      <w:r w:rsidRPr="00460992">
        <w:rPr>
          <w:sz w:val="22"/>
          <w:szCs w:val="22"/>
        </w:rPr>
        <w:t xml:space="preserve">dedi. Zümre Başkanı </w:t>
      </w:r>
      <w:r w:rsidR="00164BC2">
        <w:rPr>
          <w:sz w:val="22"/>
          <w:szCs w:val="22"/>
        </w:rPr>
        <w:t>Erdem OVAT</w:t>
      </w:r>
      <w:r w:rsidRPr="00460992">
        <w:rPr>
          <w:sz w:val="22"/>
          <w:szCs w:val="22"/>
        </w:rPr>
        <w:t>: “Konular işlenirken ders kitabının dışındaki kaynaklardan da faydalanılması yararlı olur.” dedi. Dilbilgisi çalışmalarında örnek cümlelerin Atatürk'ün vecizelerinden seçilmesine karar verildi</w:t>
      </w:r>
      <w:r w:rsidR="00B6241C" w:rsidRPr="00460992">
        <w:rPr>
          <w:sz w:val="22"/>
          <w:szCs w:val="22"/>
        </w:rPr>
        <w:t>.</w:t>
      </w:r>
      <w:r w:rsidR="008C3E3C" w:rsidRPr="00460992">
        <w:rPr>
          <w:sz w:val="22"/>
          <w:szCs w:val="22"/>
        </w:rPr>
        <w:t xml:space="preserve"> </w:t>
      </w:r>
      <w:r w:rsidR="00164BC2">
        <w:rPr>
          <w:sz w:val="22"/>
          <w:szCs w:val="22"/>
        </w:rPr>
        <w:t>İpek BEYAZTAŞ</w:t>
      </w:r>
      <w:r w:rsidRPr="00460992">
        <w:rPr>
          <w:sz w:val="22"/>
          <w:szCs w:val="22"/>
        </w:rPr>
        <w:t>:</w:t>
      </w:r>
      <w:r w:rsidR="008C3E3C" w:rsidRPr="00460992">
        <w:rPr>
          <w:sz w:val="22"/>
          <w:szCs w:val="22"/>
        </w:rPr>
        <w:t xml:space="preserve"> “</w:t>
      </w:r>
      <w:r w:rsidRPr="00460992">
        <w:rPr>
          <w:sz w:val="22"/>
          <w:szCs w:val="22"/>
        </w:rPr>
        <w:t>O zaman bize düşen</w:t>
      </w:r>
      <w:r w:rsidR="008C3E3C" w:rsidRPr="00460992">
        <w:rPr>
          <w:sz w:val="22"/>
          <w:szCs w:val="22"/>
        </w:rPr>
        <w:t>; Atatürkçülükle ilgili k</w:t>
      </w:r>
      <w:r w:rsidRPr="00460992">
        <w:rPr>
          <w:sz w:val="22"/>
          <w:szCs w:val="22"/>
        </w:rPr>
        <w:t>onuların sırası geldikçe ve derslerin konu ve havas</w:t>
      </w:r>
      <w:r w:rsidRPr="00460992">
        <w:rPr>
          <w:sz w:val="22"/>
          <w:szCs w:val="22"/>
        </w:rPr>
        <w:t>ı</w:t>
      </w:r>
      <w:r w:rsidRPr="00460992">
        <w:rPr>
          <w:sz w:val="22"/>
          <w:szCs w:val="22"/>
        </w:rPr>
        <w:t>na uygun olacak bir şekilde işlenmesini sağlamaktır. Ayrıca, Çanakkale Zaferi'nin yıl</w:t>
      </w:r>
      <w:r w:rsidR="00B6241C" w:rsidRPr="00460992">
        <w:rPr>
          <w:sz w:val="22"/>
          <w:szCs w:val="22"/>
        </w:rPr>
        <w:t xml:space="preserve"> </w:t>
      </w:r>
      <w:r w:rsidRPr="00460992">
        <w:rPr>
          <w:sz w:val="22"/>
          <w:szCs w:val="22"/>
        </w:rPr>
        <w:t>dönüm</w:t>
      </w:r>
      <w:r w:rsidR="00BA01C7" w:rsidRPr="00460992">
        <w:rPr>
          <w:sz w:val="22"/>
          <w:szCs w:val="22"/>
        </w:rPr>
        <w:t>ün</w:t>
      </w:r>
      <w:r w:rsidRPr="00460992">
        <w:rPr>
          <w:sz w:val="22"/>
          <w:szCs w:val="22"/>
        </w:rPr>
        <w:t>de,</w:t>
      </w:r>
      <w:r w:rsidR="007C6031" w:rsidRPr="00460992">
        <w:rPr>
          <w:sz w:val="22"/>
          <w:szCs w:val="22"/>
        </w:rPr>
        <w:t xml:space="preserve"> </w:t>
      </w:r>
      <w:r w:rsidR="00B6241C" w:rsidRPr="00460992">
        <w:rPr>
          <w:sz w:val="22"/>
          <w:szCs w:val="22"/>
        </w:rPr>
        <w:t>10 Kasım,</w:t>
      </w:r>
      <w:r w:rsidR="008C3E3C" w:rsidRPr="00460992">
        <w:rPr>
          <w:sz w:val="22"/>
          <w:szCs w:val="22"/>
        </w:rPr>
        <w:t xml:space="preserve"> </w:t>
      </w:r>
      <w:r w:rsidR="00B6241C" w:rsidRPr="00460992">
        <w:rPr>
          <w:sz w:val="22"/>
          <w:szCs w:val="22"/>
        </w:rPr>
        <w:t>29 Ekim,</w:t>
      </w:r>
      <w:r w:rsidRPr="00460992">
        <w:rPr>
          <w:sz w:val="22"/>
          <w:szCs w:val="22"/>
        </w:rPr>
        <w:t xml:space="preserve"> 23 Nisan ve 19 Mayıs gibi milli değerlerimizin bizi zirveye taşıdığı anlamlı günlerde Atatürk'ün hayatı, kişiliği, askeri yönü vb. hususlar planlarda belirtildiği şekillerde anlatılmalıdır</w:t>
      </w:r>
      <w:r w:rsidR="00BA01C7" w:rsidRPr="00460992">
        <w:rPr>
          <w:sz w:val="22"/>
          <w:szCs w:val="22"/>
        </w:rPr>
        <w:t>.”</w:t>
      </w:r>
      <w:r w:rsidR="008C3E3C" w:rsidRPr="00460992">
        <w:rPr>
          <w:sz w:val="22"/>
          <w:szCs w:val="22"/>
        </w:rPr>
        <w:t xml:space="preserve"> </w:t>
      </w:r>
      <w:r w:rsidRPr="00460992">
        <w:rPr>
          <w:sz w:val="22"/>
          <w:szCs w:val="22"/>
        </w:rPr>
        <w:t xml:space="preserve">diye ifade etti. </w:t>
      </w:r>
      <w:r w:rsidR="00164BC2">
        <w:rPr>
          <w:sz w:val="22"/>
          <w:szCs w:val="22"/>
        </w:rPr>
        <w:t>İpek BEYAZTAŞ</w:t>
      </w:r>
      <w:r w:rsidR="00390026" w:rsidRPr="00460992">
        <w:rPr>
          <w:sz w:val="22"/>
          <w:szCs w:val="22"/>
        </w:rPr>
        <w:t xml:space="preserve"> </w:t>
      </w:r>
      <w:r w:rsidRPr="00460992">
        <w:rPr>
          <w:sz w:val="22"/>
          <w:szCs w:val="22"/>
        </w:rPr>
        <w:t>Almanca Atatürk’ü anlatan sözlerin yazılması veya değişik site ve kaynaklardan bulunan sözlerin öğrencilerin seviyelerine Almancadan Türkçeye veya Türkçeden Almancaya sözlük yardımıyla çevirme çalı</w:t>
      </w:r>
      <w:r w:rsidRPr="00460992">
        <w:rPr>
          <w:sz w:val="22"/>
          <w:szCs w:val="22"/>
        </w:rPr>
        <w:t>ş</w:t>
      </w:r>
      <w:r w:rsidRPr="00460992">
        <w:rPr>
          <w:sz w:val="22"/>
          <w:szCs w:val="22"/>
        </w:rPr>
        <w:t>malarının yapılmasının çok faydalı olacağını ve ayrıca dönem</w:t>
      </w:r>
      <w:r w:rsidR="008C3E3C" w:rsidRPr="00460992">
        <w:rPr>
          <w:sz w:val="22"/>
          <w:szCs w:val="22"/>
        </w:rPr>
        <w:t xml:space="preserve"> ödevleri verilirken Atatürk’ün</w:t>
      </w:r>
      <w:r w:rsidRPr="00460992">
        <w:rPr>
          <w:sz w:val="22"/>
          <w:szCs w:val="22"/>
        </w:rPr>
        <w:t xml:space="preserve"> Hayatı ile ve sözl</w:t>
      </w:r>
      <w:r w:rsidRPr="00460992">
        <w:rPr>
          <w:sz w:val="22"/>
          <w:szCs w:val="22"/>
        </w:rPr>
        <w:t>e</w:t>
      </w:r>
      <w:r w:rsidRPr="00460992">
        <w:rPr>
          <w:sz w:val="22"/>
          <w:szCs w:val="22"/>
        </w:rPr>
        <w:t xml:space="preserve">ri ile ilgili ödevlerin verilmesi mümkün olacağı üzerinde </w:t>
      </w:r>
      <w:r w:rsidR="00390026" w:rsidRPr="00460992">
        <w:rPr>
          <w:sz w:val="22"/>
          <w:szCs w:val="22"/>
        </w:rPr>
        <w:t>durdu.</w:t>
      </w:r>
    </w:p>
    <w:p w:rsidR="007A2489" w:rsidRPr="00460992" w:rsidRDefault="007A2489" w:rsidP="00F4516E">
      <w:pPr>
        <w:jc w:val="both"/>
        <w:rPr>
          <w:sz w:val="22"/>
          <w:szCs w:val="22"/>
        </w:rPr>
      </w:pPr>
    </w:p>
    <w:p w:rsidR="00EF5AE2" w:rsidRPr="00460992" w:rsidRDefault="00434B9E" w:rsidP="00F4516E">
      <w:pPr>
        <w:jc w:val="both"/>
        <w:rPr>
          <w:b/>
          <w:sz w:val="22"/>
          <w:szCs w:val="22"/>
        </w:rPr>
      </w:pPr>
      <w:r w:rsidRPr="00460992">
        <w:rPr>
          <w:b/>
          <w:sz w:val="22"/>
          <w:szCs w:val="22"/>
        </w:rPr>
        <w:t>6)  S</w:t>
      </w:r>
      <w:r w:rsidR="00EF5AE2" w:rsidRPr="00460992">
        <w:rPr>
          <w:b/>
          <w:sz w:val="22"/>
          <w:szCs w:val="22"/>
        </w:rPr>
        <w:t>ınıflara göre Almanca dersinin genel ve özel amaçlar</w:t>
      </w:r>
      <w:r w:rsidR="00390026" w:rsidRPr="00460992">
        <w:rPr>
          <w:b/>
          <w:sz w:val="22"/>
          <w:szCs w:val="22"/>
        </w:rPr>
        <w:t>ı</w:t>
      </w:r>
    </w:p>
    <w:p w:rsidR="002E500B" w:rsidRPr="00460992" w:rsidRDefault="00EF5AE2" w:rsidP="00F4516E">
      <w:pPr>
        <w:jc w:val="both"/>
        <w:rPr>
          <w:sz w:val="22"/>
          <w:szCs w:val="22"/>
        </w:rPr>
      </w:pPr>
      <w:r w:rsidRPr="00460992">
        <w:rPr>
          <w:sz w:val="22"/>
          <w:szCs w:val="22"/>
        </w:rPr>
        <w:t>Almanca Dersinin İletişim Becerileri</w:t>
      </w:r>
      <w:r w:rsidR="005B72EB" w:rsidRPr="00460992">
        <w:rPr>
          <w:sz w:val="22"/>
          <w:szCs w:val="22"/>
        </w:rPr>
        <w:t xml:space="preserve"> kendi aralarında </w:t>
      </w:r>
      <w:r w:rsidR="001C2906" w:rsidRPr="00460992">
        <w:rPr>
          <w:sz w:val="22"/>
          <w:szCs w:val="22"/>
        </w:rPr>
        <w:t>A1 d</w:t>
      </w:r>
      <w:r w:rsidRPr="00460992">
        <w:rPr>
          <w:sz w:val="22"/>
          <w:szCs w:val="22"/>
        </w:rPr>
        <w:t>üzeyi</w:t>
      </w:r>
      <w:r w:rsidR="005B72EB" w:rsidRPr="00460992">
        <w:rPr>
          <w:sz w:val="22"/>
          <w:szCs w:val="22"/>
        </w:rPr>
        <w:t>nden C2 düzeyine kadar İletişim Becerileri vardır</w:t>
      </w:r>
      <w:r w:rsidRPr="00460992">
        <w:rPr>
          <w:sz w:val="22"/>
          <w:szCs w:val="22"/>
        </w:rPr>
        <w:t>. Bu İletişim Becerilerinin kendi aralarında özel amaçları mevcuttur. Sözel Etkileşim</w:t>
      </w:r>
      <w:r w:rsidR="00434B9E" w:rsidRPr="00460992">
        <w:rPr>
          <w:sz w:val="22"/>
          <w:szCs w:val="22"/>
        </w:rPr>
        <w:t>-Yazılı Etkileşim,</w:t>
      </w:r>
      <w:r w:rsidR="00127549" w:rsidRPr="00460992">
        <w:rPr>
          <w:sz w:val="22"/>
          <w:szCs w:val="22"/>
        </w:rPr>
        <w:t xml:space="preserve"> </w:t>
      </w:r>
      <w:r w:rsidRPr="00460992">
        <w:rPr>
          <w:sz w:val="22"/>
          <w:szCs w:val="22"/>
        </w:rPr>
        <w:t>Sözel Algı-</w:t>
      </w:r>
      <w:r w:rsidR="00434B9E" w:rsidRPr="00460992">
        <w:rPr>
          <w:sz w:val="22"/>
          <w:szCs w:val="22"/>
        </w:rPr>
        <w:t xml:space="preserve">Yazılı Algı, </w:t>
      </w:r>
      <w:r w:rsidRPr="00460992">
        <w:rPr>
          <w:sz w:val="22"/>
          <w:szCs w:val="22"/>
        </w:rPr>
        <w:t>Sözel Üretim-Yazılı Üretim becerilerinin gelişmesi için tüm dersler</w:t>
      </w:r>
      <w:r w:rsidR="003316CD" w:rsidRPr="00460992">
        <w:rPr>
          <w:sz w:val="22"/>
          <w:szCs w:val="22"/>
        </w:rPr>
        <w:t>in</w:t>
      </w:r>
      <w:r w:rsidR="00434B9E" w:rsidRPr="00460992">
        <w:rPr>
          <w:sz w:val="22"/>
          <w:szCs w:val="22"/>
        </w:rPr>
        <w:t xml:space="preserve"> bu çerçevede y</w:t>
      </w:r>
      <w:r w:rsidR="00434B9E" w:rsidRPr="00460992">
        <w:rPr>
          <w:sz w:val="22"/>
          <w:szCs w:val="22"/>
        </w:rPr>
        <w:t>a</w:t>
      </w:r>
      <w:r w:rsidR="00434B9E" w:rsidRPr="00460992">
        <w:rPr>
          <w:sz w:val="22"/>
          <w:szCs w:val="22"/>
        </w:rPr>
        <w:t xml:space="preserve">pılması gerektiği </w:t>
      </w:r>
      <w:r w:rsidR="003316CD" w:rsidRPr="00460992">
        <w:rPr>
          <w:sz w:val="22"/>
          <w:szCs w:val="22"/>
        </w:rPr>
        <w:t>her d</w:t>
      </w:r>
      <w:r w:rsidRPr="00460992">
        <w:rPr>
          <w:sz w:val="22"/>
          <w:szCs w:val="22"/>
        </w:rPr>
        <w:t>üzeyin kendi arasında hedef ve amaçlarını</w:t>
      </w:r>
      <w:r w:rsidR="003316CD" w:rsidRPr="00460992">
        <w:rPr>
          <w:sz w:val="22"/>
          <w:szCs w:val="22"/>
        </w:rPr>
        <w:t>n olduğu ve yapılan tüm yıllık</w:t>
      </w:r>
      <w:r w:rsidRPr="00460992">
        <w:rPr>
          <w:sz w:val="22"/>
          <w:szCs w:val="22"/>
        </w:rPr>
        <w:t xml:space="preserve"> ve günlük</w:t>
      </w:r>
      <w:r w:rsidR="003316CD" w:rsidRPr="00460992">
        <w:rPr>
          <w:sz w:val="22"/>
          <w:szCs w:val="22"/>
        </w:rPr>
        <w:t xml:space="preserve"> pla</w:t>
      </w:r>
      <w:r w:rsidR="003316CD" w:rsidRPr="00460992">
        <w:rPr>
          <w:sz w:val="22"/>
          <w:szCs w:val="22"/>
        </w:rPr>
        <w:t>n</w:t>
      </w:r>
      <w:r w:rsidR="003316CD" w:rsidRPr="00460992">
        <w:rPr>
          <w:sz w:val="22"/>
          <w:szCs w:val="22"/>
        </w:rPr>
        <w:t>ların</w:t>
      </w:r>
      <w:r w:rsidRPr="00460992">
        <w:rPr>
          <w:sz w:val="22"/>
          <w:szCs w:val="22"/>
        </w:rPr>
        <w:t xml:space="preserve"> bu çerçevede yapıl</w:t>
      </w:r>
      <w:r w:rsidR="003316CD" w:rsidRPr="00460992">
        <w:rPr>
          <w:sz w:val="22"/>
          <w:szCs w:val="22"/>
        </w:rPr>
        <w:t>m</w:t>
      </w:r>
      <w:r w:rsidR="00434B9E" w:rsidRPr="00460992">
        <w:rPr>
          <w:sz w:val="22"/>
          <w:szCs w:val="22"/>
        </w:rPr>
        <w:t>ası gerektiği</w:t>
      </w:r>
      <w:r w:rsidRPr="00460992">
        <w:rPr>
          <w:sz w:val="22"/>
          <w:szCs w:val="22"/>
        </w:rPr>
        <w:t xml:space="preserve"> </w:t>
      </w:r>
      <w:r w:rsidR="00434B9E" w:rsidRPr="00460992">
        <w:rPr>
          <w:sz w:val="22"/>
          <w:szCs w:val="22"/>
        </w:rPr>
        <w:t xml:space="preserve">kısa ve öz olarak </w:t>
      </w:r>
      <w:r w:rsidR="00164BC2">
        <w:rPr>
          <w:sz w:val="22"/>
          <w:szCs w:val="22"/>
        </w:rPr>
        <w:t>İpek BEYAZTAŞ</w:t>
      </w:r>
      <w:r w:rsidR="00390026" w:rsidRPr="00460992">
        <w:rPr>
          <w:sz w:val="22"/>
          <w:szCs w:val="22"/>
        </w:rPr>
        <w:t xml:space="preserve"> </w:t>
      </w:r>
      <w:r w:rsidR="00434B9E" w:rsidRPr="00460992">
        <w:rPr>
          <w:sz w:val="22"/>
          <w:szCs w:val="22"/>
        </w:rPr>
        <w:t xml:space="preserve">tarafından </w:t>
      </w:r>
      <w:r w:rsidR="001C36DA" w:rsidRPr="00460992">
        <w:rPr>
          <w:sz w:val="22"/>
          <w:szCs w:val="22"/>
        </w:rPr>
        <w:t>vurgulandı. Dili</w:t>
      </w:r>
      <w:r w:rsidRPr="00460992">
        <w:rPr>
          <w:sz w:val="22"/>
          <w:szCs w:val="22"/>
        </w:rPr>
        <w:t xml:space="preserve"> yaşam ve b</w:t>
      </w:r>
      <w:r w:rsidR="00434B9E" w:rsidRPr="00460992">
        <w:rPr>
          <w:sz w:val="22"/>
          <w:szCs w:val="22"/>
        </w:rPr>
        <w:t xml:space="preserve">ireysel deneyimlerini tanıtmak </w:t>
      </w:r>
      <w:r w:rsidRPr="00460992">
        <w:rPr>
          <w:sz w:val="22"/>
          <w:szCs w:val="22"/>
        </w:rPr>
        <w:t>için bir a</w:t>
      </w:r>
      <w:r w:rsidR="00434B9E" w:rsidRPr="00460992">
        <w:rPr>
          <w:sz w:val="22"/>
          <w:szCs w:val="22"/>
        </w:rPr>
        <w:t xml:space="preserve">raç, bir anlatım olarak görme, </w:t>
      </w:r>
      <w:r w:rsidRPr="00460992">
        <w:rPr>
          <w:sz w:val="22"/>
          <w:szCs w:val="22"/>
        </w:rPr>
        <w:t>dil ve kültür alanındaki yapıy</w:t>
      </w:r>
      <w:r w:rsidR="00434B9E" w:rsidRPr="00460992">
        <w:rPr>
          <w:sz w:val="22"/>
          <w:szCs w:val="22"/>
        </w:rPr>
        <w:t>ı ve kurall</w:t>
      </w:r>
      <w:r w:rsidR="00434B9E" w:rsidRPr="00460992">
        <w:rPr>
          <w:sz w:val="22"/>
          <w:szCs w:val="22"/>
        </w:rPr>
        <w:t>ı</w:t>
      </w:r>
      <w:r w:rsidR="00434B9E" w:rsidRPr="00460992">
        <w:rPr>
          <w:sz w:val="22"/>
          <w:szCs w:val="22"/>
        </w:rPr>
        <w:t xml:space="preserve">lığı dikkate alma, </w:t>
      </w:r>
      <w:r w:rsidRPr="00460992">
        <w:rPr>
          <w:sz w:val="22"/>
          <w:szCs w:val="22"/>
        </w:rPr>
        <w:t xml:space="preserve">kendi yaşam modellerini oluşturma gibi bakış açılarının sene sonunda öğrencilerde olması gerektiği üzerinde duruldu. </w:t>
      </w:r>
      <w:r w:rsidR="00164BC2">
        <w:rPr>
          <w:sz w:val="22"/>
          <w:szCs w:val="22"/>
        </w:rPr>
        <w:t>Erdem OVAT</w:t>
      </w:r>
      <w:r w:rsidR="0003544F" w:rsidRPr="00460992">
        <w:rPr>
          <w:sz w:val="22"/>
          <w:szCs w:val="22"/>
        </w:rPr>
        <w:t xml:space="preserve"> da</w:t>
      </w:r>
      <w:r w:rsidR="002E500B" w:rsidRPr="00460992">
        <w:rPr>
          <w:sz w:val="22"/>
          <w:szCs w:val="22"/>
        </w:rPr>
        <w:t xml:space="preserve"> </w:t>
      </w:r>
      <w:r w:rsidRPr="00460992">
        <w:rPr>
          <w:sz w:val="22"/>
          <w:szCs w:val="22"/>
        </w:rPr>
        <w:t>tüm söylenenlere katıldığını söyledi</w:t>
      </w:r>
      <w:r w:rsidR="002E500B" w:rsidRPr="00460992">
        <w:rPr>
          <w:sz w:val="22"/>
          <w:szCs w:val="22"/>
        </w:rPr>
        <w:t>.</w:t>
      </w:r>
    </w:p>
    <w:p w:rsidR="007A2489" w:rsidRPr="00460992" w:rsidRDefault="007A2489" w:rsidP="00F4516E">
      <w:pPr>
        <w:jc w:val="both"/>
        <w:rPr>
          <w:sz w:val="22"/>
          <w:szCs w:val="22"/>
        </w:rPr>
      </w:pPr>
    </w:p>
    <w:p w:rsidR="00EF5AE2" w:rsidRPr="00460992" w:rsidRDefault="002E500B" w:rsidP="00F4516E">
      <w:pPr>
        <w:jc w:val="both"/>
        <w:rPr>
          <w:b/>
          <w:sz w:val="22"/>
          <w:szCs w:val="22"/>
        </w:rPr>
      </w:pPr>
      <w:r w:rsidRPr="00460992">
        <w:rPr>
          <w:sz w:val="22"/>
          <w:szCs w:val="22"/>
        </w:rPr>
        <w:t xml:space="preserve"> </w:t>
      </w:r>
      <w:r w:rsidR="00434B9E" w:rsidRPr="00460992">
        <w:rPr>
          <w:b/>
          <w:sz w:val="22"/>
          <w:szCs w:val="22"/>
        </w:rPr>
        <w:t>7)</w:t>
      </w:r>
      <w:r w:rsidR="00EF5AE2" w:rsidRPr="00460992">
        <w:rPr>
          <w:b/>
          <w:sz w:val="22"/>
          <w:szCs w:val="22"/>
        </w:rPr>
        <w:t xml:space="preserve">  Almanca Dersinin Diğer Konularla İlişkisi Türkçe Dilbilgisi-İngilizce Gramer İlişkisi</w:t>
      </w:r>
      <w:r w:rsidR="00434B9E" w:rsidRPr="00460992">
        <w:rPr>
          <w:b/>
          <w:sz w:val="22"/>
          <w:szCs w:val="22"/>
        </w:rPr>
        <w:t>:</w:t>
      </w:r>
    </w:p>
    <w:p w:rsidR="00EF5AE2" w:rsidRPr="00460992" w:rsidRDefault="00164BC2" w:rsidP="00F4516E">
      <w:pPr>
        <w:jc w:val="both"/>
        <w:rPr>
          <w:sz w:val="22"/>
          <w:szCs w:val="22"/>
        </w:rPr>
      </w:pPr>
      <w:r>
        <w:rPr>
          <w:sz w:val="22"/>
          <w:szCs w:val="22"/>
        </w:rPr>
        <w:t>Erdem OVAT</w:t>
      </w:r>
      <w:r w:rsidR="00127549" w:rsidRPr="00460992">
        <w:rPr>
          <w:sz w:val="22"/>
          <w:szCs w:val="22"/>
        </w:rPr>
        <w:t>,</w:t>
      </w:r>
      <w:r w:rsidR="009B5AF7" w:rsidRPr="00460992">
        <w:rPr>
          <w:sz w:val="22"/>
          <w:szCs w:val="22"/>
        </w:rPr>
        <w:t xml:space="preserve"> </w:t>
      </w:r>
      <w:r w:rsidR="00EF5AE2" w:rsidRPr="00460992">
        <w:rPr>
          <w:sz w:val="22"/>
          <w:szCs w:val="22"/>
        </w:rPr>
        <w:t>Türkçe ve İngilizcenin gramer yapısında</w:t>
      </w:r>
      <w:r w:rsidR="009B5AF7" w:rsidRPr="00460992">
        <w:rPr>
          <w:sz w:val="22"/>
          <w:szCs w:val="22"/>
        </w:rPr>
        <w:t>n</w:t>
      </w:r>
      <w:r w:rsidR="00EF5AE2" w:rsidRPr="00460992">
        <w:rPr>
          <w:sz w:val="22"/>
          <w:szCs w:val="22"/>
        </w:rPr>
        <w:t xml:space="preserve"> faydalanmak gerektiğini ve Almanca da başarılı ol</w:t>
      </w:r>
      <w:r w:rsidR="00EF5AE2" w:rsidRPr="00460992">
        <w:rPr>
          <w:sz w:val="22"/>
          <w:szCs w:val="22"/>
        </w:rPr>
        <w:t>a</w:t>
      </w:r>
      <w:r w:rsidR="00EF5AE2" w:rsidRPr="00460992">
        <w:rPr>
          <w:sz w:val="22"/>
          <w:szCs w:val="22"/>
        </w:rPr>
        <w:t xml:space="preserve">bilmek için Almancayı ana dil ile karşılaştırmanın yanı sıra özellikle birinci yabancı dil olan İngilizce ile de karşılaştırmanın çok faydalı olacağını ifade etti. </w:t>
      </w:r>
      <w:r>
        <w:rPr>
          <w:sz w:val="22"/>
          <w:szCs w:val="22"/>
        </w:rPr>
        <w:t>İpek BEYAZTAŞ</w:t>
      </w:r>
      <w:r w:rsidR="005C38A7" w:rsidRPr="00460992">
        <w:rPr>
          <w:sz w:val="22"/>
          <w:szCs w:val="22"/>
        </w:rPr>
        <w:t>;</w:t>
      </w:r>
      <w:r w:rsidR="009B5AF7" w:rsidRPr="00460992">
        <w:rPr>
          <w:sz w:val="22"/>
          <w:szCs w:val="22"/>
        </w:rPr>
        <w:t xml:space="preserve"> b</w:t>
      </w:r>
      <w:r w:rsidR="00EF5AE2" w:rsidRPr="00460992">
        <w:rPr>
          <w:sz w:val="22"/>
          <w:szCs w:val="22"/>
        </w:rPr>
        <w:t xml:space="preserve">öylelikle derste, Almancanın İngilizceyle olan benzerliğinden, pek çok sözcük ve dil bilgisi yapılarından faydalanılması gerektiğini </w:t>
      </w:r>
      <w:r w:rsidR="00E97D8E" w:rsidRPr="00460992">
        <w:rPr>
          <w:sz w:val="22"/>
          <w:szCs w:val="22"/>
        </w:rPr>
        <w:t>söyledi.</w:t>
      </w:r>
      <w:r w:rsidR="00434B9E" w:rsidRPr="00460992">
        <w:rPr>
          <w:sz w:val="22"/>
          <w:szCs w:val="22"/>
        </w:rPr>
        <w:t xml:space="preserve"> </w:t>
      </w:r>
      <w:r w:rsidR="00EF5AE2" w:rsidRPr="00460992">
        <w:rPr>
          <w:sz w:val="22"/>
          <w:szCs w:val="22"/>
        </w:rPr>
        <w:t>Hedef dil Almancanın yalnızca ana dil ile değil, 1. yabancı dil ile de bilinçli bir şekilde karşılaştırılmasına,  benzerlik ve farklılıkların ortaya konulması için öğrencilere fırsat verilme</w:t>
      </w:r>
      <w:r w:rsidR="00434B9E" w:rsidRPr="00460992">
        <w:rPr>
          <w:sz w:val="22"/>
          <w:szCs w:val="22"/>
        </w:rPr>
        <w:t>sine</w:t>
      </w:r>
      <w:r w:rsidR="00EF5AE2" w:rsidRPr="00460992">
        <w:rPr>
          <w:sz w:val="22"/>
          <w:szCs w:val="22"/>
        </w:rPr>
        <w:t xml:space="preserve"> yani </w:t>
      </w:r>
      <w:r w:rsidR="001C36DA" w:rsidRPr="00460992">
        <w:rPr>
          <w:sz w:val="22"/>
          <w:szCs w:val="22"/>
        </w:rPr>
        <w:t>öğrencilerin bazı</w:t>
      </w:r>
      <w:r w:rsidR="00434B9E" w:rsidRPr="00460992">
        <w:rPr>
          <w:sz w:val="22"/>
          <w:szCs w:val="22"/>
        </w:rPr>
        <w:t xml:space="preserve"> benzerlikleri ve farkl</w:t>
      </w:r>
      <w:r w:rsidR="00434B9E" w:rsidRPr="00460992">
        <w:rPr>
          <w:sz w:val="22"/>
          <w:szCs w:val="22"/>
        </w:rPr>
        <w:t>ı</w:t>
      </w:r>
      <w:r w:rsidR="00434B9E" w:rsidRPr="00460992">
        <w:rPr>
          <w:sz w:val="22"/>
          <w:szCs w:val="22"/>
        </w:rPr>
        <w:t>lıkları</w:t>
      </w:r>
      <w:r w:rsidR="00EF5AE2" w:rsidRPr="00460992">
        <w:rPr>
          <w:sz w:val="22"/>
          <w:szCs w:val="22"/>
        </w:rPr>
        <w:t xml:space="preserve"> bulmal</w:t>
      </w:r>
      <w:r w:rsidR="00434B9E" w:rsidRPr="00460992">
        <w:rPr>
          <w:sz w:val="22"/>
          <w:szCs w:val="22"/>
        </w:rPr>
        <w:t>a</w:t>
      </w:r>
      <w:r w:rsidR="00EF5AE2" w:rsidRPr="00460992">
        <w:rPr>
          <w:sz w:val="22"/>
          <w:szCs w:val="22"/>
        </w:rPr>
        <w:t>r</w:t>
      </w:r>
      <w:r w:rsidR="00434B9E" w:rsidRPr="00460992">
        <w:rPr>
          <w:sz w:val="22"/>
          <w:szCs w:val="22"/>
        </w:rPr>
        <w:t>ına olanak sağlanmalıdır</w:t>
      </w:r>
      <w:r w:rsidR="00EF5AE2" w:rsidRPr="00460992">
        <w:rPr>
          <w:sz w:val="22"/>
          <w:szCs w:val="22"/>
        </w:rPr>
        <w:t>. Bu sırada olumsuz/başarısız aktarıma; yani İngilizcenin etkisiyle, yeni öğrenilen yabancı dilde yanlışlar yapılabileceğine, dikkat çekilmelidir. Ancak yine de olumlu aktarım; yani İng</w:t>
      </w:r>
      <w:r w:rsidR="00EF5AE2" w:rsidRPr="00460992">
        <w:rPr>
          <w:sz w:val="22"/>
          <w:szCs w:val="22"/>
        </w:rPr>
        <w:t>i</w:t>
      </w:r>
      <w:r w:rsidR="00EF5AE2" w:rsidRPr="00460992">
        <w:rPr>
          <w:sz w:val="22"/>
          <w:szCs w:val="22"/>
        </w:rPr>
        <w:t>lizce ile hedef dil arasındaki benzerliklerin öğrenmeyi kolaylaştırdığı olasılığı daha yüksektir. Bu iki dilin birb</w:t>
      </w:r>
      <w:r w:rsidR="00EF5AE2" w:rsidRPr="00460992">
        <w:rPr>
          <w:sz w:val="22"/>
          <w:szCs w:val="22"/>
        </w:rPr>
        <w:t>i</w:t>
      </w:r>
      <w:r w:rsidR="00EF5AE2" w:rsidRPr="00460992">
        <w:rPr>
          <w:sz w:val="22"/>
          <w:szCs w:val="22"/>
        </w:rPr>
        <w:t>rine olan yakınlığı, Almancadaki birçok sözcüğün ve dil bilgisi yapılarının anlaşılmasına yardımcı olmakta ve keşfederek öğrenmeyi kolaylaştırmaktadır. Bu nedenle 2. yabancı dil dersinde öncelikle anlama ön plandadır ve bu da öğrencilerin daha zor ve ilgisini çeken metinlere ge</w:t>
      </w:r>
      <w:r w:rsidR="005C38A7" w:rsidRPr="00460992">
        <w:rPr>
          <w:sz w:val="22"/>
          <w:szCs w:val="22"/>
        </w:rPr>
        <w:t>ç</w:t>
      </w:r>
      <w:r w:rsidR="00EF5AE2" w:rsidRPr="00460992">
        <w:rPr>
          <w:sz w:val="22"/>
          <w:szCs w:val="22"/>
        </w:rPr>
        <w:t>i</w:t>
      </w:r>
      <w:r w:rsidR="005C38A7" w:rsidRPr="00460992">
        <w:rPr>
          <w:sz w:val="22"/>
          <w:szCs w:val="22"/>
        </w:rPr>
        <w:t>ş</w:t>
      </w:r>
      <w:r w:rsidR="00EF5AE2" w:rsidRPr="00460992">
        <w:rPr>
          <w:sz w:val="22"/>
          <w:szCs w:val="22"/>
        </w:rPr>
        <w:t>ini hızlandıracaktır.  Ayrıca 1. yabancı dilin öğr</w:t>
      </w:r>
      <w:r w:rsidR="00EF5AE2" w:rsidRPr="00460992">
        <w:rPr>
          <w:sz w:val="22"/>
          <w:szCs w:val="22"/>
        </w:rPr>
        <w:t>e</w:t>
      </w:r>
      <w:r w:rsidR="00EF5AE2" w:rsidRPr="00460992">
        <w:rPr>
          <w:sz w:val="22"/>
          <w:szCs w:val="22"/>
        </w:rPr>
        <w:t>nilmesi sırasında edinilen stratejilerden 2. yabancı dilin</w:t>
      </w:r>
      <w:r w:rsidR="007C6031" w:rsidRPr="00460992">
        <w:rPr>
          <w:sz w:val="22"/>
          <w:szCs w:val="22"/>
        </w:rPr>
        <w:t xml:space="preserve"> öğreniminde de faydalanılabil</w:t>
      </w:r>
      <w:r w:rsidR="00EF5AE2" w:rsidRPr="00460992">
        <w:rPr>
          <w:sz w:val="22"/>
          <w:szCs w:val="22"/>
        </w:rPr>
        <w:t xml:space="preserve">ir. Bu nedenle, yabancı dil öğreniminin kendisi Almanca dersinin de temeli olmalıdır. Ancak bunu yaparken her iki dildeki benzerlik ve farklılıklardan doğan hatalar önceden belirtilmelidir </w:t>
      </w:r>
      <w:r w:rsidR="002E500B" w:rsidRPr="00460992">
        <w:rPr>
          <w:sz w:val="22"/>
          <w:szCs w:val="22"/>
        </w:rPr>
        <w:t>dedi.</w:t>
      </w:r>
    </w:p>
    <w:p w:rsidR="007C6031" w:rsidRDefault="007C6031" w:rsidP="00F4516E">
      <w:pPr>
        <w:jc w:val="both"/>
        <w:rPr>
          <w:sz w:val="22"/>
          <w:szCs w:val="22"/>
        </w:rPr>
      </w:pPr>
    </w:p>
    <w:p w:rsidR="00D14DAD" w:rsidRDefault="00D14DAD" w:rsidP="00F4516E">
      <w:pPr>
        <w:jc w:val="both"/>
        <w:rPr>
          <w:sz w:val="22"/>
          <w:szCs w:val="22"/>
        </w:rPr>
      </w:pPr>
    </w:p>
    <w:p w:rsidR="00D14DAD" w:rsidRDefault="00D14DAD" w:rsidP="00F4516E">
      <w:pPr>
        <w:jc w:val="both"/>
        <w:rPr>
          <w:sz w:val="22"/>
          <w:szCs w:val="22"/>
        </w:rPr>
      </w:pPr>
    </w:p>
    <w:p w:rsidR="00D14DAD" w:rsidRPr="00460992" w:rsidRDefault="00D14DAD" w:rsidP="00F4516E">
      <w:pPr>
        <w:jc w:val="both"/>
        <w:rPr>
          <w:sz w:val="22"/>
          <w:szCs w:val="22"/>
        </w:rPr>
      </w:pPr>
    </w:p>
    <w:p w:rsidR="00D5679D" w:rsidRPr="00460992" w:rsidRDefault="005C38A7" w:rsidP="00F4516E">
      <w:pPr>
        <w:jc w:val="both"/>
        <w:rPr>
          <w:b/>
          <w:sz w:val="22"/>
          <w:szCs w:val="22"/>
        </w:rPr>
      </w:pPr>
      <w:r w:rsidRPr="00460992">
        <w:rPr>
          <w:b/>
          <w:sz w:val="22"/>
          <w:szCs w:val="22"/>
        </w:rPr>
        <w:t>8)  U</w:t>
      </w:r>
      <w:r w:rsidR="00EF5AE2" w:rsidRPr="00460992">
        <w:rPr>
          <w:b/>
          <w:sz w:val="22"/>
          <w:szCs w:val="22"/>
        </w:rPr>
        <w:t>ygulanacak Teknikler ve Yöntemler (Dil ve Gramer İlişkisi)</w:t>
      </w:r>
      <w:r w:rsidR="00D5679D" w:rsidRPr="00460992">
        <w:rPr>
          <w:b/>
          <w:sz w:val="22"/>
          <w:szCs w:val="22"/>
        </w:rPr>
        <w:t>:</w:t>
      </w:r>
    </w:p>
    <w:p w:rsidR="00EF5AE2" w:rsidRPr="00460992" w:rsidRDefault="00164BC2" w:rsidP="00F4516E">
      <w:pPr>
        <w:jc w:val="both"/>
        <w:rPr>
          <w:sz w:val="22"/>
          <w:szCs w:val="22"/>
        </w:rPr>
      </w:pPr>
      <w:r>
        <w:rPr>
          <w:sz w:val="22"/>
          <w:szCs w:val="22"/>
        </w:rPr>
        <w:t>İpek BEYAZTAŞ</w:t>
      </w:r>
      <w:r w:rsidR="001C36DA" w:rsidRPr="00460992">
        <w:rPr>
          <w:sz w:val="22"/>
          <w:szCs w:val="22"/>
        </w:rPr>
        <w:t xml:space="preserve"> bilişsel</w:t>
      </w:r>
      <w:r w:rsidR="00EF5AE2" w:rsidRPr="00460992">
        <w:rPr>
          <w:sz w:val="22"/>
          <w:szCs w:val="22"/>
        </w:rPr>
        <w:t xml:space="preserve"> edinim ve karşılaştırmalı düşünme yetisinin gelişmesi</w:t>
      </w:r>
      <w:r w:rsidR="00D5679D" w:rsidRPr="00460992">
        <w:rPr>
          <w:sz w:val="22"/>
          <w:szCs w:val="22"/>
        </w:rPr>
        <w:t>nin</w:t>
      </w:r>
      <w:r w:rsidR="00EF5AE2" w:rsidRPr="00460992">
        <w:rPr>
          <w:sz w:val="22"/>
          <w:szCs w:val="22"/>
        </w:rPr>
        <w:t xml:space="preserve"> dil öğrenmenin üzerinde büyük bir etkisinin mevcut olduğunu vurguladı. </w:t>
      </w:r>
      <w:r w:rsidR="00AF6845" w:rsidRPr="00460992">
        <w:rPr>
          <w:sz w:val="22"/>
          <w:szCs w:val="22"/>
        </w:rPr>
        <w:t xml:space="preserve">Zaman zaman gerek Milli Eğitim Bakanlığı aracılığı ile, zaman zaman ise Goethe Enstitüsünün girişimleriyle yapılan seminer çalışmalarında öğrenilen metot ve tekniklerin, öğrenciye dersin sevdirilmesi ve öğretilmesinde etkili olacağını belirtti. </w:t>
      </w:r>
      <w:r w:rsidR="00AF6845" w:rsidRPr="00460992">
        <w:rPr>
          <w:snapToGrid w:val="0"/>
          <w:sz w:val="22"/>
          <w:szCs w:val="22"/>
        </w:rPr>
        <w:t>Öğretim metotlarının belirlenmesi kon</w:t>
      </w:r>
      <w:r w:rsidR="00AF6845" w:rsidRPr="00460992">
        <w:rPr>
          <w:snapToGrid w:val="0"/>
          <w:sz w:val="22"/>
          <w:szCs w:val="22"/>
        </w:rPr>
        <w:t>u</w:t>
      </w:r>
      <w:r w:rsidR="00AF6845" w:rsidRPr="00460992">
        <w:rPr>
          <w:snapToGrid w:val="0"/>
          <w:sz w:val="22"/>
          <w:szCs w:val="22"/>
        </w:rPr>
        <w:t xml:space="preserve">ların özelliğine göre derslerde soru- cevap, okuma, anlatım, dramatizasyon amaçlı tartışma, tüme varım, tümden </w:t>
      </w:r>
      <w:r w:rsidR="00AF6845" w:rsidRPr="00460992">
        <w:rPr>
          <w:snapToGrid w:val="0"/>
          <w:sz w:val="22"/>
          <w:szCs w:val="22"/>
        </w:rPr>
        <w:lastRenderedPageBreak/>
        <w:t>gelim yöntemlerinden bir veya bir kaçının kullanılmasına karar verildi. Konuların somuttan soyuta, kolaydan zora, basitten karmaşığa doğru anlatılması uygun bulundu. Diksiyonu zor olan metinlerde örnek okumanın ö</w:t>
      </w:r>
      <w:r w:rsidR="00AF6845" w:rsidRPr="00460992">
        <w:rPr>
          <w:snapToGrid w:val="0"/>
          <w:sz w:val="22"/>
          <w:szCs w:val="22"/>
        </w:rPr>
        <w:t>ğ</w:t>
      </w:r>
      <w:r w:rsidR="00AF6845" w:rsidRPr="00460992">
        <w:rPr>
          <w:snapToGrid w:val="0"/>
          <w:sz w:val="22"/>
          <w:szCs w:val="22"/>
        </w:rPr>
        <w:t xml:space="preserve">retmen tarafından birkaç kez yapılmasının faydalı olacağı belirtildi. </w:t>
      </w:r>
      <w:r>
        <w:rPr>
          <w:sz w:val="22"/>
          <w:szCs w:val="22"/>
        </w:rPr>
        <w:t>Erdem OVAT</w:t>
      </w:r>
      <w:r w:rsidR="00E77236" w:rsidRPr="00460992">
        <w:rPr>
          <w:sz w:val="22"/>
          <w:szCs w:val="22"/>
        </w:rPr>
        <w:t xml:space="preserve">, </w:t>
      </w:r>
      <w:r w:rsidR="00EF5AE2" w:rsidRPr="00460992">
        <w:rPr>
          <w:sz w:val="22"/>
          <w:szCs w:val="22"/>
        </w:rPr>
        <w:t>Almancanın farklı ve bağı</w:t>
      </w:r>
      <w:r w:rsidR="00EF5AE2" w:rsidRPr="00460992">
        <w:rPr>
          <w:sz w:val="22"/>
          <w:szCs w:val="22"/>
        </w:rPr>
        <w:t>m</w:t>
      </w:r>
      <w:r w:rsidR="00EF5AE2" w:rsidRPr="00460992">
        <w:rPr>
          <w:sz w:val="22"/>
          <w:szCs w:val="22"/>
        </w:rPr>
        <w:t>sız bir dil olduğu</w:t>
      </w:r>
      <w:r w:rsidR="005C38A7" w:rsidRPr="00460992">
        <w:rPr>
          <w:sz w:val="22"/>
          <w:szCs w:val="22"/>
        </w:rPr>
        <w:t>nun</w:t>
      </w:r>
      <w:r w:rsidR="00EF5AE2" w:rsidRPr="00460992">
        <w:rPr>
          <w:sz w:val="22"/>
          <w:szCs w:val="22"/>
        </w:rPr>
        <w:t xml:space="preserve"> unutulmaması gerektiğini </w:t>
      </w:r>
      <w:r w:rsidR="005C38A7" w:rsidRPr="00460992">
        <w:rPr>
          <w:sz w:val="22"/>
          <w:szCs w:val="22"/>
        </w:rPr>
        <w:t>v</w:t>
      </w:r>
      <w:r w:rsidR="005B72EB" w:rsidRPr="00460992">
        <w:rPr>
          <w:sz w:val="22"/>
          <w:szCs w:val="22"/>
        </w:rPr>
        <w:t>e 2</w:t>
      </w:r>
      <w:r w:rsidR="00EF5AE2" w:rsidRPr="00460992">
        <w:rPr>
          <w:sz w:val="22"/>
          <w:szCs w:val="22"/>
        </w:rPr>
        <w:t>. Yabancı dilde Gramerin öğretilmesinin üzerinde fazla d</w:t>
      </w:r>
      <w:r w:rsidR="00EF5AE2" w:rsidRPr="00460992">
        <w:rPr>
          <w:sz w:val="22"/>
          <w:szCs w:val="22"/>
        </w:rPr>
        <w:t>u</w:t>
      </w:r>
      <w:r w:rsidR="00EF5AE2" w:rsidRPr="00460992">
        <w:rPr>
          <w:sz w:val="22"/>
          <w:szCs w:val="22"/>
        </w:rPr>
        <w:t>rulma</w:t>
      </w:r>
      <w:r w:rsidR="005C38A7" w:rsidRPr="00460992">
        <w:rPr>
          <w:sz w:val="22"/>
          <w:szCs w:val="22"/>
        </w:rPr>
        <w:t>dan</w:t>
      </w:r>
      <w:r w:rsidR="00EF5AE2" w:rsidRPr="00460992">
        <w:rPr>
          <w:sz w:val="22"/>
          <w:szCs w:val="22"/>
        </w:rPr>
        <w:t xml:space="preserve"> sadece </w:t>
      </w:r>
      <w:r w:rsidR="005C38A7" w:rsidRPr="00460992">
        <w:rPr>
          <w:sz w:val="22"/>
          <w:szCs w:val="22"/>
        </w:rPr>
        <w:t xml:space="preserve">gerektiği kadar </w:t>
      </w:r>
      <w:r w:rsidR="00EF5AE2" w:rsidRPr="00460992">
        <w:rPr>
          <w:sz w:val="22"/>
          <w:szCs w:val="22"/>
        </w:rPr>
        <w:t>öğretilmesi</w:t>
      </w:r>
      <w:r w:rsidR="005C38A7" w:rsidRPr="00460992">
        <w:rPr>
          <w:sz w:val="22"/>
          <w:szCs w:val="22"/>
        </w:rPr>
        <w:t xml:space="preserve"> ve</w:t>
      </w:r>
      <w:r w:rsidR="00EF5AE2" w:rsidRPr="00460992">
        <w:rPr>
          <w:sz w:val="22"/>
          <w:szCs w:val="22"/>
        </w:rPr>
        <w:t xml:space="preserve"> gereken temel gramer konuların</w:t>
      </w:r>
      <w:r w:rsidR="005C38A7" w:rsidRPr="00460992">
        <w:rPr>
          <w:sz w:val="22"/>
          <w:szCs w:val="22"/>
        </w:rPr>
        <w:t>ın</w:t>
      </w:r>
      <w:r w:rsidR="00EF5AE2" w:rsidRPr="00460992">
        <w:rPr>
          <w:sz w:val="22"/>
          <w:szCs w:val="22"/>
        </w:rPr>
        <w:t xml:space="preserve"> özet bir şekilde verilmesinin çok faydalı olacağı üzerinde durdu. Zaten konuyu işlerken öğrencilerin bunları kendi kendilerine edinebilecekl</w:t>
      </w:r>
      <w:r w:rsidR="00EF5AE2" w:rsidRPr="00460992">
        <w:rPr>
          <w:sz w:val="22"/>
          <w:szCs w:val="22"/>
        </w:rPr>
        <w:t>e</w:t>
      </w:r>
      <w:r w:rsidR="00EF5AE2" w:rsidRPr="00460992">
        <w:rPr>
          <w:sz w:val="22"/>
          <w:szCs w:val="22"/>
        </w:rPr>
        <w:t xml:space="preserve">ri ve yapılar verilirken ders esnasında gramer üzerinde durulması </w:t>
      </w:r>
      <w:r w:rsidR="005C38A7" w:rsidRPr="00460992">
        <w:rPr>
          <w:sz w:val="22"/>
          <w:szCs w:val="22"/>
        </w:rPr>
        <w:t>ve</w:t>
      </w:r>
      <w:r w:rsidR="001F39E5" w:rsidRPr="00460992">
        <w:rPr>
          <w:sz w:val="22"/>
          <w:szCs w:val="22"/>
        </w:rPr>
        <w:t xml:space="preserve"> ayrıca bir ders saati ayrıl</w:t>
      </w:r>
      <w:r w:rsidR="00EF5AE2" w:rsidRPr="00460992">
        <w:rPr>
          <w:sz w:val="22"/>
          <w:szCs w:val="22"/>
        </w:rPr>
        <w:t>maması gerektiği</w:t>
      </w:r>
      <w:r w:rsidR="001F39E5" w:rsidRPr="00460992">
        <w:rPr>
          <w:sz w:val="22"/>
          <w:szCs w:val="22"/>
        </w:rPr>
        <w:t xml:space="preserve">ni </w:t>
      </w:r>
      <w:r w:rsidR="00EF5AE2" w:rsidRPr="00460992">
        <w:rPr>
          <w:sz w:val="22"/>
          <w:szCs w:val="22"/>
        </w:rPr>
        <w:t>ekledi.</w:t>
      </w:r>
      <w:r w:rsidR="00AF6845" w:rsidRPr="00460992">
        <w:rPr>
          <w:sz w:val="22"/>
          <w:szCs w:val="22"/>
        </w:rPr>
        <w:t xml:space="preserve"> Uygulanacak metot ve tekniklerin en son seminerlerde gündeme alınan metot ve tekniklerden faydal</w:t>
      </w:r>
      <w:r w:rsidR="00AF6845" w:rsidRPr="00460992">
        <w:rPr>
          <w:sz w:val="22"/>
          <w:szCs w:val="22"/>
        </w:rPr>
        <w:t>a</w:t>
      </w:r>
      <w:r w:rsidR="00AF6845" w:rsidRPr="00460992">
        <w:rPr>
          <w:sz w:val="22"/>
          <w:szCs w:val="22"/>
        </w:rPr>
        <w:t>nılmasına karar verildi.</w:t>
      </w:r>
    </w:p>
    <w:p w:rsidR="00EF5AE2" w:rsidRPr="00460992" w:rsidRDefault="00EF5AE2" w:rsidP="00F4516E">
      <w:pPr>
        <w:jc w:val="both"/>
        <w:rPr>
          <w:sz w:val="22"/>
          <w:szCs w:val="22"/>
        </w:rPr>
      </w:pPr>
    </w:p>
    <w:p w:rsidR="00EF5AE2" w:rsidRPr="00460992" w:rsidRDefault="005C38A7" w:rsidP="00F4516E">
      <w:pPr>
        <w:jc w:val="both"/>
        <w:rPr>
          <w:sz w:val="22"/>
          <w:szCs w:val="22"/>
        </w:rPr>
      </w:pPr>
      <w:r w:rsidRPr="00460992">
        <w:rPr>
          <w:b/>
          <w:sz w:val="22"/>
          <w:szCs w:val="22"/>
        </w:rPr>
        <w:t>9)  Y</w:t>
      </w:r>
      <w:r w:rsidR="00EF5AE2" w:rsidRPr="00460992">
        <w:rPr>
          <w:b/>
          <w:sz w:val="22"/>
          <w:szCs w:val="22"/>
        </w:rPr>
        <w:t>ıllık Planların Kontrolü ve Takip Edilmesi</w:t>
      </w:r>
      <w:r w:rsidRPr="00460992">
        <w:rPr>
          <w:b/>
          <w:sz w:val="22"/>
          <w:szCs w:val="22"/>
        </w:rPr>
        <w:t>:</w:t>
      </w:r>
    </w:p>
    <w:p w:rsidR="009F54D8" w:rsidRPr="00460992" w:rsidRDefault="00164BC2" w:rsidP="00F4516E">
      <w:pPr>
        <w:autoSpaceDE w:val="0"/>
        <w:autoSpaceDN w:val="0"/>
        <w:adjustRightInd w:val="0"/>
        <w:jc w:val="both"/>
        <w:rPr>
          <w:sz w:val="22"/>
          <w:szCs w:val="22"/>
        </w:rPr>
      </w:pPr>
      <w:r>
        <w:rPr>
          <w:sz w:val="22"/>
          <w:szCs w:val="22"/>
        </w:rPr>
        <w:t>İpek BEYAZTAŞ</w:t>
      </w:r>
      <w:r w:rsidR="001C36DA" w:rsidRPr="00460992">
        <w:rPr>
          <w:sz w:val="22"/>
          <w:szCs w:val="22"/>
        </w:rPr>
        <w:t xml:space="preserve"> 2551</w:t>
      </w:r>
      <w:r w:rsidR="00EF5AE2" w:rsidRPr="00460992">
        <w:rPr>
          <w:sz w:val="22"/>
          <w:szCs w:val="22"/>
        </w:rPr>
        <w:t xml:space="preserve"> sayılı T</w:t>
      </w:r>
      <w:r w:rsidR="00DB6531" w:rsidRPr="00460992">
        <w:rPr>
          <w:sz w:val="22"/>
          <w:szCs w:val="22"/>
        </w:rPr>
        <w:t>ebliğler Dergisi’nde yer alan ‘</w:t>
      </w:r>
      <w:r w:rsidR="00EF5AE2" w:rsidRPr="00460992">
        <w:rPr>
          <w:sz w:val="22"/>
          <w:szCs w:val="22"/>
        </w:rPr>
        <w:t>Eğitim-Öğretim Faaliyetlerinin Planlı Yürütülm</w:t>
      </w:r>
      <w:r w:rsidR="00EF5AE2" w:rsidRPr="00460992">
        <w:rPr>
          <w:sz w:val="22"/>
          <w:szCs w:val="22"/>
        </w:rPr>
        <w:t>e</w:t>
      </w:r>
      <w:r w:rsidR="00EF5AE2" w:rsidRPr="00460992">
        <w:rPr>
          <w:sz w:val="22"/>
          <w:szCs w:val="22"/>
        </w:rPr>
        <w:t>sine İlişkin Yönerge</w:t>
      </w:r>
      <w:r w:rsidR="00DB6531" w:rsidRPr="00460992">
        <w:rPr>
          <w:sz w:val="22"/>
          <w:szCs w:val="22"/>
        </w:rPr>
        <w:t>’</w:t>
      </w:r>
      <w:r w:rsidR="00EF5AE2" w:rsidRPr="00460992">
        <w:rPr>
          <w:sz w:val="22"/>
          <w:szCs w:val="22"/>
        </w:rPr>
        <w:t>nin branş dersleri ile ilgili bölümlerini okudu. Zümre Başkan</w:t>
      </w:r>
      <w:r w:rsidR="009F54D8" w:rsidRPr="00460992">
        <w:rPr>
          <w:sz w:val="22"/>
          <w:szCs w:val="22"/>
        </w:rPr>
        <w:t>ı</w:t>
      </w:r>
      <w:r w:rsidR="00EF5AE2" w:rsidRPr="00460992">
        <w:rPr>
          <w:sz w:val="22"/>
          <w:szCs w:val="22"/>
        </w:rPr>
        <w:t>: “Bildiğimiz gibi her alanda başarılı olmak için planlı çalışmanın önemi büyüktür. Neyi, ne zaman, nerede, nasıl, ne kadar yapacağız sorul</w:t>
      </w:r>
      <w:r w:rsidR="00EF5AE2" w:rsidRPr="00460992">
        <w:rPr>
          <w:sz w:val="22"/>
          <w:szCs w:val="22"/>
        </w:rPr>
        <w:t>a</w:t>
      </w:r>
      <w:r w:rsidR="00EF5AE2" w:rsidRPr="00460992">
        <w:rPr>
          <w:sz w:val="22"/>
          <w:szCs w:val="22"/>
        </w:rPr>
        <w:t>rının cevabı, iyi bir planlamayla verilmelidir. Plansız bir dersin asla amacına ulaşamayacağı aşikârdır. Bundan dolayı bütün derslerde planlı bir çalı</w:t>
      </w:r>
      <w:r w:rsidR="00DB6531" w:rsidRPr="00460992">
        <w:rPr>
          <w:sz w:val="22"/>
          <w:szCs w:val="22"/>
        </w:rPr>
        <w:t>şma yapmalıyız. Buna göre çalış</w:t>
      </w:r>
      <w:r w:rsidR="00EF5AE2" w:rsidRPr="00460992">
        <w:rPr>
          <w:sz w:val="22"/>
          <w:szCs w:val="22"/>
        </w:rPr>
        <w:t>ma takvimi doğrultusunda</w:t>
      </w:r>
      <w:r w:rsidR="00D00E8D" w:rsidRPr="00460992">
        <w:rPr>
          <w:sz w:val="22"/>
          <w:szCs w:val="22"/>
        </w:rPr>
        <w:t xml:space="preserve"> çalışma günleri belirlenmiştir dedi.</w:t>
      </w:r>
      <w:r w:rsidR="00EF5AE2" w:rsidRPr="00460992">
        <w:rPr>
          <w:sz w:val="22"/>
          <w:szCs w:val="22"/>
        </w:rPr>
        <w:t xml:space="preserve"> </w:t>
      </w:r>
      <w:r w:rsidR="001C36DA" w:rsidRPr="00460992">
        <w:rPr>
          <w:sz w:val="22"/>
          <w:szCs w:val="22"/>
        </w:rPr>
        <w:t>Ayrıca günlük</w:t>
      </w:r>
      <w:r w:rsidR="00D00E8D" w:rsidRPr="00460992">
        <w:rPr>
          <w:sz w:val="22"/>
          <w:szCs w:val="22"/>
        </w:rPr>
        <w:t xml:space="preserve"> plan konusunda </w:t>
      </w:r>
      <w:r w:rsidR="00D00E8D" w:rsidRPr="00460992">
        <w:rPr>
          <w:rStyle w:val="Gl"/>
          <w:b w:val="0"/>
          <w:bCs w:val="0"/>
          <w:sz w:val="22"/>
          <w:szCs w:val="22"/>
        </w:rPr>
        <w:t>(Değişik: Ağustos 2005/2575 T</w:t>
      </w:r>
      <w:r w:rsidR="009F54D8" w:rsidRPr="00460992">
        <w:rPr>
          <w:rStyle w:val="Gl"/>
          <w:b w:val="0"/>
          <w:bCs w:val="0"/>
          <w:sz w:val="22"/>
          <w:szCs w:val="22"/>
        </w:rPr>
        <w:t>D</w:t>
      </w:r>
      <w:r w:rsidR="00D00E8D" w:rsidRPr="00460992">
        <w:rPr>
          <w:rStyle w:val="Gl"/>
          <w:b w:val="0"/>
          <w:bCs w:val="0"/>
          <w:sz w:val="22"/>
          <w:szCs w:val="22"/>
        </w:rPr>
        <w:t>) “</w:t>
      </w:r>
      <w:r w:rsidR="00D00E8D" w:rsidRPr="00460992">
        <w:rPr>
          <w:sz w:val="22"/>
          <w:szCs w:val="22"/>
        </w:rPr>
        <w:t>Öğretmen kılavuz kitabı bulunan derslerde, kılavuz kitap, ders plânı yerine kullanılır.” ibaresi bulunmaktadır</w:t>
      </w:r>
      <w:r w:rsidR="00FA21D1" w:rsidRPr="00460992">
        <w:rPr>
          <w:sz w:val="22"/>
          <w:szCs w:val="22"/>
        </w:rPr>
        <w:t>,</w:t>
      </w:r>
      <w:r w:rsidR="00FA21D1" w:rsidRPr="00460992">
        <w:rPr>
          <w:b/>
          <w:bCs/>
          <w:sz w:val="22"/>
          <w:szCs w:val="22"/>
        </w:rPr>
        <w:t xml:space="preserve"> </w:t>
      </w:r>
      <w:r w:rsidR="00FA21D1" w:rsidRPr="00460992">
        <w:rPr>
          <w:bCs/>
          <w:sz w:val="22"/>
          <w:szCs w:val="22"/>
        </w:rPr>
        <w:t>İkinci Yabancı Dil dersi</w:t>
      </w:r>
      <w:r w:rsidR="00FA21D1" w:rsidRPr="00460992">
        <w:rPr>
          <w:bCs/>
          <w:sz w:val="22"/>
          <w:szCs w:val="22"/>
        </w:rPr>
        <w:t>n</w:t>
      </w:r>
      <w:r w:rsidR="00FA21D1" w:rsidRPr="00460992">
        <w:rPr>
          <w:bCs/>
          <w:sz w:val="22"/>
          <w:szCs w:val="22"/>
        </w:rPr>
        <w:t xml:space="preserve">de; Almanca dersinde; </w:t>
      </w:r>
      <w:r w:rsidR="00FA21D1" w:rsidRPr="00460992">
        <w:rPr>
          <w:sz w:val="22"/>
          <w:szCs w:val="22"/>
        </w:rPr>
        <w:t xml:space="preserve">Talim ve Terbiye Kurulu’nun </w:t>
      </w:r>
      <w:r w:rsidR="00636527" w:rsidRPr="00460992">
        <w:rPr>
          <w:sz w:val="22"/>
          <w:szCs w:val="22"/>
        </w:rPr>
        <w:t>24.08/2011</w:t>
      </w:r>
      <w:r w:rsidR="00FA21D1" w:rsidRPr="00460992">
        <w:rPr>
          <w:sz w:val="22"/>
          <w:szCs w:val="22"/>
        </w:rPr>
        <w:t xml:space="preserve"> tarih ve </w:t>
      </w:r>
      <w:r w:rsidR="00636527" w:rsidRPr="00460992">
        <w:rPr>
          <w:sz w:val="22"/>
          <w:szCs w:val="22"/>
        </w:rPr>
        <w:t>119</w:t>
      </w:r>
      <w:r w:rsidR="00FA21D1" w:rsidRPr="00460992">
        <w:rPr>
          <w:sz w:val="22"/>
          <w:szCs w:val="22"/>
        </w:rPr>
        <w:t xml:space="preserve"> sayılı Kararı ile kabul edilen </w:t>
      </w:r>
      <w:r w:rsidR="005B72EB" w:rsidRPr="00460992">
        <w:rPr>
          <w:sz w:val="22"/>
          <w:szCs w:val="22"/>
        </w:rPr>
        <w:t>A</w:t>
      </w:r>
      <w:r w:rsidR="005B72EB" w:rsidRPr="00460992">
        <w:rPr>
          <w:sz w:val="22"/>
          <w:szCs w:val="22"/>
        </w:rPr>
        <w:t>l</w:t>
      </w:r>
      <w:r w:rsidR="005B72EB" w:rsidRPr="00460992">
        <w:rPr>
          <w:sz w:val="22"/>
          <w:szCs w:val="22"/>
        </w:rPr>
        <w:t>manca Ö</w:t>
      </w:r>
      <w:r w:rsidR="00FA21D1" w:rsidRPr="00460992">
        <w:rPr>
          <w:sz w:val="22"/>
          <w:szCs w:val="22"/>
        </w:rPr>
        <w:t xml:space="preserve">ğretim </w:t>
      </w:r>
      <w:r w:rsidR="005B72EB" w:rsidRPr="00460992">
        <w:rPr>
          <w:sz w:val="22"/>
          <w:szCs w:val="22"/>
        </w:rPr>
        <w:t>P</w:t>
      </w:r>
      <w:r w:rsidR="00FA21D1" w:rsidRPr="00460992">
        <w:rPr>
          <w:sz w:val="22"/>
          <w:szCs w:val="22"/>
        </w:rPr>
        <w:t>rogramı uygulanır</w:t>
      </w:r>
      <w:r w:rsidR="00D17CD6" w:rsidRPr="00460992">
        <w:rPr>
          <w:sz w:val="22"/>
          <w:szCs w:val="22"/>
        </w:rPr>
        <w:t xml:space="preserve"> </w:t>
      </w:r>
      <w:r w:rsidR="00D00E8D" w:rsidRPr="00460992">
        <w:rPr>
          <w:sz w:val="22"/>
          <w:szCs w:val="22"/>
        </w:rPr>
        <w:t xml:space="preserve">dedi. </w:t>
      </w:r>
      <w:r w:rsidR="00FE7150" w:rsidRPr="00460992">
        <w:rPr>
          <w:sz w:val="22"/>
          <w:szCs w:val="22"/>
        </w:rPr>
        <w:t>201</w:t>
      </w:r>
      <w:r w:rsidR="00FC5BAF" w:rsidRPr="00460992">
        <w:rPr>
          <w:sz w:val="22"/>
          <w:szCs w:val="22"/>
        </w:rPr>
        <w:t>6</w:t>
      </w:r>
      <w:r w:rsidR="00DE14F2" w:rsidRPr="00460992">
        <w:rPr>
          <w:sz w:val="22"/>
          <w:szCs w:val="22"/>
        </w:rPr>
        <w:t>–20</w:t>
      </w:r>
      <w:r w:rsidR="008E2615" w:rsidRPr="00460992">
        <w:rPr>
          <w:sz w:val="22"/>
          <w:szCs w:val="22"/>
        </w:rPr>
        <w:t>1</w:t>
      </w:r>
      <w:r w:rsidR="00FC5BAF" w:rsidRPr="00460992">
        <w:rPr>
          <w:sz w:val="22"/>
          <w:szCs w:val="22"/>
        </w:rPr>
        <w:t>7</w:t>
      </w:r>
      <w:r w:rsidR="00EF5AE2" w:rsidRPr="00460992">
        <w:rPr>
          <w:sz w:val="22"/>
          <w:szCs w:val="22"/>
        </w:rPr>
        <w:t xml:space="preserve"> Eğitim Öğretim yılı çalışma takvimi incelenerek okulun açık olduğu günler tespit çalışma</w:t>
      </w:r>
      <w:r w:rsidR="009F54D8" w:rsidRPr="00460992">
        <w:rPr>
          <w:sz w:val="22"/>
          <w:szCs w:val="22"/>
        </w:rPr>
        <w:t>s</w:t>
      </w:r>
      <w:r w:rsidR="00EF5AE2" w:rsidRPr="00460992">
        <w:rPr>
          <w:sz w:val="22"/>
          <w:szCs w:val="22"/>
        </w:rPr>
        <w:t xml:space="preserve">ı yapıldı. Yıllık planların çalışma takvimi esas alınarak düzenlenmesi </w:t>
      </w:r>
      <w:r w:rsidR="009F54D8" w:rsidRPr="00460992">
        <w:rPr>
          <w:sz w:val="22"/>
          <w:szCs w:val="22"/>
        </w:rPr>
        <w:t>kararla</w:t>
      </w:r>
      <w:r w:rsidR="009F54D8" w:rsidRPr="00460992">
        <w:rPr>
          <w:sz w:val="22"/>
          <w:szCs w:val="22"/>
        </w:rPr>
        <w:t>ş</w:t>
      </w:r>
      <w:r w:rsidR="009F54D8" w:rsidRPr="00460992">
        <w:rPr>
          <w:sz w:val="22"/>
          <w:szCs w:val="22"/>
        </w:rPr>
        <w:t>tırıldı</w:t>
      </w:r>
      <w:r w:rsidR="00EF5AE2" w:rsidRPr="00460992">
        <w:rPr>
          <w:sz w:val="22"/>
          <w:szCs w:val="22"/>
        </w:rPr>
        <w:t>.</w:t>
      </w:r>
      <w:r w:rsidR="00127549" w:rsidRPr="00460992">
        <w:rPr>
          <w:sz w:val="22"/>
          <w:szCs w:val="22"/>
        </w:rPr>
        <w:t xml:space="preserve"> </w:t>
      </w:r>
    </w:p>
    <w:p w:rsidR="005175A6" w:rsidRPr="00460992" w:rsidRDefault="005175A6" w:rsidP="00F4516E">
      <w:pPr>
        <w:autoSpaceDE w:val="0"/>
        <w:autoSpaceDN w:val="0"/>
        <w:adjustRightInd w:val="0"/>
        <w:jc w:val="both"/>
        <w:rPr>
          <w:sz w:val="22"/>
          <w:szCs w:val="22"/>
        </w:rPr>
      </w:pPr>
    </w:p>
    <w:p w:rsidR="001D7426" w:rsidRPr="00460992" w:rsidRDefault="00D73914" w:rsidP="00F4516E">
      <w:pPr>
        <w:autoSpaceDE w:val="0"/>
        <w:autoSpaceDN w:val="0"/>
        <w:adjustRightInd w:val="0"/>
        <w:jc w:val="both"/>
        <w:rPr>
          <w:sz w:val="22"/>
          <w:szCs w:val="22"/>
        </w:rPr>
      </w:pPr>
      <w:r w:rsidRPr="00460992">
        <w:rPr>
          <w:sz w:val="22"/>
          <w:szCs w:val="22"/>
        </w:rPr>
        <w:t>BİR EĞİTİM ÖĞRETİM YILI İÇERİSİNDE ÜNİTELERE AYRILACAK SÜRELER</w:t>
      </w:r>
    </w:p>
    <w:tbl>
      <w:tblPr>
        <w:tblW w:w="9772" w:type="dxa"/>
        <w:tblInd w:w="55" w:type="dxa"/>
        <w:tblCellMar>
          <w:left w:w="70" w:type="dxa"/>
          <w:right w:w="70" w:type="dxa"/>
        </w:tblCellMar>
        <w:tblLook w:val="04A0"/>
      </w:tblPr>
      <w:tblGrid>
        <w:gridCol w:w="4353"/>
        <w:gridCol w:w="2833"/>
        <w:gridCol w:w="2586"/>
      </w:tblGrid>
      <w:tr w:rsidR="00EC3E23" w:rsidRPr="00460992" w:rsidTr="001D484F">
        <w:trPr>
          <w:trHeight w:val="149"/>
        </w:trPr>
        <w:tc>
          <w:tcPr>
            <w:tcW w:w="977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EC3E23" w:rsidRPr="00460992" w:rsidRDefault="00E50DBC" w:rsidP="00EC3E23">
            <w:pPr>
              <w:rPr>
                <w:sz w:val="18"/>
                <w:szCs w:val="18"/>
              </w:rPr>
            </w:pPr>
            <w:r w:rsidRPr="00460992">
              <w:rPr>
                <w:sz w:val="18"/>
                <w:szCs w:val="18"/>
              </w:rPr>
              <w:t xml:space="preserve">9. 10. </w:t>
            </w:r>
            <w:r w:rsidR="00EC3E23" w:rsidRPr="00460992">
              <w:rPr>
                <w:sz w:val="18"/>
                <w:szCs w:val="18"/>
              </w:rPr>
              <w:t>11.</w:t>
            </w:r>
            <w:r w:rsidRPr="00460992">
              <w:rPr>
                <w:sz w:val="18"/>
                <w:szCs w:val="18"/>
              </w:rPr>
              <w:t xml:space="preserve"> ve 12.</w:t>
            </w:r>
            <w:r w:rsidR="00EC3E23" w:rsidRPr="00460992">
              <w:rPr>
                <w:sz w:val="18"/>
                <w:szCs w:val="18"/>
              </w:rPr>
              <w:t xml:space="preserve"> Sınıflar Ünitelerin Yıl İçine Dağılımları</w:t>
            </w:r>
          </w:p>
        </w:tc>
      </w:tr>
      <w:tr w:rsidR="00EC3E23" w:rsidRPr="00460992" w:rsidTr="001D484F">
        <w:trPr>
          <w:trHeight w:val="149"/>
        </w:trPr>
        <w:tc>
          <w:tcPr>
            <w:tcW w:w="4353" w:type="dxa"/>
            <w:tcBorders>
              <w:top w:val="nil"/>
              <w:left w:val="single" w:sz="4" w:space="0" w:color="auto"/>
              <w:bottom w:val="single" w:sz="4" w:space="0" w:color="auto"/>
              <w:right w:val="single" w:sz="4" w:space="0" w:color="auto"/>
            </w:tcBorders>
            <w:shd w:val="clear" w:color="auto" w:fill="auto"/>
            <w:noWrap/>
            <w:vAlign w:val="center"/>
            <w:hideMark/>
          </w:tcPr>
          <w:p w:rsidR="00EC3E23" w:rsidRPr="00460992" w:rsidRDefault="00EC3E23" w:rsidP="00F4516E">
            <w:pPr>
              <w:jc w:val="both"/>
              <w:rPr>
                <w:b/>
                <w:color w:val="000000"/>
                <w:sz w:val="18"/>
                <w:szCs w:val="18"/>
              </w:rPr>
            </w:pPr>
            <w:r w:rsidRPr="00460992">
              <w:rPr>
                <w:b/>
                <w:color w:val="000000"/>
                <w:sz w:val="18"/>
                <w:szCs w:val="18"/>
              </w:rPr>
              <w:t>Üniteler</w:t>
            </w:r>
          </w:p>
        </w:tc>
        <w:tc>
          <w:tcPr>
            <w:tcW w:w="2833" w:type="dxa"/>
            <w:tcBorders>
              <w:top w:val="nil"/>
              <w:left w:val="nil"/>
              <w:bottom w:val="single" w:sz="4" w:space="0" w:color="auto"/>
              <w:right w:val="single" w:sz="4" w:space="0" w:color="auto"/>
            </w:tcBorders>
            <w:shd w:val="clear" w:color="auto" w:fill="auto"/>
            <w:noWrap/>
            <w:vAlign w:val="bottom"/>
            <w:hideMark/>
          </w:tcPr>
          <w:p w:rsidR="00EC3E23" w:rsidRPr="00460992" w:rsidRDefault="00EC3E23" w:rsidP="00F4516E">
            <w:pPr>
              <w:jc w:val="both"/>
              <w:rPr>
                <w:b/>
                <w:color w:val="000000"/>
                <w:sz w:val="18"/>
                <w:szCs w:val="18"/>
              </w:rPr>
            </w:pPr>
            <w:r w:rsidRPr="00460992">
              <w:rPr>
                <w:b/>
                <w:color w:val="000000"/>
                <w:sz w:val="18"/>
                <w:szCs w:val="18"/>
              </w:rPr>
              <w:t>Aylar</w:t>
            </w:r>
          </w:p>
        </w:tc>
        <w:tc>
          <w:tcPr>
            <w:tcW w:w="2584" w:type="dxa"/>
            <w:tcBorders>
              <w:top w:val="nil"/>
              <w:left w:val="nil"/>
              <w:bottom w:val="single" w:sz="4" w:space="0" w:color="auto"/>
              <w:right w:val="single" w:sz="4" w:space="0" w:color="auto"/>
            </w:tcBorders>
            <w:shd w:val="clear" w:color="auto" w:fill="auto"/>
            <w:noWrap/>
            <w:vAlign w:val="bottom"/>
            <w:hideMark/>
          </w:tcPr>
          <w:p w:rsidR="00EC3E23" w:rsidRPr="00460992" w:rsidRDefault="00EC3E23" w:rsidP="00F4516E">
            <w:pPr>
              <w:jc w:val="both"/>
              <w:rPr>
                <w:b/>
                <w:color w:val="000000"/>
                <w:sz w:val="18"/>
                <w:szCs w:val="18"/>
              </w:rPr>
            </w:pPr>
            <w:r w:rsidRPr="00460992">
              <w:rPr>
                <w:b/>
                <w:color w:val="000000"/>
                <w:sz w:val="18"/>
                <w:szCs w:val="18"/>
              </w:rPr>
              <w:t>Ders Saatleri</w:t>
            </w:r>
          </w:p>
        </w:tc>
      </w:tr>
      <w:tr w:rsidR="003642F3" w:rsidRPr="00460992" w:rsidTr="001D484F">
        <w:trPr>
          <w:trHeight w:val="665"/>
        </w:trPr>
        <w:tc>
          <w:tcPr>
            <w:tcW w:w="4353" w:type="dxa"/>
            <w:tcBorders>
              <w:top w:val="nil"/>
              <w:left w:val="single" w:sz="4" w:space="0" w:color="auto"/>
              <w:bottom w:val="single" w:sz="4" w:space="0" w:color="auto"/>
              <w:right w:val="single" w:sz="4" w:space="0" w:color="auto"/>
            </w:tcBorders>
            <w:shd w:val="clear" w:color="auto" w:fill="auto"/>
            <w:vAlign w:val="center"/>
            <w:hideMark/>
          </w:tcPr>
          <w:p w:rsidR="003642F3" w:rsidRPr="001D484F" w:rsidRDefault="003642F3" w:rsidP="003642F3">
            <w:pPr>
              <w:jc w:val="both"/>
              <w:rPr>
                <w:color w:val="000000"/>
                <w:sz w:val="20"/>
                <w:szCs w:val="20"/>
              </w:rPr>
            </w:pPr>
            <w:r w:rsidRPr="001D484F">
              <w:rPr>
                <w:color w:val="000000"/>
                <w:sz w:val="20"/>
                <w:szCs w:val="20"/>
              </w:rPr>
              <w:t>9 -   Ich und meine Kontakte</w:t>
            </w:r>
          </w:p>
          <w:p w:rsidR="003642F3" w:rsidRPr="001D484F" w:rsidRDefault="003642F3" w:rsidP="003642F3">
            <w:pPr>
              <w:jc w:val="both"/>
              <w:rPr>
                <w:color w:val="000000"/>
                <w:sz w:val="20"/>
                <w:szCs w:val="20"/>
              </w:rPr>
            </w:pPr>
            <w:r w:rsidRPr="001D484F">
              <w:rPr>
                <w:color w:val="000000"/>
                <w:sz w:val="20"/>
                <w:szCs w:val="20"/>
              </w:rPr>
              <w:t>10 - die Jugendlichen</w:t>
            </w:r>
          </w:p>
          <w:p w:rsidR="003642F3" w:rsidRPr="001D484F" w:rsidRDefault="003642F3" w:rsidP="003642F3">
            <w:pPr>
              <w:jc w:val="both"/>
              <w:rPr>
                <w:color w:val="000000"/>
                <w:sz w:val="20"/>
                <w:szCs w:val="20"/>
              </w:rPr>
            </w:pPr>
            <w:r w:rsidRPr="001D484F">
              <w:rPr>
                <w:color w:val="000000"/>
                <w:sz w:val="20"/>
                <w:szCs w:val="20"/>
              </w:rPr>
              <w:t>11 - unser Land</w:t>
            </w:r>
          </w:p>
          <w:p w:rsidR="003642F3" w:rsidRPr="001D484F" w:rsidRDefault="003642F3" w:rsidP="003642F3">
            <w:pPr>
              <w:jc w:val="both"/>
              <w:rPr>
                <w:color w:val="000000"/>
                <w:sz w:val="20"/>
                <w:szCs w:val="20"/>
              </w:rPr>
            </w:pPr>
            <w:r w:rsidRPr="001D484F">
              <w:rPr>
                <w:color w:val="000000"/>
                <w:sz w:val="20"/>
                <w:szCs w:val="20"/>
              </w:rPr>
              <w:t>12 - Träume und Pläne</w:t>
            </w:r>
          </w:p>
        </w:tc>
        <w:tc>
          <w:tcPr>
            <w:tcW w:w="2833" w:type="dxa"/>
            <w:tcBorders>
              <w:top w:val="nil"/>
              <w:left w:val="nil"/>
              <w:bottom w:val="single" w:sz="4" w:space="0" w:color="auto"/>
              <w:right w:val="single" w:sz="4" w:space="0" w:color="auto"/>
            </w:tcBorders>
            <w:shd w:val="clear" w:color="auto" w:fill="auto"/>
            <w:noWrap/>
            <w:vAlign w:val="center"/>
            <w:hideMark/>
          </w:tcPr>
          <w:p w:rsidR="003642F3" w:rsidRPr="001D484F" w:rsidRDefault="003642F3" w:rsidP="003642F3">
            <w:pPr>
              <w:jc w:val="both"/>
              <w:rPr>
                <w:color w:val="000000"/>
                <w:sz w:val="20"/>
                <w:szCs w:val="20"/>
              </w:rPr>
            </w:pPr>
            <w:r w:rsidRPr="001D484F">
              <w:rPr>
                <w:color w:val="000000"/>
                <w:sz w:val="20"/>
                <w:szCs w:val="20"/>
              </w:rPr>
              <w:t>Eylül/Ekim/Kasım</w:t>
            </w:r>
          </w:p>
        </w:tc>
        <w:tc>
          <w:tcPr>
            <w:tcW w:w="2584" w:type="dxa"/>
            <w:tcBorders>
              <w:top w:val="nil"/>
              <w:left w:val="nil"/>
              <w:bottom w:val="single" w:sz="4" w:space="0" w:color="auto"/>
              <w:right w:val="single" w:sz="4" w:space="0" w:color="auto"/>
            </w:tcBorders>
            <w:shd w:val="clear" w:color="auto" w:fill="auto"/>
            <w:noWrap/>
            <w:vAlign w:val="center"/>
            <w:hideMark/>
          </w:tcPr>
          <w:p w:rsidR="003642F3" w:rsidRPr="001D484F" w:rsidRDefault="00FC5BAF" w:rsidP="003642F3">
            <w:pPr>
              <w:jc w:val="both"/>
              <w:rPr>
                <w:color w:val="000000"/>
                <w:sz w:val="20"/>
                <w:szCs w:val="20"/>
              </w:rPr>
            </w:pPr>
            <w:r w:rsidRPr="001D484F">
              <w:rPr>
                <w:color w:val="000000"/>
                <w:sz w:val="20"/>
                <w:szCs w:val="20"/>
              </w:rPr>
              <w:t>18</w:t>
            </w:r>
          </w:p>
        </w:tc>
      </w:tr>
      <w:tr w:rsidR="003642F3" w:rsidRPr="00460992" w:rsidTr="001D484F">
        <w:trPr>
          <w:trHeight w:val="676"/>
        </w:trPr>
        <w:tc>
          <w:tcPr>
            <w:tcW w:w="4353" w:type="dxa"/>
            <w:tcBorders>
              <w:top w:val="nil"/>
              <w:left w:val="single" w:sz="4" w:space="0" w:color="auto"/>
              <w:bottom w:val="single" w:sz="4" w:space="0" w:color="auto"/>
              <w:right w:val="single" w:sz="4" w:space="0" w:color="auto"/>
            </w:tcBorders>
            <w:shd w:val="clear" w:color="auto" w:fill="auto"/>
            <w:vAlign w:val="center"/>
            <w:hideMark/>
          </w:tcPr>
          <w:p w:rsidR="003642F3" w:rsidRPr="001D484F" w:rsidRDefault="003642F3" w:rsidP="003642F3">
            <w:pPr>
              <w:jc w:val="both"/>
              <w:rPr>
                <w:color w:val="000000"/>
                <w:sz w:val="20"/>
                <w:szCs w:val="20"/>
              </w:rPr>
            </w:pPr>
            <w:r w:rsidRPr="001D484F">
              <w:rPr>
                <w:color w:val="000000"/>
                <w:sz w:val="20"/>
                <w:szCs w:val="20"/>
              </w:rPr>
              <w:t>9 -   Schule und Unterricht</w:t>
            </w:r>
          </w:p>
          <w:p w:rsidR="003642F3" w:rsidRPr="001D484F" w:rsidRDefault="003642F3" w:rsidP="003642F3">
            <w:pPr>
              <w:jc w:val="both"/>
              <w:rPr>
                <w:color w:val="000000"/>
                <w:sz w:val="20"/>
                <w:szCs w:val="20"/>
              </w:rPr>
            </w:pPr>
            <w:r w:rsidRPr="001D484F">
              <w:rPr>
                <w:color w:val="000000"/>
                <w:sz w:val="20"/>
                <w:szCs w:val="20"/>
              </w:rPr>
              <w:t>10 – Gesund und munter mit Sport</w:t>
            </w:r>
          </w:p>
          <w:p w:rsidR="003642F3" w:rsidRPr="001D484F" w:rsidRDefault="003642F3" w:rsidP="003642F3">
            <w:pPr>
              <w:jc w:val="both"/>
              <w:rPr>
                <w:color w:val="000000"/>
                <w:sz w:val="20"/>
                <w:szCs w:val="20"/>
              </w:rPr>
            </w:pPr>
            <w:r w:rsidRPr="001D484F">
              <w:rPr>
                <w:color w:val="000000"/>
                <w:sz w:val="20"/>
                <w:szCs w:val="20"/>
              </w:rPr>
              <w:t>11  - unsere Welt</w:t>
            </w:r>
          </w:p>
          <w:p w:rsidR="003642F3" w:rsidRPr="001D484F" w:rsidRDefault="003642F3" w:rsidP="003642F3">
            <w:pPr>
              <w:jc w:val="both"/>
              <w:rPr>
                <w:color w:val="000000"/>
                <w:sz w:val="20"/>
                <w:szCs w:val="20"/>
              </w:rPr>
            </w:pPr>
            <w:r w:rsidRPr="001D484F">
              <w:rPr>
                <w:color w:val="000000"/>
                <w:sz w:val="20"/>
                <w:szCs w:val="20"/>
              </w:rPr>
              <w:t>12 - Tourismus</w:t>
            </w:r>
          </w:p>
        </w:tc>
        <w:tc>
          <w:tcPr>
            <w:tcW w:w="2833" w:type="dxa"/>
            <w:tcBorders>
              <w:top w:val="nil"/>
              <w:left w:val="nil"/>
              <w:bottom w:val="single" w:sz="4" w:space="0" w:color="auto"/>
              <w:right w:val="single" w:sz="4" w:space="0" w:color="auto"/>
            </w:tcBorders>
            <w:shd w:val="clear" w:color="auto" w:fill="auto"/>
            <w:noWrap/>
            <w:vAlign w:val="center"/>
            <w:hideMark/>
          </w:tcPr>
          <w:p w:rsidR="003642F3" w:rsidRPr="001D484F" w:rsidRDefault="003642F3" w:rsidP="003642F3">
            <w:pPr>
              <w:jc w:val="both"/>
              <w:rPr>
                <w:color w:val="000000"/>
                <w:sz w:val="20"/>
                <w:szCs w:val="20"/>
              </w:rPr>
            </w:pPr>
            <w:r w:rsidRPr="001D484F">
              <w:rPr>
                <w:color w:val="000000"/>
                <w:sz w:val="20"/>
                <w:szCs w:val="20"/>
              </w:rPr>
              <w:t>Kasım/Aralık/Ocak</w:t>
            </w:r>
          </w:p>
        </w:tc>
        <w:tc>
          <w:tcPr>
            <w:tcW w:w="2584" w:type="dxa"/>
            <w:tcBorders>
              <w:top w:val="nil"/>
              <w:left w:val="nil"/>
              <w:bottom w:val="single" w:sz="4" w:space="0" w:color="auto"/>
              <w:right w:val="single" w:sz="4" w:space="0" w:color="auto"/>
            </w:tcBorders>
            <w:shd w:val="clear" w:color="auto" w:fill="auto"/>
            <w:noWrap/>
            <w:vAlign w:val="center"/>
            <w:hideMark/>
          </w:tcPr>
          <w:p w:rsidR="003642F3" w:rsidRPr="001D484F" w:rsidRDefault="003642F3" w:rsidP="003642F3">
            <w:pPr>
              <w:jc w:val="both"/>
              <w:rPr>
                <w:color w:val="000000"/>
                <w:sz w:val="20"/>
                <w:szCs w:val="20"/>
              </w:rPr>
            </w:pPr>
            <w:r w:rsidRPr="001D484F">
              <w:rPr>
                <w:color w:val="000000"/>
                <w:sz w:val="20"/>
                <w:szCs w:val="20"/>
              </w:rPr>
              <w:t>1</w:t>
            </w:r>
            <w:r w:rsidR="00FC5BAF" w:rsidRPr="001D484F">
              <w:rPr>
                <w:color w:val="000000"/>
                <w:sz w:val="20"/>
                <w:szCs w:val="20"/>
              </w:rPr>
              <w:t>8</w:t>
            </w:r>
          </w:p>
        </w:tc>
      </w:tr>
      <w:tr w:rsidR="003642F3" w:rsidRPr="00460992" w:rsidTr="001D484F">
        <w:trPr>
          <w:trHeight w:val="681"/>
        </w:trPr>
        <w:tc>
          <w:tcPr>
            <w:tcW w:w="4353" w:type="dxa"/>
            <w:tcBorders>
              <w:top w:val="nil"/>
              <w:left w:val="single" w:sz="4" w:space="0" w:color="auto"/>
              <w:bottom w:val="single" w:sz="4" w:space="0" w:color="auto"/>
              <w:right w:val="single" w:sz="4" w:space="0" w:color="auto"/>
            </w:tcBorders>
            <w:shd w:val="clear" w:color="auto" w:fill="auto"/>
            <w:vAlign w:val="center"/>
            <w:hideMark/>
          </w:tcPr>
          <w:p w:rsidR="003642F3" w:rsidRPr="001D484F" w:rsidRDefault="003642F3" w:rsidP="003642F3">
            <w:pPr>
              <w:jc w:val="both"/>
              <w:rPr>
                <w:color w:val="000000"/>
                <w:sz w:val="20"/>
                <w:szCs w:val="20"/>
              </w:rPr>
            </w:pPr>
            <w:r w:rsidRPr="001D484F">
              <w:rPr>
                <w:color w:val="000000"/>
                <w:sz w:val="20"/>
                <w:szCs w:val="20"/>
              </w:rPr>
              <w:t xml:space="preserve">9 -   Persönlichkeiten und Eigenschaften </w:t>
            </w:r>
          </w:p>
          <w:p w:rsidR="003642F3" w:rsidRPr="001D484F" w:rsidRDefault="003642F3" w:rsidP="003642F3">
            <w:pPr>
              <w:jc w:val="both"/>
              <w:rPr>
                <w:color w:val="000000"/>
                <w:sz w:val="20"/>
                <w:szCs w:val="20"/>
              </w:rPr>
            </w:pPr>
            <w:r w:rsidRPr="001D484F">
              <w:rPr>
                <w:color w:val="000000"/>
                <w:sz w:val="20"/>
                <w:szCs w:val="20"/>
              </w:rPr>
              <w:t>10 – Natur und Mensch</w:t>
            </w:r>
          </w:p>
          <w:p w:rsidR="003642F3" w:rsidRPr="001D484F" w:rsidRDefault="003642F3" w:rsidP="003642F3">
            <w:pPr>
              <w:jc w:val="both"/>
              <w:rPr>
                <w:color w:val="000000"/>
                <w:sz w:val="20"/>
                <w:szCs w:val="20"/>
              </w:rPr>
            </w:pPr>
            <w:r w:rsidRPr="001D484F">
              <w:rPr>
                <w:color w:val="000000"/>
                <w:sz w:val="20"/>
                <w:szCs w:val="20"/>
              </w:rPr>
              <w:t>11 - Jugend</w:t>
            </w:r>
          </w:p>
          <w:p w:rsidR="003642F3" w:rsidRPr="001D484F" w:rsidRDefault="003642F3" w:rsidP="003642F3">
            <w:pPr>
              <w:jc w:val="both"/>
              <w:rPr>
                <w:color w:val="000000"/>
                <w:sz w:val="20"/>
                <w:szCs w:val="20"/>
              </w:rPr>
            </w:pPr>
            <w:r w:rsidRPr="001D484F">
              <w:rPr>
                <w:color w:val="000000"/>
                <w:sz w:val="20"/>
                <w:szCs w:val="20"/>
              </w:rPr>
              <w:t>12-  Wissenschaft und Technik</w:t>
            </w:r>
          </w:p>
        </w:tc>
        <w:tc>
          <w:tcPr>
            <w:tcW w:w="2833" w:type="dxa"/>
            <w:tcBorders>
              <w:top w:val="nil"/>
              <w:left w:val="nil"/>
              <w:bottom w:val="single" w:sz="4" w:space="0" w:color="auto"/>
              <w:right w:val="single" w:sz="4" w:space="0" w:color="auto"/>
            </w:tcBorders>
            <w:shd w:val="clear" w:color="auto" w:fill="auto"/>
            <w:noWrap/>
            <w:vAlign w:val="center"/>
            <w:hideMark/>
          </w:tcPr>
          <w:p w:rsidR="003642F3" w:rsidRPr="001D484F" w:rsidRDefault="003642F3" w:rsidP="003642F3">
            <w:pPr>
              <w:jc w:val="both"/>
              <w:rPr>
                <w:color w:val="000000"/>
                <w:sz w:val="20"/>
                <w:szCs w:val="20"/>
              </w:rPr>
            </w:pPr>
            <w:r w:rsidRPr="001D484F">
              <w:rPr>
                <w:color w:val="000000"/>
                <w:sz w:val="20"/>
                <w:szCs w:val="20"/>
              </w:rPr>
              <w:t>Şubat/Mart/Nisan</w:t>
            </w:r>
          </w:p>
        </w:tc>
        <w:tc>
          <w:tcPr>
            <w:tcW w:w="2584" w:type="dxa"/>
            <w:tcBorders>
              <w:top w:val="nil"/>
              <w:left w:val="nil"/>
              <w:bottom w:val="single" w:sz="4" w:space="0" w:color="auto"/>
              <w:right w:val="single" w:sz="4" w:space="0" w:color="auto"/>
            </w:tcBorders>
            <w:shd w:val="clear" w:color="auto" w:fill="auto"/>
            <w:noWrap/>
            <w:vAlign w:val="center"/>
            <w:hideMark/>
          </w:tcPr>
          <w:p w:rsidR="003642F3" w:rsidRPr="001D484F" w:rsidRDefault="003642F3" w:rsidP="003642F3">
            <w:pPr>
              <w:jc w:val="both"/>
              <w:rPr>
                <w:color w:val="000000"/>
                <w:sz w:val="20"/>
                <w:szCs w:val="20"/>
              </w:rPr>
            </w:pPr>
            <w:r w:rsidRPr="001D484F">
              <w:rPr>
                <w:color w:val="000000"/>
                <w:sz w:val="20"/>
                <w:szCs w:val="20"/>
              </w:rPr>
              <w:t>18</w:t>
            </w:r>
          </w:p>
        </w:tc>
      </w:tr>
      <w:tr w:rsidR="003642F3" w:rsidRPr="00460992" w:rsidTr="001D484F">
        <w:trPr>
          <w:trHeight w:val="681"/>
        </w:trPr>
        <w:tc>
          <w:tcPr>
            <w:tcW w:w="4353" w:type="dxa"/>
            <w:tcBorders>
              <w:top w:val="nil"/>
              <w:left w:val="single" w:sz="4" w:space="0" w:color="auto"/>
              <w:bottom w:val="single" w:sz="4" w:space="0" w:color="auto"/>
              <w:right w:val="single" w:sz="4" w:space="0" w:color="auto"/>
            </w:tcBorders>
            <w:shd w:val="clear" w:color="auto" w:fill="auto"/>
            <w:vAlign w:val="center"/>
          </w:tcPr>
          <w:p w:rsidR="003642F3" w:rsidRPr="001D484F" w:rsidRDefault="003642F3" w:rsidP="003642F3">
            <w:pPr>
              <w:jc w:val="both"/>
              <w:rPr>
                <w:color w:val="000000"/>
                <w:sz w:val="20"/>
                <w:szCs w:val="20"/>
              </w:rPr>
            </w:pPr>
            <w:r w:rsidRPr="001D484F">
              <w:rPr>
                <w:color w:val="000000"/>
                <w:sz w:val="20"/>
                <w:szCs w:val="20"/>
              </w:rPr>
              <w:t>9 -    Ernährung und Gesundheit</w:t>
            </w:r>
          </w:p>
          <w:p w:rsidR="003642F3" w:rsidRPr="001D484F" w:rsidRDefault="003642F3" w:rsidP="003642F3">
            <w:pPr>
              <w:jc w:val="both"/>
              <w:rPr>
                <w:color w:val="000000"/>
                <w:sz w:val="20"/>
                <w:szCs w:val="20"/>
              </w:rPr>
            </w:pPr>
            <w:r w:rsidRPr="001D484F">
              <w:rPr>
                <w:color w:val="000000"/>
                <w:sz w:val="20"/>
                <w:szCs w:val="20"/>
              </w:rPr>
              <w:t>10 – Reisen</w:t>
            </w:r>
          </w:p>
          <w:p w:rsidR="003642F3" w:rsidRPr="001D484F" w:rsidRDefault="003642F3" w:rsidP="003642F3">
            <w:pPr>
              <w:jc w:val="both"/>
              <w:rPr>
                <w:color w:val="000000"/>
                <w:sz w:val="20"/>
                <w:szCs w:val="20"/>
              </w:rPr>
            </w:pPr>
            <w:r w:rsidRPr="001D484F">
              <w:rPr>
                <w:color w:val="000000"/>
                <w:sz w:val="20"/>
                <w:szCs w:val="20"/>
              </w:rPr>
              <w:t>11 – Berufe</w:t>
            </w:r>
          </w:p>
          <w:p w:rsidR="003642F3" w:rsidRPr="001D484F" w:rsidRDefault="003642F3" w:rsidP="003642F3">
            <w:pPr>
              <w:jc w:val="both"/>
              <w:rPr>
                <w:color w:val="000000"/>
                <w:sz w:val="20"/>
                <w:szCs w:val="20"/>
              </w:rPr>
            </w:pPr>
            <w:r w:rsidRPr="001D484F">
              <w:rPr>
                <w:color w:val="000000"/>
                <w:sz w:val="20"/>
                <w:szCs w:val="20"/>
              </w:rPr>
              <w:t>12 -  Kunst</w:t>
            </w:r>
          </w:p>
        </w:tc>
        <w:tc>
          <w:tcPr>
            <w:tcW w:w="2833" w:type="dxa"/>
            <w:tcBorders>
              <w:top w:val="nil"/>
              <w:left w:val="nil"/>
              <w:bottom w:val="single" w:sz="4" w:space="0" w:color="auto"/>
              <w:right w:val="single" w:sz="4" w:space="0" w:color="auto"/>
            </w:tcBorders>
            <w:shd w:val="clear" w:color="auto" w:fill="auto"/>
            <w:noWrap/>
            <w:vAlign w:val="center"/>
          </w:tcPr>
          <w:p w:rsidR="003642F3" w:rsidRPr="001D484F" w:rsidRDefault="003642F3" w:rsidP="003642F3">
            <w:pPr>
              <w:jc w:val="both"/>
              <w:rPr>
                <w:color w:val="000000"/>
                <w:sz w:val="20"/>
                <w:szCs w:val="20"/>
              </w:rPr>
            </w:pPr>
            <w:r w:rsidRPr="001D484F">
              <w:rPr>
                <w:color w:val="000000"/>
                <w:sz w:val="20"/>
                <w:szCs w:val="20"/>
              </w:rPr>
              <w:t>Nisan/Mayıs/Haziran</w:t>
            </w:r>
          </w:p>
        </w:tc>
        <w:tc>
          <w:tcPr>
            <w:tcW w:w="2584" w:type="dxa"/>
            <w:tcBorders>
              <w:top w:val="nil"/>
              <w:left w:val="nil"/>
              <w:bottom w:val="single" w:sz="4" w:space="0" w:color="auto"/>
              <w:right w:val="single" w:sz="4" w:space="0" w:color="auto"/>
            </w:tcBorders>
            <w:shd w:val="clear" w:color="auto" w:fill="auto"/>
            <w:noWrap/>
            <w:vAlign w:val="center"/>
          </w:tcPr>
          <w:p w:rsidR="003642F3" w:rsidRPr="001D484F" w:rsidRDefault="003642F3" w:rsidP="003642F3">
            <w:pPr>
              <w:jc w:val="both"/>
              <w:rPr>
                <w:color w:val="000000"/>
                <w:sz w:val="20"/>
                <w:szCs w:val="20"/>
              </w:rPr>
            </w:pPr>
            <w:r w:rsidRPr="001D484F">
              <w:rPr>
                <w:color w:val="000000"/>
                <w:sz w:val="20"/>
                <w:szCs w:val="20"/>
              </w:rPr>
              <w:t>18</w:t>
            </w:r>
          </w:p>
        </w:tc>
      </w:tr>
      <w:tr w:rsidR="003642F3" w:rsidRPr="00460992" w:rsidTr="001D484F">
        <w:trPr>
          <w:trHeight w:val="337"/>
        </w:trPr>
        <w:tc>
          <w:tcPr>
            <w:tcW w:w="4353" w:type="dxa"/>
            <w:tcBorders>
              <w:top w:val="nil"/>
              <w:left w:val="single" w:sz="4" w:space="0" w:color="auto"/>
              <w:bottom w:val="single" w:sz="4" w:space="0" w:color="auto"/>
              <w:right w:val="single" w:sz="4" w:space="0" w:color="auto"/>
            </w:tcBorders>
            <w:shd w:val="clear" w:color="auto" w:fill="auto"/>
            <w:vAlign w:val="center"/>
            <w:hideMark/>
          </w:tcPr>
          <w:p w:rsidR="003642F3" w:rsidRPr="001D484F" w:rsidRDefault="003642F3" w:rsidP="003642F3">
            <w:pPr>
              <w:jc w:val="both"/>
              <w:rPr>
                <w:b/>
                <w:color w:val="000000"/>
                <w:sz w:val="20"/>
                <w:szCs w:val="20"/>
              </w:rPr>
            </w:pPr>
            <w:r w:rsidRPr="001D484F">
              <w:rPr>
                <w:b/>
                <w:color w:val="000000"/>
                <w:sz w:val="20"/>
                <w:szCs w:val="20"/>
              </w:rPr>
              <w:t>Toplam ders saati</w:t>
            </w:r>
          </w:p>
        </w:tc>
        <w:tc>
          <w:tcPr>
            <w:tcW w:w="2833" w:type="dxa"/>
            <w:tcBorders>
              <w:top w:val="nil"/>
              <w:left w:val="nil"/>
              <w:bottom w:val="single" w:sz="4" w:space="0" w:color="auto"/>
              <w:right w:val="single" w:sz="4" w:space="0" w:color="auto"/>
            </w:tcBorders>
            <w:shd w:val="clear" w:color="auto" w:fill="auto"/>
            <w:noWrap/>
            <w:vAlign w:val="center"/>
            <w:hideMark/>
          </w:tcPr>
          <w:p w:rsidR="003642F3" w:rsidRPr="001D484F" w:rsidRDefault="003642F3" w:rsidP="003642F3">
            <w:pPr>
              <w:jc w:val="both"/>
              <w:rPr>
                <w:b/>
                <w:color w:val="000000"/>
                <w:sz w:val="20"/>
                <w:szCs w:val="20"/>
              </w:rPr>
            </w:pPr>
            <w:r w:rsidRPr="001D484F">
              <w:rPr>
                <w:b/>
                <w:color w:val="000000"/>
                <w:sz w:val="20"/>
                <w:szCs w:val="20"/>
              </w:rPr>
              <w:t> </w:t>
            </w:r>
          </w:p>
        </w:tc>
        <w:tc>
          <w:tcPr>
            <w:tcW w:w="2584" w:type="dxa"/>
            <w:tcBorders>
              <w:top w:val="nil"/>
              <w:left w:val="nil"/>
              <w:bottom w:val="single" w:sz="4" w:space="0" w:color="auto"/>
              <w:right w:val="single" w:sz="4" w:space="0" w:color="auto"/>
            </w:tcBorders>
            <w:shd w:val="clear" w:color="auto" w:fill="auto"/>
            <w:noWrap/>
            <w:vAlign w:val="center"/>
            <w:hideMark/>
          </w:tcPr>
          <w:p w:rsidR="003642F3" w:rsidRPr="001D484F" w:rsidRDefault="003642F3" w:rsidP="003642F3">
            <w:pPr>
              <w:jc w:val="both"/>
              <w:rPr>
                <w:b/>
                <w:color w:val="000000"/>
                <w:sz w:val="20"/>
                <w:szCs w:val="20"/>
              </w:rPr>
            </w:pPr>
            <w:r w:rsidRPr="001D484F">
              <w:rPr>
                <w:b/>
                <w:color w:val="000000"/>
                <w:sz w:val="20"/>
                <w:szCs w:val="20"/>
              </w:rPr>
              <w:t>72</w:t>
            </w:r>
          </w:p>
        </w:tc>
      </w:tr>
    </w:tbl>
    <w:p w:rsidR="00D73914" w:rsidRPr="00460992" w:rsidRDefault="00D73914" w:rsidP="00F4516E">
      <w:pPr>
        <w:autoSpaceDE w:val="0"/>
        <w:autoSpaceDN w:val="0"/>
        <w:adjustRightInd w:val="0"/>
        <w:jc w:val="both"/>
        <w:rPr>
          <w:sz w:val="22"/>
          <w:szCs w:val="22"/>
        </w:rPr>
      </w:pPr>
    </w:p>
    <w:p w:rsidR="00EF5AE2" w:rsidRPr="00460992" w:rsidRDefault="009F54D8" w:rsidP="00F4516E">
      <w:pPr>
        <w:jc w:val="both"/>
        <w:rPr>
          <w:b/>
          <w:sz w:val="22"/>
          <w:szCs w:val="22"/>
        </w:rPr>
      </w:pPr>
      <w:r w:rsidRPr="00460992">
        <w:rPr>
          <w:b/>
          <w:sz w:val="22"/>
          <w:szCs w:val="22"/>
        </w:rPr>
        <w:t xml:space="preserve">10)  </w:t>
      </w:r>
      <w:r w:rsidR="0062365D" w:rsidRPr="00460992">
        <w:rPr>
          <w:b/>
          <w:sz w:val="22"/>
          <w:szCs w:val="22"/>
        </w:rPr>
        <w:t xml:space="preserve">Performans ve </w:t>
      </w:r>
      <w:r w:rsidR="00AF6845" w:rsidRPr="00460992">
        <w:rPr>
          <w:b/>
          <w:sz w:val="22"/>
          <w:szCs w:val="22"/>
        </w:rPr>
        <w:t>Proje</w:t>
      </w:r>
      <w:r w:rsidR="00EF5AE2" w:rsidRPr="00460992">
        <w:rPr>
          <w:b/>
          <w:sz w:val="22"/>
          <w:szCs w:val="22"/>
        </w:rPr>
        <w:t xml:space="preserve"> </w:t>
      </w:r>
      <w:r w:rsidR="00F83EF2" w:rsidRPr="00460992">
        <w:rPr>
          <w:b/>
          <w:sz w:val="22"/>
          <w:szCs w:val="22"/>
        </w:rPr>
        <w:t>Çalışmalarının</w:t>
      </w:r>
      <w:r w:rsidR="00EF5AE2" w:rsidRPr="00460992">
        <w:rPr>
          <w:b/>
          <w:sz w:val="22"/>
          <w:szCs w:val="22"/>
        </w:rPr>
        <w:t xml:space="preserve"> Toplanma ve Değerlendirme Ölçeğinin Belirlenmesi</w:t>
      </w:r>
      <w:r w:rsidR="00A83D0C" w:rsidRPr="00460992">
        <w:rPr>
          <w:b/>
          <w:sz w:val="22"/>
          <w:szCs w:val="22"/>
        </w:rPr>
        <w:t>:</w:t>
      </w:r>
    </w:p>
    <w:p w:rsidR="00EF5AE2" w:rsidRDefault="0062365D" w:rsidP="00F4516E">
      <w:pPr>
        <w:jc w:val="both"/>
        <w:rPr>
          <w:sz w:val="22"/>
          <w:szCs w:val="22"/>
        </w:rPr>
      </w:pPr>
      <w:r w:rsidRPr="00460992">
        <w:rPr>
          <w:sz w:val="22"/>
          <w:szCs w:val="22"/>
        </w:rPr>
        <w:t xml:space="preserve">Ortaöğretim Kurumları Yönetmeliği’nin 50. </w:t>
      </w:r>
      <w:r w:rsidR="00F83EF2" w:rsidRPr="00460992">
        <w:rPr>
          <w:sz w:val="22"/>
          <w:szCs w:val="22"/>
        </w:rPr>
        <w:t>M</w:t>
      </w:r>
      <w:r w:rsidRPr="00460992">
        <w:rPr>
          <w:sz w:val="22"/>
          <w:szCs w:val="22"/>
        </w:rPr>
        <w:t>addesin</w:t>
      </w:r>
      <w:r w:rsidR="00F83EF2" w:rsidRPr="00460992">
        <w:rPr>
          <w:sz w:val="22"/>
          <w:szCs w:val="22"/>
        </w:rPr>
        <w:t>in 8. fıkrasında  01.07.2015 tarihinde yapılan değişikliğe göre</w:t>
      </w:r>
      <w:r w:rsidR="00A83D0C" w:rsidRPr="00460992">
        <w:rPr>
          <w:sz w:val="22"/>
          <w:szCs w:val="22"/>
        </w:rPr>
        <w:t xml:space="preserve"> </w:t>
      </w:r>
      <w:r w:rsidRPr="00460992">
        <w:rPr>
          <w:sz w:val="22"/>
          <w:szCs w:val="22"/>
        </w:rPr>
        <w:t xml:space="preserve">öğrencilere verilecek olan proje ve performans çalışmaları ile </w:t>
      </w:r>
      <w:r w:rsidR="00A83D0C" w:rsidRPr="00460992">
        <w:rPr>
          <w:sz w:val="22"/>
          <w:szCs w:val="22"/>
        </w:rPr>
        <w:t xml:space="preserve">ilgili </w:t>
      </w:r>
      <w:r w:rsidRPr="00460992">
        <w:rPr>
          <w:sz w:val="22"/>
          <w:szCs w:val="22"/>
        </w:rPr>
        <w:t>kısım</w:t>
      </w:r>
      <w:r w:rsidR="0010116B" w:rsidRPr="00460992">
        <w:rPr>
          <w:sz w:val="22"/>
          <w:szCs w:val="22"/>
        </w:rPr>
        <w:t xml:space="preserve"> </w:t>
      </w:r>
      <w:r w:rsidR="00164BC2">
        <w:rPr>
          <w:sz w:val="22"/>
          <w:szCs w:val="22"/>
        </w:rPr>
        <w:t>Erdem OVAT</w:t>
      </w:r>
      <w:r w:rsidR="0003544F" w:rsidRPr="00460992">
        <w:rPr>
          <w:sz w:val="22"/>
          <w:szCs w:val="22"/>
        </w:rPr>
        <w:t xml:space="preserve"> </w:t>
      </w:r>
      <w:r w:rsidR="00A83D0C" w:rsidRPr="00460992">
        <w:rPr>
          <w:sz w:val="22"/>
          <w:szCs w:val="22"/>
        </w:rPr>
        <w:t>tarafından okundu.</w:t>
      </w:r>
      <w:r w:rsidRPr="00460992">
        <w:rPr>
          <w:sz w:val="22"/>
          <w:szCs w:val="22"/>
        </w:rPr>
        <w:t xml:space="preserve"> Buna istinaden; ”</w:t>
      </w:r>
      <w:r w:rsidR="00F83EF2" w:rsidRPr="00460992">
        <w:rPr>
          <w:bCs/>
          <w:sz w:val="22"/>
          <w:szCs w:val="22"/>
        </w:rPr>
        <w:t xml:space="preserve"> Her dönemde tüm derslerden iki performans puanı verilir. Bunlardan birisi birinci fıkra ka</w:t>
      </w:r>
      <w:r w:rsidR="00F83EF2" w:rsidRPr="00460992">
        <w:rPr>
          <w:bCs/>
          <w:sz w:val="22"/>
          <w:szCs w:val="22"/>
        </w:rPr>
        <w:t>p</w:t>
      </w:r>
      <w:r w:rsidR="00F83EF2" w:rsidRPr="00460992">
        <w:rPr>
          <w:bCs/>
          <w:sz w:val="22"/>
          <w:szCs w:val="22"/>
        </w:rPr>
        <w:t>samında yapılan performans çalışmasına,</w:t>
      </w:r>
      <w:r w:rsidR="00F83EF2" w:rsidRPr="00460992">
        <w:rPr>
          <w:sz w:val="22"/>
          <w:szCs w:val="22"/>
        </w:rPr>
        <w:t xml:space="preserve"> diğeri ise öğrencinin </w:t>
      </w:r>
      <w:r w:rsidR="00F83EF2" w:rsidRPr="00460992">
        <w:rPr>
          <w:bCs/>
          <w:sz w:val="22"/>
          <w:szCs w:val="22"/>
        </w:rPr>
        <w:t>derse hazırlık, devam, aktif katılım ve örnek davranışlarına göre</w:t>
      </w:r>
      <w:r w:rsidR="00F83EF2" w:rsidRPr="00460992">
        <w:rPr>
          <w:sz w:val="22"/>
          <w:szCs w:val="22"/>
        </w:rPr>
        <w:t xml:space="preserve"> verilir. Zümre kararıyla performans çalışmasına dayalı olarak bir performans puanı daha verilebilir.” ş</w:t>
      </w:r>
      <w:r w:rsidRPr="00460992">
        <w:rPr>
          <w:sz w:val="22"/>
          <w:szCs w:val="22"/>
        </w:rPr>
        <w:t xml:space="preserve">eklinde olduğunu belirtti. </w:t>
      </w:r>
      <w:r w:rsidR="00127549" w:rsidRPr="00460992">
        <w:rPr>
          <w:sz w:val="22"/>
          <w:szCs w:val="22"/>
        </w:rPr>
        <w:t xml:space="preserve"> </w:t>
      </w:r>
      <w:r w:rsidR="00164BC2">
        <w:rPr>
          <w:sz w:val="22"/>
          <w:szCs w:val="22"/>
        </w:rPr>
        <w:t>İpek BEYAZTAŞ</w:t>
      </w:r>
      <w:r w:rsidR="0010116B" w:rsidRPr="00460992">
        <w:rPr>
          <w:sz w:val="22"/>
          <w:szCs w:val="22"/>
        </w:rPr>
        <w:t xml:space="preserve"> </w:t>
      </w:r>
      <w:r w:rsidR="00F83EF2" w:rsidRPr="00460992">
        <w:rPr>
          <w:sz w:val="22"/>
          <w:szCs w:val="22"/>
        </w:rPr>
        <w:t>ö</w:t>
      </w:r>
      <w:r w:rsidR="00EF5AE2" w:rsidRPr="00460992">
        <w:rPr>
          <w:sz w:val="22"/>
          <w:szCs w:val="22"/>
        </w:rPr>
        <w:t xml:space="preserve">ğrencilere verilecek </w:t>
      </w:r>
      <w:r w:rsidR="00F83EF2" w:rsidRPr="00460992">
        <w:rPr>
          <w:sz w:val="22"/>
          <w:szCs w:val="22"/>
        </w:rPr>
        <w:t>çalışma</w:t>
      </w:r>
      <w:r w:rsidR="00EF5AE2" w:rsidRPr="00460992">
        <w:rPr>
          <w:sz w:val="22"/>
          <w:szCs w:val="22"/>
        </w:rPr>
        <w:t xml:space="preserve"> konularını açık ve anl</w:t>
      </w:r>
      <w:r w:rsidR="00EF5AE2" w:rsidRPr="00460992">
        <w:rPr>
          <w:sz w:val="22"/>
          <w:szCs w:val="22"/>
        </w:rPr>
        <w:t>a</w:t>
      </w:r>
      <w:r w:rsidR="00EF5AE2" w:rsidRPr="00460992">
        <w:rPr>
          <w:sz w:val="22"/>
          <w:szCs w:val="22"/>
        </w:rPr>
        <w:t xml:space="preserve">şılır hazırlanmasının yanı sıra öğrenciye zorluk vermeyecek şekilde müfredata uygun olması; ayrıca öğrencilere kaynak araştırması aşamasında yardımcı olunması gerektiği üzerinde duruldu. </w:t>
      </w:r>
      <w:r w:rsidR="00164BC2">
        <w:rPr>
          <w:sz w:val="22"/>
          <w:szCs w:val="22"/>
        </w:rPr>
        <w:t>Erdem OVAT</w:t>
      </w:r>
      <w:r w:rsidR="00940EDE" w:rsidRPr="00460992">
        <w:rPr>
          <w:sz w:val="22"/>
          <w:szCs w:val="22"/>
        </w:rPr>
        <w:t>,</w:t>
      </w:r>
      <w:r w:rsidR="00BA32CF" w:rsidRPr="00460992">
        <w:rPr>
          <w:sz w:val="22"/>
          <w:szCs w:val="22"/>
        </w:rPr>
        <w:t xml:space="preserve"> y</w:t>
      </w:r>
      <w:r w:rsidR="00EF5AE2" w:rsidRPr="00460992">
        <w:rPr>
          <w:sz w:val="22"/>
          <w:szCs w:val="22"/>
        </w:rPr>
        <w:t>önetmelik ilkel</w:t>
      </w:r>
      <w:r w:rsidR="00EF5AE2" w:rsidRPr="00460992">
        <w:rPr>
          <w:sz w:val="22"/>
          <w:szCs w:val="22"/>
        </w:rPr>
        <w:t>e</w:t>
      </w:r>
      <w:r w:rsidR="00EF5AE2" w:rsidRPr="00460992">
        <w:rPr>
          <w:sz w:val="22"/>
          <w:szCs w:val="22"/>
        </w:rPr>
        <w:t>ri çerçevesinde, okul aile ve çevre olanaklarıyla, öğrencilerin ilgi, yetenek ve becerileri göz önünde bulundur</w:t>
      </w:r>
      <w:r w:rsidR="00EF5AE2" w:rsidRPr="00460992">
        <w:rPr>
          <w:sz w:val="22"/>
          <w:szCs w:val="22"/>
        </w:rPr>
        <w:t>u</w:t>
      </w:r>
      <w:r w:rsidR="00EF5AE2" w:rsidRPr="00460992">
        <w:rPr>
          <w:sz w:val="22"/>
          <w:szCs w:val="22"/>
        </w:rPr>
        <w:t xml:space="preserve">larak, bireysel çalışma, gerektiğinde de küme çalışması biçiminde ödevlendirilmesi gerektiği üzerinde durdu.  </w:t>
      </w:r>
      <w:r w:rsidR="00F83EF2" w:rsidRPr="00460992">
        <w:rPr>
          <w:sz w:val="22"/>
          <w:szCs w:val="22"/>
        </w:rPr>
        <w:t>Çalışmalar</w:t>
      </w:r>
      <w:r w:rsidR="00EF5AE2" w:rsidRPr="00460992">
        <w:rPr>
          <w:sz w:val="22"/>
          <w:szCs w:val="22"/>
        </w:rPr>
        <w:t xml:space="preserve"> öğrenciler tarafından ya</w:t>
      </w:r>
      <w:r w:rsidR="00F83EF2" w:rsidRPr="00460992">
        <w:rPr>
          <w:sz w:val="22"/>
          <w:szCs w:val="22"/>
        </w:rPr>
        <w:t>p</w:t>
      </w:r>
      <w:r w:rsidR="00EF5AE2" w:rsidRPr="00460992">
        <w:rPr>
          <w:sz w:val="22"/>
          <w:szCs w:val="22"/>
        </w:rPr>
        <w:t>ılmadan önce okuma, araştırma, inceleme aşamalarında, öğrencilere sürekli rehberlik yapılmasının çok faydalı olacağı zümrece kabul gördü.</w:t>
      </w:r>
      <w:r w:rsidR="00AF6845" w:rsidRPr="00460992">
        <w:rPr>
          <w:sz w:val="22"/>
          <w:szCs w:val="22"/>
        </w:rPr>
        <w:t xml:space="preserve"> Proje</w:t>
      </w:r>
      <w:r w:rsidR="00EF5AE2" w:rsidRPr="00460992">
        <w:rPr>
          <w:sz w:val="22"/>
          <w:szCs w:val="22"/>
        </w:rPr>
        <w:t xml:space="preserve"> Ödevler</w:t>
      </w:r>
      <w:r w:rsidR="00940EDE" w:rsidRPr="00460992">
        <w:rPr>
          <w:sz w:val="22"/>
          <w:szCs w:val="22"/>
        </w:rPr>
        <w:t>in</w:t>
      </w:r>
      <w:r w:rsidR="00EF5AE2" w:rsidRPr="00460992">
        <w:rPr>
          <w:sz w:val="22"/>
          <w:szCs w:val="22"/>
        </w:rPr>
        <w:t xml:space="preserve"> </w:t>
      </w:r>
      <w:r w:rsidR="009F54D8" w:rsidRPr="00460992">
        <w:rPr>
          <w:sz w:val="22"/>
          <w:szCs w:val="22"/>
        </w:rPr>
        <w:t xml:space="preserve">Ekim </w:t>
      </w:r>
      <w:r w:rsidR="00EF5AE2" w:rsidRPr="00460992">
        <w:rPr>
          <w:sz w:val="22"/>
          <w:szCs w:val="22"/>
        </w:rPr>
        <w:t xml:space="preserve">ayında verilip, </w:t>
      </w:r>
      <w:r w:rsidR="00940EDE" w:rsidRPr="00460992">
        <w:rPr>
          <w:sz w:val="22"/>
          <w:szCs w:val="22"/>
        </w:rPr>
        <w:t>Nisan</w:t>
      </w:r>
      <w:r w:rsidR="00EF5AE2" w:rsidRPr="00460992">
        <w:rPr>
          <w:sz w:val="22"/>
          <w:szCs w:val="22"/>
        </w:rPr>
        <w:t xml:space="preserve"> ayının ikinci haftasında toplan</w:t>
      </w:r>
      <w:r w:rsidR="00940EDE" w:rsidRPr="00460992">
        <w:rPr>
          <w:sz w:val="22"/>
          <w:szCs w:val="22"/>
        </w:rPr>
        <w:t>ması</w:t>
      </w:r>
      <w:r w:rsidR="00EF5AE2" w:rsidRPr="00460992">
        <w:rPr>
          <w:sz w:val="22"/>
          <w:szCs w:val="22"/>
        </w:rPr>
        <w:t xml:space="preserve"> ve her ay ödev hazırlıkları</w:t>
      </w:r>
      <w:r w:rsidR="00BA32CF" w:rsidRPr="00460992">
        <w:rPr>
          <w:sz w:val="22"/>
          <w:szCs w:val="22"/>
        </w:rPr>
        <w:t>nın</w:t>
      </w:r>
      <w:r w:rsidR="00EF5AE2" w:rsidRPr="00460992">
        <w:rPr>
          <w:sz w:val="22"/>
          <w:szCs w:val="22"/>
        </w:rPr>
        <w:t xml:space="preserve"> takip edilmesi kararı alındı. Ödevlerin sayfa sınırlandırılması serbest bırakılacak fakat özden ayrılmayacak. </w:t>
      </w:r>
      <w:r w:rsidR="00F84B4C" w:rsidRPr="00460992">
        <w:rPr>
          <w:sz w:val="22"/>
          <w:szCs w:val="22"/>
        </w:rPr>
        <w:t xml:space="preserve">Performans Çalışmaları ile Proje </w:t>
      </w:r>
      <w:r w:rsidR="00EF5AE2" w:rsidRPr="00460992">
        <w:rPr>
          <w:sz w:val="22"/>
          <w:szCs w:val="22"/>
        </w:rPr>
        <w:t xml:space="preserve">Ödev </w:t>
      </w:r>
      <w:r w:rsidR="001D160B" w:rsidRPr="00460992">
        <w:rPr>
          <w:sz w:val="22"/>
          <w:szCs w:val="22"/>
        </w:rPr>
        <w:t xml:space="preserve">konuları ve </w:t>
      </w:r>
      <w:r w:rsidR="00EF5AE2" w:rsidRPr="00460992">
        <w:rPr>
          <w:sz w:val="22"/>
          <w:szCs w:val="22"/>
        </w:rPr>
        <w:t>değerlendirme ölçütleri</w:t>
      </w:r>
      <w:r w:rsidR="00940EDE" w:rsidRPr="00460992">
        <w:rPr>
          <w:sz w:val="22"/>
          <w:szCs w:val="22"/>
        </w:rPr>
        <w:t>ne</w:t>
      </w:r>
      <w:r w:rsidR="00EF5AE2" w:rsidRPr="00460992">
        <w:rPr>
          <w:sz w:val="22"/>
          <w:szCs w:val="22"/>
        </w:rPr>
        <w:t xml:space="preserve"> zümrece şu şekilde karar verildi.</w:t>
      </w:r>
    </w:p>
    <w:p w:rsidR="001D484F" w:rsidRPr="00460992" w:rsidRDefault="001D484F" w:rsidP="00F4516E">
      <w:pPr>
        <w:jc w:val="both"/>
        <w:rPr>
          <w:sz w:val="22"/>
          <w:szCs w:val="22"/>
        </w:rPr>
      </w:pPr>
    </w:p>
    <w:p w:rsidR="00E1378E" w:rsidRDefault="00E1378E" w:rsidP="001D484F">
      <w:pPr>
        <w:outlineLvl w:val="0"/>
        <w:rPr>
          <w:b/>
        </w:rPr>
      </w:pPr>
    </w:p>
    <w:p w:rsidR="00E1378E" w:rsidRDefault="00E1378E" w:rsidP="001D484F">
      <w:pPr>
        <w:outlineLvl w:val="0"/>
        <w:rPr>
          <w:b/>
        </w:rPr>
      </w:pPr>
    </w:p>
    <w:p w:rsidR="001767F2" w:rsidRPr="00460992" w:rsidRDefault="00F31433" w:rsidP="001D484F">
      <w:pPr>
        <w:outlineLvl w:val="0"/>
        <w:rPr>
          <w:b/>
          <w:sz w:val="20"/>
          <w:szCs w:val="20"/>
        </w:rPr>
      </w:pPr>
      <w:r>
        <w:rPr>
          <w:b/>
        </w:rPr>
        <w:lastRenderedPageBreak/>
        <w:t>DOĞANKENT</w:t>
      </w:r>
      <w:r w:rsidR="001D484F">
        <w:rPr>
          <w:b/>
        </w:rPr>
        <w:t xml:space="preserve"> </w:t>
      </w:r>
      <w:r w:rsidR="00FC5BAF" w:rsidRPr="00460992">
        <w:rPr>
          <w:b/>
        </w:rPr>
        <w:t>A</w:t>
      </w:r>
      <w:r w:rsidR="001767F2" w:rsidRPr="00460992">
        <w:rPr>
          <w:b/>
        </w:rPr>
        <w:t>NADOLU LİSESİ PERFORMANS ÇALIŞMASI DEĞERLENDİRME FO</w:t>
      </w:r>
      <w:r w:rsidR="001767F2" w:rsidRPr="00460992">
        <w:rPr>
          <w:b/>
        </w:rPr>
        <w:t>R</w:t>
      </w:r>
      <w:r w:rsidR="001767F2" w:rsidRPr="00460992">
        <w:rPr>
          <w:b/>
        </w:rPr>
        <w:t>MU</w:t>
      </w:r>
    </w:p>
    <w:p w:rsidR="001767F2" w:rsidRPr="00460992" w:rsidRDefault="009614B0" w:rsidP="001767F2">
      <w:pPr>
        <w:ind w:left="567"/>
        <w:jc w:val="center"/>
        <w:outlineLvl w:val="0"/>
        <w:rPr>
          <w:b/>
          <w:sz w:val="20"/>
          <w:szCs w:val="20"/>
        </w:rPr>
      </w:pPr>
      <w:r w:rsidRPr="009614B0">
        <w:rPr>
          <w:noProof/>
        </w:rPr>
        <w:pict>
          <v:rect id="Rectangle 2" o:spid="_x0000_s1026" style="position:absolute;left:0;text-align:left;margin-left:-9.45pt;margin-top:9.6pt;width:511.5pt;height:30.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" filled="f"/>
        </w:pict>
      </w:r>
    </w:p>
    <w:p w:rsidR="001767F2" w:rsidRPr="00460992" w:rsidRDefault="00B222AC" w:rsidP="00B222AC">
      <w:pPr>
        <w:pStyle w:val="GvdeMetni"/>
        <w:jc w:val="both"/>
        <w:rPr>
          <w:sz w:val="16"/>
          <w:szCs w:val="16"/>
        </w:rPr>
      </w:pPr>
      <w:r w:rsidRPr="00460992">
        <w:rPr>
          <w:sz w:val="16"/>
          <w:szCs w:val="16"/>
        </w:rPr>
        <w:t xml:space="preserve">          </w:t>
      </w:r>
      <w:r w:rsidR="001767F2" w:rsidRPr="00460992">
        <w:rPr>
          <w:sz w:val="16"/>
          <w:szCs w:val="16"/>
        </w:rPr>
        <w:t>Bu form, bireysel performans görevinizi değerlendirmek amacıyla hazırlanmıştır. Ödeviniz, aşağıda belirle</w:t>
      </w:r>
      <w:r w:rsidRPr="00460992">
        <w:rPr>
          <w:sz w:val="16"/>
          <w:szCs w:val="16"/>
        </w:rPr>
        <w:t>n</w:t>
      </w:r>
      <w:r w:rsidR="001767F2" w:rsidRPr="00460992">
        <w:rPr>
          <w:sz w:val="16"/>
          <w:szCs w:val="16"/>
        </w:rPr>
        <w:t xml:space="preserve">en </w:t>
      </w:r>
    </w:p>
    <w:p w:rsidR="001767F2" w:rsidRPr="00460992" w:rsidRDefault="009614B0" w:rsidP="001767F2">
      <w:pPr>
        <w:pStyle w:val="GvdeMetni"/>
        <w:ind w:left="567"/>
        <w:jc w:val="both"/>
        <w:rPr>
          <w:sz w:val="16"/>
          <w:szCs w:val="16"/>
        </w:rPr>
      </w:pPr>
      <w:r w:rsidRPr="009614B0">
        <w:rPr>
          <w:b/>
          <w:bCs/>
          <w:noProof/>
        </w:rPr>
        <w:pict>
          <v:rect id="Rectangle 3" o:spid="_x0000_s1027" style="position:absolute;left:0;text-align:left;margin-left:-9.45pt;margin-top:12.4pt;width:512.25pt;height:42.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" filled="f"/>
        </w:pict>
      </w:r>
      <w:r w:rsidR="001767F2" w:rsidRPr="00460992">
        <w:rPr>
          <w:sz w:val="16"/>
          <w:szCs w:val="16"/>
        </w:rPr>
        <w:t>Ölçütler dikkate alınarak 100 puan üzerinden değerlendirilecektir.</w:t>
      </w:r>
      <w:r w:rsidR="001767F2" w:rsidRPr="00460992">
        <w:t xml:space="preserve">        </w:t>
      </w:r>
    </w:p>
    <w:p w:rsidR="001767F2" w:rsidRPr="00460992" w:rsidRDefault="001767F2" w:rsidP="001767F2">
      <w:pPr>
        <w:ind w:left="567"/>
        <w:rPr>
          <w:b/>
          <w:bCs/>
          <w:sz w:val="16"/>
          <w:szCs w:val="16"/>
        </w:rPr>
      </w:pPr>
      <w:r w:rsidRPr="00460992">
        <w:rPr>
          <w:b/>
          <w:bCs/>
          <w:sz w:val="16"/>
          <w:szCs w:val="16"/>
        </w:rPr>
        <w:t xml:space="preserve">          Ders: ALMANCA</w:t>
      </w:r>
    </w:p>
    <w:p w:rsidR="001767F2" w:rsidRPr="00460992" w:rsidRDefault="001767F2" w:rsidP="001767F2">
      <w:pPr>
        <w:ind w:left="567"/>
        <w:rPr>
          <w:b/>
          <w:bCs/>
          <w:sz w:val="16"/>
          <w:szCs w:val="16"/>
        </w:rPr>
      </w:pPr>
      <w:r w:rsidRPr="00460992">
        <w:rPr>
          <w:b/>
          <w:bCs/>
          <w:sz w:val="16"/>
          <w:szCs w:val="16"/>
        </w:rPr>
        <w:t xml:space="preserve">          Sınıf/Şube:</w:t>
      </w:r>
    </w:p>
    <w:p w:rsidR="001767F2" w:rsidRPr="00460992" w:rsidRDefault="001767F2" w:rsidP="001767F2">
      <w:pPr>
        <w:ind w:left="567"/>
        <w:rPr>
          <w:b/>
          <w:bCs/>
          <w:sz w:val="16"/>
          <w:szCs w:val="16"/>
        </w:rPr>
      </w:pPr>
      <w:r w:rsidRPr="00460992">
        <w:rPr>
          <w:b/>
          <w:bCs/>
          <w:sz w:val="16"/>
          <w:szCs w:val="16"/>
        </w:rPr>
        <w:t xml:space="preserve">          Tarih: </w:t>
      </w:r>
    </w:p>
    <w:p w:rsidR="001767F2" w:rsidRPr="00460992" w:rsidRDefault="001767F2" w:rsidP="00B222AC">
      <w:pPr>
        <w:ind w:left="567"/>
        <w:rPr>
          <w:b/>
          <w:bCs/>
          <w:sz w:val="16"/>
          <w:szCs w:val="16"/>
        </w:rPr>
      </w:pPr>
      <w:r w:rsidRPr="00460992">
        <w:rPr>
          <w:b/>
          <w:bCs/>
          <w:sz w:val="16"/>
          <w:szCs w:val="16"/>
        </w:rPr>
        <w:t xml:space="preserve">          Öğretmen:……………</w:t>
      </w:r>
      <w:r w:rsidRPr="00460992">
        <w:rPr>
          <w:b/>
          <w:bCs/>
          <w:sz w:val="16"/>
          <w:szCs w:val="16"/>
        </w:rPr>
        <w:tab/>
        <w:t xml:space="preserve">                                                                        </w:t>
      </w:r>
    </w:p>
    <w:p w:rsidR="001767F2" w:rsidRPr="00460992" w:rsidRDefault="001767F2" w:rsidP="001767F2">
      <w:pPr>
        <w:ind w:left="567"/>
        <w:rPr>
          <w:b/>
          <w:i/>
          <w:sz w:val="18"/>
          <w:szCs w:val="18"/>
        </w:rPr>
      </w:pPr>
    </w:p>
    <w:p w:rsidR="001767F2" w:rsidRPr="00460992" w:rsidRDefault="001767F2" w:rsidP="00B222AC">
      <w:pPr>
        <w:rPr>
          <w:i/>
          <w:sz w:val="18"/>
          <w:szCs w:val="18"/>
        </w:rPr>
      </w:pPr>
      <w:r w:rsidRPr="00460992">
        <w:rPr>
          <w:b/>
          <w:i/>
          <w:sz w:val="18"/>
          <w:szCs w:val="18"/>
        </w:rPr>
        <w:t>(0-49,99):</w:t>
      </w:r>
      <w:r w:rsidRPr="00460992">
        <w:rPr>
          <w:i/>
          <w:sz w:val="18"/>
          <w:szCs w:val="18"/>
        </w:rPr>
        <w:t xml:space="preserve"> Geçmez</w:t>
      </w:r>
      <w:r w:rsidRPr="00460992">
        <w:rPr>
          <w:i/>
          <w:sz w:val="18"/>
          <w:szCs w:val="18"/>
        </w:rPr>
        <w:tab/>
        <w:t>(</w:t>
      </w:r>
      <w:r w:rsidRPr="00460992">
        <w:rPr>
          <w:b/>
          <w:i/>
          <w:sz w:val="18"/>
          <w:szCs w:val="18"/>
        </w:rPr>
        <w:t>50-59,99</w:t>
      </w:r>
      <w:r w:rsidRPr="00460992">
        <w:rPr>
          <w:i/>
          <w:sz w:val="18"/>
          <w:szCs w:val="18"/>
        </w:rPr>
        <w:t>)</w:t>
      </w:r>
      <w:r w:rsidRPr="00460992">
        <w:rPr>
          <w:b/>
          <w:i/>
          <w:sz w:val="18"/>
          <w:szCs w:val="18"/>
        </w:rPr>
        <w:t>:</w:t>
      </w:r>
      <w:r w:rsidRPr="00460992">
        <w:rPr>
          <w:i/>
          <w:sz w:val="18"/>
          <w:szCs w:val="18"/>
        </w:rPr>
        <w:t xml:space="preserve"> Geçer</w:t>
      </w:r>
      <w:r w:rsidRPr="00460992">
        <w:rPr>
          <w:i/>
          <w:sz w:val="18"/>
          <w:szCs w:val="18"/>
        </w:rPr>
        <w:tab/>
        <w:t>(</w:t>
      </w:r>
      <w:r w:rsidRPr="00460992">
        <w:rPr>
          <w:b/>
          <w:i/>
          <w:sz w:val="18"/>
          <w:szCs w:val="18"/>
        </w:rPr>
        <w:t>60-69,99</w:t>
      </w:r>
      <w:r w:rsidRPr="00460992">
        <w:rPr>
          <w:i/>
          <w:sz w:val="18"/>
          <w:szCs w:val="18"/>
        </w:rPr>
        <w:t>)</w:t>
      </w:r>
      <w:r w:rsidRPr="00460992">
        <w:rPr>
          <w:b/>
          <w:i/>
          <w:sz w:val="18"/>
          <w:szCs w:val="18"/>
        </w:rPr>
        <w:t>:</w:t>
      </w:r>
      <w:r w:rsidRPr="00460992">
        <w:rPr>
          <w:i/>
          <w:sz w:val="18"/>
          <w:szCs w:val="18"/>
        </w:rPr>
        <w:t xml:space="preserve"> Orta</w:t>
      </w:r>
      <w:r w:rsidRPr="00460992">
        <w:rPr>
          <w:i/>
          <w:sz w:val="18"/>
          <w:szCs w:val="18"/>
        </w:rPr>
        <w:tab/>
        <w:t>(</w:t>
      </w:r>
      <w:r w:rsidRPr="00460992">
        <w:rPr>
          <w:b/>
          <w:i/>
          <w:sz w:val="18"/>
          <w:szCs w:val="18"/>
        </w:rPr>
        <w:t>70-84,99</w:t>
      </w:r>
      <w:r w:rsidRPr="00460992">
        <w:rPr>
          <w:i/>
          <w:sz w:val="18"/>
          <w:szCs w:val="18"/>
        </w:rPr>
        <w:t>)</w:t>
      </w:r>
      <w:r w:rsidRPr="00460992">
        <w:rPr>
          <w:b/>
          <w:i/>
          <w:sz w:val="18"/>
          <w:szCs w:val="18"/>
        </w:rPr>
        <w:t>:</w:t>
      </w:r>
      <w:r w:rsidRPr="00460992">
        <w:rPr>
          <w:i/>
          <w:sz w:val="18"/>
          <w:szCs w:val="18"/>
        </w:rPr>
        <w:t xml:space="preserve"> İyi</w:t>
      </w:r>
      <w:r w:rsidR="00B222AC" w:rsidRPr="00460992">
        <w:rPr>
          <w:i/>
          <w:sz w:val="18"/>
          <w:szCs w:val="18"/>
        </w:rPr>
        <w:t xml:space="preserve">        </w:t>
      </w:r>
      <w:r w:rsidRPr="00460992">
        <w:rPr>
          <w:b/>
          <w:i/>
          <w:sz w:val="18"/>
          <w:szCs w:val="18"/>
        </w:rPr>
        <w:t>(85-100):</w:t>
      </w:r>
      <w:r w:rsidRPr="00460992">
        <w:rPr>
          <w:i/>
          <w:sz w:val="18"/>
          <w:szCs w:val="18"/>
        </w:rPr>
        <w:t xml:space="preserve"> Pekiyi</w:t>
      </w:r>
    </w:p>
    <w:p w:rsidR="001767F2" w:rsidRPr="00460992" w:rsidRDefault="001767F2" w:rsidP="001767F2">
      <w:pPr>
        <w:ind w:left="567"/>
        <w:rPr>
          <w:i/>
          <w:sz w:val="18"/>
          <w:szCs w:val="18"/>
        </w:rPr>
      </w:pP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879"/>
        <w:gridCol w:w="3308"/>
        <w:gridCol w:w="545"/>
        <w:gridCol w:w="547"/>
        <w:gridCol w:w="745"/>
        <w:gridCol w:w="545"/>
        <w:gridCol w:w="862"/>
        <w:gridCol w:w="710"/>
        <w:gridCol w:w="944"/>
        <w:gridCol w:w="839"/>
      </w:tblGrid>
      <w:tr w:rsidR="00B222AC" w:rsidRPr="00460992" w:rsidTr="00B222AC">
        <w:trPr>
          <w:cantSplit/>
          <w:trHeight w:val="2808"/>
          <w:jc w:val="center"/>
        </w:trPr>
        <w:tc>
          <w:tcPr>
            <w:tcW w:w="247" w:type="pct"/>
            <w:tcBorders>
              <w:top w:val="single" w:sz="4" w:space="0" w:color="auto"/>
            </w:tcBorders>
          </w:tcPr>
          <w:p w:rsidR="001767F2" w:rsidRPr="00460992" w:rsidRDefault="001767F2" w:rsidP="00253B48">
            <w:pPr>
              <w:jc w:val="center"/>
              <w:rPr>
                <w:b/>
                <w:bCs/>
                <w:sz w:val="18"/>
                <w:szCs w:val="18"/>
              </w:rPr>
            </w:pPr>
            <w:r w:rsidRPr="00460992">
              <w:rPr>
                <w:b/>
                <w:bCs/>
                <w:sz w:val="18"/>
                <w:szCs w:val="18"/>
              </w:rPr>
              <w:t>SN</w:t>
            </w:r>
          </w:p>
        </w:tc>
        <w:tc>
          <w:tcPr>
            <w:tcW w:w="421" w:type="pct"/>
            <w:tcBorders>
              <w:top w:val="single" w:sz="4" w:space="0" w:color="auto"/>
            </w:tcBorders>
            <w:vAlign w:val="center"/>
          </w:tcPr>
          <w:p w:rsidR="001767F2" w:rsidRPr="00460992" w:rsidRDefault="001767F2" w:rsidP="00253B48">
            <w:pPr>
              <w:jc w:val="center"/>
              <w:rPr>
                <w:b/>
                <w:bCs/>
                <w:sz w:val="18"/>
                <w:szCs w:val="18"/>
              </w:rPr>
            </w:pPr>
          </w:p>
          <w:p w:rsidR="001767F2" w:rsidRPr="00460992" w:rsidRDefault="001767F2" w:rsidP="00253B48">
            <w:pPr>
              <w:jc w:val="center"/>
              <w:rPr>
                <w:b/>
                <w:bCs/>
                <w:sz w:val="18"/>
                <w:szCs w:val="18"/>
              </w:rPr>
            </w:pPr>
            <w:r w:rsidRPr="00460992">
              <w:rPr>
                <w:b/>
                <w:bCs/>
                <w:sz w:val="18"/>
                <w:szCs w:val="18"/>
              </w:rPr>
              <w:t>NO</w:t>
            </w:r>
          </w:p>
          <w:p w:rsidR="001767F2" w:rsidRPr="00460992" w:rsidRDefault="001767F2" w:rsidP="00253B48">
            <w:pPr>
              <w:jc w:val="center"/>
              <w:rPr>
                <w:b/>
                <w:bCs/>
                <w:sz w:val="18"/>
                <w:szCs w:val="18"/>
              </w:rPr>
            </w:pPr>
          </w:p>
        </w:tc>
        <w:tc>
          <w:tcPr>
            <w:tcW w:w="1583" w:type="pct"/>
            <w:tcBorders>
              <w:top w:val="single" w:sz="4" w:space="0" w:color="auto"/>
            </w:tcBorders>
            <w:vAlign w:val="center"/>
          </w:tcPr>
          <w:p w:rsidR="001767F2" w:rsidRPr="00460992" w:rsidRDefault="001767F2" w:rsidP="00253B48">
            <w:pPr>
              <w:jc w:val="center"/>
              <w:rPr>
                <w:b/>
                <w:bCs/>
                <w:sz w:val="18"/>
                <w:szCs w:val="18"/>
              </w:rPr>
            </w:pPr>
            <w:r w:rsidRPr="00460992">
              <w:rPr>
                <w:b/>
                <w:bCs/>
                <w:sz w:val="18"/>
                <w:szCs w:val="18"/>
              </w:rPr>
              <w:t>ADI SOYADI</w:t>
            </w:r>
          </w:p>
        </w:tc>
        <w:tc>
          <w:tcPr>
            <w:tcW w:w="261" w:type="pct"/>
            <w:tcBorders>
              <w:top w:val="single" w:sz="4" w:space="0" w:color="auto"/>
            </w:tcBorders>
            <w:textDirection w:val="btLr"/>
            <w:vAlign w:val="center"/>
          </w:tcPr>
          <w:p w:rsidR="001767F2" w:rsidRPr="00460992" w:rsidRDefault="001767F2" w:rsidP="00253B48">
            <w:pPr>
              <w:ind w:left="57" w:right="57"/>
              <w:rPr>
                <w:bCs/>
                <w:sz w:val="16"/>
                <w:szCs w:val="16"/>
              </w:rPr>
            </w:pPr>
            <w:r w:rsidRPr="00460992">
              <w:rPr>
                <w:sz w:val="16"/>
                <w:szCs w:val="16"/>
              </w:rPr>
              <w:t>Ödeve uygun plan yapma/gurup içinde uygun görev dağılımı yapma</w:t>
            </w:r>
          </w:p>
        </w:tc>
        <w:tc>
          <w:tcPr>
            <w:tcW w:w="262" w:type="pct"/>
            <w:textDirection w:val="btLr"/>
            <w:vAlign w:val="center"/>
          </w:tcPr>
          <w:p w:rsidR="001767F2" w:rsidRPr="00460992" w:rsidRDefault="001767F2" w:rsidP="00253B48">
            <w:pPr>
              <w:ind w:left="57" w:right="57"/>
              <w:rPr>
                <w:bCs/>
                <w:sz w:val="16"/>
                <w:szCs w:val="16"/>
              </w:rPr>
            </w:pPr>
            <w:r w:rsidRPr="00460992">
              <w:rPr>
                <w:bCs/>
                <w:sz w:val="16"/>
                <w:szCs w:val="16"/>
              </w:rPr>
              <w:t>Ödev hazırlarken çeşitli kaynaklardan yararlanma</w:t>
            </w:r>
          </w:p>
        </w:tc>
        <w:tc>
          <w:tcPr>
            <w:tcW w:w="357" w:type="pct"/>
            <w:textDirection w:val="btLr"/>
            <w:vAlign w:val="center"/>
          </w:tcPr>
          <w:p w:rsidR="001767F2" w:rsidRPr="00460992" w:rsidRDefault="00B222AC" w:rsidP="00253B48">
            <w:pPr>
              <w:ind w:left="57" w:right="57"/>
              <w:rPr>
                <w:bCs/>
                <w:sz w:val="16"/>
                <w:szCs w:val="16"/>
              </w:rPr>
            </w:pPr>
            <w:r w:rsidRPr="00460992">
              <w:rPr>
                <w:bCs/>
                <w:sz w:val="16"/>
                <w:szCs w:val="16"/>
              </w:rPr>
              <w:t>Perfor.</w:t>
            </w:r>
            <w:r w:rsidR="001767F2" w:rsidRPr="00460992">
              <w:rPr>
                <w:bCs/>
                <w:sz w:val="16"/>
                <w:szCs w:val="16"/>
              </w:rPr>
              <w:t xml:space="preserve"> ödevi konusunun amaca uygun hazırlanması toplanan bilgilerin analiz edilmesi toplanan bilgilerin düzenlemesi</w:t>
            </w:r>
          </w:p>
        </w:tc>
        <w:tc>
          <w:tcPr>
            <w:tcW w:w="261" w:type="pct"/>
            <w:textDirection w:val="btLr"/>
            <w:vAlign w:val="center"/>
          </w:tcPr>
          <w:p w:rsidR="001767F2" w:rsidRPr="00460992" w:rsidRDefault="001767F2" w:rsidP="00253B48">
            <w:pPr>
              <w:ind w:left="57" w:right="57"/>
              <w:rPr>
                <w:sz w:val="16"/>
                <w:szCs w:val="16"/>
              </w:rPr>
            </w:pPr>
            <w:r w:rsidRPr="00460992">
              <w:rPr>
                <w:sz w:val="16"/>
                <w:szCs w:val="16"/>
              </w:rPr>
              <w:t>Ödevi zamanında hazırlayıp teslim edi</w:t>
            </w:r>
            <w:r w:rsidRPr="00460992">
              <w:rPr>
                <w:sz w:val="16"/>
                <w:szCs w:val="16"/>
              </w:rPr>
              <w:t>l</w:t>
            </w:r>
            <w:r w:rsidRPr="00460992">
              <w:rPr>
                <w:sz w:val="16"/>
                <w:szCs w:val="16"/>
              </w:rPr>
              <w:t>mesi</w:t>
            </w:r>
          </w:p>
        </w:tc>
        <w:tc>
          <w:tcPr>
            <w:tcW w:w="413" w:type="pct"/>
            <w:textDirection w:val="btLr"/>
            <w:vAlign w:val="center"/>
          </w:tcPr>
          <w:p w:rsidR="001767F2" w:rsidRPr="00460992" w:rsidRDefault="001767F2" w:rsidP="00253B48">
            <w:pPr>
              <w:ind w:left="57" w:right="57"/>
              <w:rPr>
                <w:bCs/>
                <w:sz w:val="16"/>
                <w:szCs w:val="16"/>
              </w:rPr>
            </w:pPr>
            <w:r w:rsidRPr="00460992">
              <w:rPr>
                <w:bCs/>
                <w:sz w:val="16"/>
                <w:szCs w:val="16"/>
              </w:rPr>
              <w:t>Raporun anlaşılır biçimde yazılması Türkçe yazım kurallara uyulması içerik sayfa düzeni temizliğe dikkat edilmesi</w:t>
            </w:r>
          </w:p>
        </w:tc>
        <w:tc>
          <w:tcPr>
            <w:tcW w:w="340" w:type="pct"/>
            <w:textDirection w:val="btLr"/>
            <w:vAlign w:val="center"/>
          </w:tcPr>
          <w:p w:rsidR="001767F2" w:rsidRPr="00460992" w:rsidRDefault="001767F2" w:rsidP="00253B48">
            <w:pPr>
              <w:ind w:left="57" w:right="57"/>
              <w:rPr>
                <w:bCs/>
                <w:sz w:val="16"/>
                <w:szCs w:val="16"/>
              </w:rPr>
            </w:pPr>
            <w:r w:rsidRPr="00460992">
              <w:rPr>
                <w:bCs/>
                <w:sz w:val="16"/>
                <w:szCs w:val="16"/>
              </w:rPr>
              <w:t>Performans ödevi konusunun materyalle desteklenmesi ve ortaya çıkan ödevin amacına uygun olması</w:t>
            </w:r>
          </w:p>
        </w:tc>
        <w:tc>
          <w:tcPr>
            <w:tcW w:w="452" w:type="pct"/>
            <w:tcBorders>
              <w:top w:val="single" w:sz="4" w:space="0" w:color="auto"/>
              <w:left w:val="single" w:sz="4" w:space="0" w:color="auto"/>
            </w:tcBorders>
            <w:textDirection w:val="btLr"/>
          </w:tcPr>
          <w:p w:rsidR="001767F2" w:rsidRPr="00460992" w:rsidRDefault="001767F2" w:rsidP="00B222AC">
            <w:pPr>
              <w:ind w:left="113" w:right="113"/>
              <w:rPr>
                <w:bCs/>
                <w:sz w:val="20"/>
                <w:szCs w:val="20"/>
              </w:rPr>
            </w:pPr>
            <w:r w:rsidRPr="00460992">
              <w:rPr>
                <w:bCs/>
                <w:sz w:val="16"/>
                <w:szCs w:val="16"/>
              </w:rPr>
              <w:t>Ödev sunumunda eleştirel düşünce becerisi sergileme Verilen sürede akıcı bir şekilde öz güvene sahip olarak sunu yapma</w:t>
            </w:r>
          </w:p>
        </w:tc>
        <w:tc>
          <w:tcPr>
            <w:tcW w:w="403" w:type="pct"/>
            <w:tcBorders>
              <w:top w:val="single" w:sz="4" w:space="0" w:color="auto"/>
              <w:left w:val="single" w:sz="4" w:space="0" w:color="auto"/>
            </w:tcBorders>
            <w:textDirection w:val="btLr"/>
          </w:tcPr>
          <w:p w:rsidR="001767F2" w:rsidRPr="00460992" w:rsidRDefault="001767F2" w:rsidP="00253B48">
            <w:pPr>
              <w:ind w:left="113" w:right="113"/>
              <w:jc w:val="center"/>
              <w:rPr>
                <w:b/>
                <w:bCs/>
                <w:sz w:val="20"/>
                <w:szCs w:val="20"/>
              </w:rPr>
            </w:pPr>
            <w:r w:rsidRPr="00460992">
              <w:rPr>
                <w:b/>
                <w:bCs/>
                <w:sz w:val="20"/>
                <w:szCs w:val="20"/>
              </w:rPr>
              <w:t>TOPLAM PUAN</w:t>
            </w:r>
          </w:p>
        </w:tc>
      </w:tr>
      <w:tr w:rsidR="00B222AC" w:rsidRPr="00460992" w:rsidTr="00B222AC">
        <w:trPr>
          <w:cantSplit/>
          <w:trHeight w:val="205"/>
          <w:jc w:val="center"/>
        </w:trPr>
        <w:tc>
          <w:tcPr>
            <w:tcW w:w="2252" w:type="pct"/>
            <w:gridSpan w:val="3"/>
            <w:tcBorders>
              <w:top w:val="single" w:sz="4" w:space="0" w:color="auto"/>
            </w:tcBorders>
          </w:tcPr>
          <w:p w:rsidR="001767F2" w:rsidRPr="00460992" w:rsidRDefault="001767F2" w:rsidP="00253B48">
            <w:pPr>
              <w:jc w:val="center"/>
              <w:rPr>
                <w:b/>
                <w:bCs/>
                <w:sz w:val="18"/>
                <w:szCs w:val="18"/>
              </w:rPr>
            </w:pPr>
          </w:p>
        </w:tc>
        <w:tc>
          <w:tcPr>
            <w:tcW w:w="261" w:type="pct"/>
            <w:tcBorders>
              <w:top w:val="single" w:sz="4" w:space="0" w:color="auto"/>
            </w:tcBorders>
          </w:tcPr>
          <w:p w:rsidR="001767F2" w:rsidRPr="00460992" w:rsidRDefault="001767F2" w:rsidP="00253B48">
            <w:pPr>
              <w:rPr>
                <w:b/>
                <w:bCs/>
                <w:sz w:val="20"/>
                <w:szCs w:val="20"/>
              </w:rPr>
            </w:pPr>
            <w:r w:rsidRPr="00460992">
              <w:rPr>
                <w:b/>
                <w:bCs/>
                <w:sz w:val="20"/>
                <w:szCs w:val="20"/>
              </w:rPr>
              <w:t>10</w:t>
            </w:r>
          </w:p>
        </w:tc>
        <w:tc>
          <w:tcPr>
            <w:tcW w:w="262" w:type="pct"/>
          </w:tcPr>
          <w:p w:rsidR="001767F2" w:rsidRPr="00460992" w:rsidRDefault="001767F2" w:rsidP="00253B48">
            <w:pPr>
              <w:rPr>
                <w:b/>
                <w:bCs/>
                <w:sz w:val="20"/>
                <w:szCs w:val="20"/>
              </w:rPr>
            </w:pPr>
            <w:r w:rsidRPr="00460992">
              <w:rPr>
                <w:b/>
                <w:bCs/>
                <w:sz w:val="20"/>
                <w:szCs w:val="20"/>
              </w:rPr>
              <w:t>10</w:t>
            </w:r>
          </w:p>
        </w:tc>
        <w:tc>
          <w:tcPr>
            <w:tcW w:w="357" w:type="pct"/>
          </w:tcPr>
          <w:p w:rsidR="001767F2" w:rsidRPr="00460992" w:rsidRDefault="001767F2" w:rsidP="00253B48">
            <w:pPr>
              <w:rPr>
                <w:b/>
                <w:bCs/>
                <w:sz w:val="20"/>
                <w:szCs w:val="20"/>
              </w:rPr>
            </w:pPr>
            <w:r w:rsidRPr="00460992">
              <w:rPr>
                <w:b/>
                <w:bCs/>
                <w:sz w:val="20"/>
                <w:szCs w:val="20"/>
              </w:rPr>
              <w:t>10</w:t>
            </w:r>
          </w:p>
        </w:tc>
        <w:tc>
          <w:tcPr>
            <w:tcW w:w="261" w:type="pct"/>
          </w:tcPr>
          <w:p w:rsidR="001767F2" w:rsidRPr="00460992" w:rsidRDefault="001767F2" w:rsidP="00253B48">
            <w:pPr>
              <w:rPr>
                <w:b/>
                <w:bCs/>
                <w:sz w:val="20"/>
                <w:szCs w:val="20"/>
              </w:rPr>
            </w:pPr>
            <w:r w:rsidRPr="00460992">
              <w:rPr>
                <w:b/>
                <w:bCs/>
                <w:sz w:val="20"/>
                <w:szCs w:val="20"/>
              </w:rPr>
              <w:t>10</w:t>
            </w:r>
          </w:p>
        </w:tc>
        <w:tc>
          <w:tcPr>
            <w:tcW w:w="413" w:type="pct"/>
          </w:tcPr>
          <w:p w:rsidR="001767F2" w:rsidRPr="00460992" w:rsidRDefault="001767F2" w:rsidP="00253B48">
            <w:pPr>
              <w:rPr>
                <w:b/>
                <w:bCs/>
                <w:sz w:val="20"/>
                <w:szCs w:val="20"/>
              </w:rPr>
            </w:pPr>
            <w:r w:rsidRPr="00460992">
              <w:rPr>
                <w:b/>
                <w:bCs/>
                <w:sz w:val="20"/>
                <w:szCs w:val="20"/>
              </w:rPr>
              <w:t>10</w:t>
            </w:r>
          </w:p>
        </w:tc>
        <w:tc>
          <w:tcPr>
            <w:tcW w:w="340" w:type="pct"/>
          </w:tcPr>
          <w:p w:rsidR="001767F2" w:rsidRPr="00460992" w:rsidRDefault="001767F2" w:rsidP="00253B48">
            <w:pPr>
              <w:rPr>
                <w:b/>
                <w:bCs/>
                <w:sz w:val="20"/>
                <w:szCs w:val="20"/>
              </w:rPr>
            </w:pPr>
            <w:r w:rsidRPr="00460992">
              <w:rPr>
                <w:b/>
                <w:bCs/>
                <w:sz w:val="20"/>
                <w:szCs w:val="20"/>
              </w:rPr>
              <w:t>40</w:t>
            </w:r>
          </w:p>
        </w:tc>
        <w:tc>
          <w:tcPr>
            <w:tcW w:w="452" w:type="pct"/>
            <w:tcBorders>
              <w:top w:val="single" w:sz="4" w:space="0" w:color="auto"/>
              <w:left w:val="single" w:sz="4" w:space="0" w:color="auto"/>
            </w:tcBorders>
          </w:tcPr>
          <w:p w:rsidR="001767F2" w:rsidRPr="00460992" w:rsidRDefault="001767F2" w:rsidP="00253B48">
            <w:pPr>
              <w:rPr>
                <w:b/>
                <w:bCs/>
                <w:sz w:val="20"/>
                <w:szCs w:val="20"/>
              </w:rPr>
            </w:pPr>
            <w:r w:rsidRPr="00460992">
              <w:rPr>
                <w:b/>
                <w:bCs/>
                <w:sz w:val="20"/>
                <w:szCs w:val="20"/>
              </w:rPr>
              <w:t>10</w:t>
            </w:r>
          </w:p>
        </w:tc>
        <w:tc>
          <w:tcPr>
            <w:tcW w:w="403" w:type="pct"/>
            <w:tcBorders>
              <w:top w:val="single" w:sz="4" w:space="0" w:color="auto"/>
              <w:left w:val="single" w:sz="4" w:space="0" w:color="auto"/>
            </w:tcBorders>
          </w:tcPr>
          <w:p w:rsidR="001767F2" w:rsidRPr="00460992" w:rsidRDefault="001767F2" w:rsidP="00253B48">
            <w:pPr>
              <w:jc w:val="center"/>
              <w:rPr>
                <w:b/>
                <w:bCs/>
                <w:sz w:val="20"/>
                <w:szCs w:val="20"/>
              </w:rPr>
            </w:pPr>
            <w:r w:rsidRPr="00460992">
              <w:rPr>
                <w:b/>
                <w:bCs/>
                <w:sz w:val="20"/>
                <w:szCs w:val="20"/>
              </w:rPr>
              <w:t>100</w:t>
            </w:r>
          </w:p>
        </w:tc>
      </w:tr>
      <w:tr w:rsidR="00B222AC" w:rsidRPr="00460992" w:rsidTr="00B222AC">
        <w:trPr>
          <w:trHeight w:val="20"/>
          <w:jc w:val="center"/>
        </w:trPr>
        <w:tc>
          <w:tcPr>
            <w:tcW w:w="247" w:type="pct"/>
          </w:tcPr>
          <w:p w:rsidR="001767F2" w:rsidRPr="00460992" w:rsidRDefault="001767F2" w:rsidP="00253B48">
            <w:pPr>
              <w:rPr>
                <w:color w:val="000000"/>
                <w:sz w:val="18"/>
                <w:szCs w:val="18"/>
              </w:rPr>
            </w:pPr>
            <w:r w:rsidRPr="00460992">
              <w:rPr>
                <w:color w:val="000000"/>
                <w:sz w:val="18"/>
                <w:szCs w:val="18"/>
              </w:rPr>
              <w:t>1</w:t>
            </w:r>
          </w:p>
        </w:tc>
        <w:tc>
          <w:tcPr>
            <w:tcW w:w="421" w:type="pct"/>
          </w:tcPr>
          <w:p w:rsidR="001767F2" w:rsidRPr="00460992" w:rsidRDefault="001767F2" w:rsidP="00253B48">
            <w:pPr>
              <w:rPr>
                <w:color w:val="000000"/>
                <w:sz w:val="18"/>
                <w:szCs w:val="18"/>
              </w:rPr>
            </w:pPr>
          </w:p>
        </w:tc>
        <w:tc>
          <w:tcPr>
            <w:tcW w:w="1583" w:type="pct"/>
          </w:tcPr>
          <w:p w:rsidR="001767F2" w:rsidRPr="00460992" w:rsidRDefault="001767F2" w:rsidP="00253B48">
            <w:pPr>
              <w:rPr>
                <w:color w:val="000000"/>
                <w:sz w:val="18"/>
                <w:szCs w:val="18"/>
              </w:rPr>
            </w:pPr>
          </w:p>
        </w:tc>
        <w:tc>
          <w:tcPr>
            <w:tcW w:w="261" w:type="pct"/>
          </w:tcPr>
          <w:p w:rsidR="001767F2" w:rsidRPr="00460992" w:rsidRDefault="001767F2" w:rsidP="00253B48">
            <w:pPr>
              <w:rPr>
                <w:b/>
                <w:bCs/>
                <w:sz w:val="20"/>
                <w:szCs w:val="20"/>
              </w:rPr>
            </w:pPr>
          </w:p>
        </w:tc>
        <w:tc>
          <w:tcPr>
            <w:tcW w:w="262" w:type="pct"/>
          </w:tcPr>
          <w:p w:rsidR="001767F2" w:rsidRPr="00460992" w:rsidRDefault="001767F2" w:rsidP="00253B48">
            <w:pPr>
              <w:rPr>
                <w:b/>
                <w:bCs/>
                <w:sz w:val="20"/>
                <w:szCs w:val="20"/>
              </w:rPr>
            </w:pPr>
          </w:p>
        </w:tc>
        <w:tc>
          <w:tcPr>
            <w:tcW w:w="357" w:type="pct"/>
          </w:tcPr>
          <w:p w:rsidR="001767F2" w:rsidRPr="00460992" w:rsidRDefault="001767F2" w:rsidP="00253B48">
            <w:pPr>
              <w:rPr>
                <w:b/>
                <w:bCs/>
                <w:sz w:val="20"/>
                <w:szCs w:val="20"/>
              </w:rPr>
            </w:pPr>
          </w:p>
        </w:tc>
        <w:tc>
          <w:tcPr>
            <w:tcW w:w="261" w:type="pct"/>
          </w:tcPr>
          <w:p w:rsidR="001767F2" w:rsidRPr="00460992" w:rsidRDefault="001767F2" w:rsidP="00253B48">
            <w:pPr>
              <w:rPr>
                <w:b/>
                <w:bCs/>
                <w:sz w:val="20"/>
                <w:szCs w:val="20"/>
              </w:rPr>
            </w:pPr>
          </w:p>
        </w:tc>
        <w:tc>
          <w:tcPr>
            <w:tcW w:w="413" w:type="pct"/>
          </w:tcPr>
          <w:p w:rsidR="001767F2" w:rsidRPr="00460992" w:rsidRDefault="001767F2" w:rsidP="00253B48">
            <w:pPr>
              <w:rPr>
                <w:b/>
                <w:bCs/>
                <w:sz w:val="20"/>
                <w:szCs w:val="20"/>
              </w:rPr>
            </w:pPr>
          </w:p>
        </w:tc>
        <w:tc>
          <w:tcPr>
            <w:tcW w:w="340" w:type="pct"/>
          </w:tcPr>
          <w:p w:rsidR="001767F2" w:rsidRPr="00460992" w:rsidRDefault="001767F2" w:rsidP="00253B48">
            <w:pPr>
              <w:rPr>
                <w:b/>
                <w:bCs/>
                <w:sz w:val="20"/>
                <w:szCs w:val="20"/>
              </w:rPr>
            </w:pPr>
          </w:p>
        </w:tc>
        <w:tc>
          <w:tcPr>
            <w:tcW w:w="452" w:type="pct"/>
          </w:tcPr>
          <w:p w:rsidR="001767F2" w:rsidRPr="00460992" w:rsidRDefault="001767F2" w:rsidP="00253B48">
            <w:pPr>
              <w:rPr>
                <w:b/>
                <w:bCs/>
                <w:sz w:val="20"/>
                <w:szCs w:val="20"/>
              </w:rPr>
            </w:pPr>
          </w:p>
        </w:tc>
        <w:tc>
          <w:tcPr>
            <w:tcW w:w="403" w:type="pct"/>
          </w:tcPr>
          <w:p w:rsidR="001767F2" w:rsidRPr="00460992" w:rsidRDefault="001767F2" w:rsidP="00253B48">
            <w:pPr>
              <w:rPr>
                <w:b/>
                <w:bCs/>
                <w:sz w:val="20"/>
                <w:szCs w:val="20"/>
              </w:rPr>
            </w:pPr>
          </w:p>
        </w:tc>
      </w:tr>
      <w:tr w:rsidR="00B222AC" w:rsidRPr="00460992" w:rsidTr="00B222AC">
        <w:trPr>
          <w:trHeight w:val="20"/>
          <w:jc w:val="center"/>
        </w:trPr>
        <w:tc>
          <w:tcPr>
            <w:tcW w:w="247" w:type="pct"/>
          </w:tcPr>
          <w:p w:rsidR="001767F2" w:rsidRPr="00460992" w:rsidRDefault="001767F2" w:rsidP="00253B48">
            <w:pPr>
              <w:rPr>
                <w:color w:val="000000"/>
                <w:sz w:val="18"/>
                <w:szCs w:val="18"/>
              </w:rPr>
            </w:pPr>
            <w:r w:rsidRPr="00460992">
              <w:rPr>
                <w:color w:val="000000"/>
                <w:sz w:val="18"/>
                <w:szCs w:val="18"/>
              </w:rPr>
              <w:t>2</w:t>
            </w:r>
          </w:p>
        </w:tc>
        <w:tc>
          <w:tcPr>
            <w:tcW w:w="421" w:type="pct"/>
          </w:tcPr>
          <w:p w:rsidR="001767F2" w:rsidRPr="00460992" w:rsidRDefault="001767F2" w:rsidP="00253B48">
            <w:pPr>
              <w:rPr>
                <w:color w:val="000000"/>
                <w:sz w:val="18"/>
                <w:szCs w:val="18"/>
              </w:rPr>
            </w:pPr>
          </w:p>
        </w:tc>
        <w:tc>
          <w:tcPr>
            <w:tcW w:w="1583" w:type="pct"/>
          </w:tcPr>
          <w:p w:rsidR="001767F2" w:rsidRPr="00460992" w:rsidRDefault="001767F2" w:rsidP="00253B48">
            <w:pPr>
              <w:rPr>
                <w:color w:val="000000"/>
                <w:sz w:val="18"/>
                <w:szCs w:val="18"/>
              </w:rPr>
            </w:pPr>
          </w:p>
        </w:tc>
        <w:tc>
          <w:tcPr>
            <w:tcW w:w="261" w:type="pct"/>
          </w:tcPr>
          <w:p w:rsidR="001767F2" w:rsidRPr="00460992" w:rsidRDefault="001767F2" w:rsidP="00253B48">
            <w:pPr>
              <w:rPr>
                <w:b/>
                <w:bCs/>
                <w:sz w:val="20"/>
                <w:szCs w:val="20"/>
              </w:rPr>
            </w:pPr>
          </w:p>
        </w:tc>
        <w:tc>
          <w:tcPr>
            <w:tcW w:w="262" w:type="pct"/>
          </w:tcPr>
          <w:p w:rsidR="001767F2" w:rsidRPr="00460992" w:rsidRDefault="001767F2" w:rsidP="00253B48">
            <w:pPr>
              <w:rPr>
                <w:b/>
                <w:bCs/>
                <w:sz w:val="20"/>
                <w:szCs w:val="20"/>
              </w:rPr>
            </w:pPr>
          </w:p>
        </w:tc>
        <w:tc>
          <w:tcPr>
            <w:tcW w:w="357" w:type="pct"/>
          </w:tcPr>
          <w:p w:rsidR="001767F2" w:rsidRPr="00460992" w:rsidRDefault="001767F2" w:rsidP="00253B48">
            <w:pPr>
              <w:rPr>
                <w:b/>
                <w:bCs/>
                <w:sz w:val="20"/>
                <w:szCs w:val="20"/>
              </w:rPr>
            </w:pPr>
          </w:p>
        </w:tc>
        <w:tc>
          <w:tcPr>
            <w:tcW w:w="261" w:type="pct"/>
          </w:tcPr>
          <w:p w:rsidR="001767F2" w:rsidRPr="00460992" w:rsidRDefault="001767F2" w:rsidP="00253B48">
            <w:pPr>
              <w:rPr>
                <w:b/>
                <w:bCs/>
                <w:sz w:val="20"/>
                <w:szCs w:val="20"/>
              </w:rPr>
            </w:pPr>
          </w:p>
        </w:tc>
        <w:tc>
          <w:tcPr>
            <w:tcW w:w="413" w:type="pct"/>
          </w:tcPr>
          <w:p w:rsidR="001767F2" w:rsidRPr="00460992" w:rsidRDefault="001767F2" w:rsidP="00253B48">
            <w:pPr>
              <w:rPr>
                <w:b/>
                <w:bCs/>
                <w:sz w:val="20"/>
                <w:szCs w:val="20"/>
              </w:rPr>
            </w:pPr>
          </w:p>
        </w:tc>
        <w:tc>
          <w:tcPr>
            <w:tcW w:w="340" w:type="pct"/>
          </w:tcPr>
          <w:p w:rsidR="001767F2" w:rsidRPr="00460992" w:rsidRDefault="001767F2" w:rsidP="00253B48">
            <w:pPr>
              <w:rPr>
                <w:b/>
                <w:bCs/>
                <w:sz w:val="20"/>
                <w:szCs w:val="20"/>
              </w:rPr>
            </w:pPr>
          </w:p>
        </w:tc>
        <w:tc>
          <w:tcPr>
            <w:tcW w:w="452" w:type="pct"/>
          </w:tcPr>
          <w:p w:rsidR="001767F2" w:rsidRPr="00460992" w:rsidRDefault="001767F2" w:rsidP="00253B48">
            <w:pPr>
              <w:rPr>
                <w:b/>
                <w:bCs/>
                <w:sz w:val="20"/>
                <w:szCs w:val="20"/>
              </w:rPr>
            </w:pPr>
          </w:p>
        </w:tc>
        <w:tc>
          <w:tcPr>
            <w:tcW w:w="403" w:type="pct"/>
          </w:tcPr>
          <w:p w:rsidR="001767F2" w:rsidRPr="00460992" w:rsidRDefault="001767F2" w:rsidP="00253B48">
            <w:pPr>
              <w:rPr>
                <w:b/>
                <w:bCs/>
                <w:sz w:val="20"/>
                <w:szCs w:val="20"/>
              </w:rPr>
            </w:pPr>
          </w:p>
        </w:tc>
      </w:tr>
      <w:tr w:rsidR="00B222AC" w:rsidRPr="00460992" w:rsidTr="00B222AC">
        <w:trPr>
          <w:trHeight w:val="20"/>
          <w:jc w:val="center"/>
        </w:trPr>
        <w:tc>
          <w:tcPr>
            <w:tcW w:w="247" w:type="pct"/>
          </w:tcPr>
          <w:p w:rsidR="001767F2" w:rsidRPr="00460992" w:rsidRDefault="001767F2" w:rsidP="00253B48">
            <w:pPr>
              <w:rPr>
                <w:color w:val="000000"/>
                <w:sz w:val="18"/>
                <w:szCs w:val="18"/>
              </w:rPr>
            </w:pPr>
            <w:r w:rsidRPr="00460992">
              <w:rPr>
                <w:color w:val="000000"/>
                <w:sz w:val="18"/>
                <w:szCs w:val="18"/>
              </w:rPr>
              <w:t>3</w:t>
            </w:r>
          </w:p>
        </w:tc>
        <w:tc>
          <w:tcPr>
            <w:tcW w:w="421" w:type="pct"/>
          </w:tcPr>
          <w:p w:rsidR="001767F2" w:rsidRPr="00460992" w:rsidRDefault="001767F2" w:rsidP="00253B48">
            <w:pPr>
              <w:rPr>
                <w:color w:val="000000"/>
                <w:sz w:val="18"/>
                <w:szCs w:val="18"/>
              </w:rPr>
            </w:pPr>
          </w:p>
        </w:tc>
        <w:tc>
          <w:tcPr>
            <w:tcW w:w="1583" w:type="pct"/>
          </w:tcPr>
          <w:p w:rsidR="001767F2" w:rsidRPr="00460992" w:rsidRDefault="001767F2" w:rsidP="00253B48">
            <w:pPr>
              <w:rPr>
                <w:color w:val="000000"/>
                <w:sz w:val="18"/>
                <w:szCs w:val="18"/>
              </w:rPr>
            </w:pPr>
          </w:p>
        </w:tc>
        <w:tc>
          <w:tcPr>
            <w:tcW w:w="261" w:type="pct"/>
          </w:tcPr>
          <w:p w:rsidR="001767F2" w:rsidRPr="00460992" w:rsidRDefault="001767F2" w:rsidP="00253B48">
            <w:pPr>
              <w:rPr>
                <w:b/>
                <w:bCs/>
                <w:sz w:val="20"/>
                <w:szCs w:val="20"/>
              </w:rPr>
            </w:pPr>
          </w:p>
        </w:tc>
        <w:tc>
          <w:tcPr>
            <w:tcW w:w="262" w:type="pct"/>
          </w:tcPr>
          <w:p w:rsidR="001767F2" w:rsidRPr="00460992" w:rsidRDefault="001767F2" w:rsidP="00253B48">
            <w:pPr>
              <w:rPr>
                <w:b/>
                <w:bCs/>
                <w:sz w:val="20"/>
                <w:szCs w:val="20"/>
              </w:rPr>
            </w:pPr>
          </w:p>
        </w:tc>
        <w:tc>
          <w:tcPr>
            <w:tcW w:w="357" w:type="pct"/>
          </w:tcPr>
          <w:p w:rsidR="001767F2" w:rsidRPr="00460992" w:rsidRDefault="001767F2" w:rsidP="00253B48">
            <w:pPr>
              <w:rPr>
                <w:b/>
                <w:bCs/>
                <w:sz w:val="20"/>
                <w:szCs w:val="20"/>
              </w:rPr>
            </w:pPr>
          </w:p>
        </w:tc>
        <w:tc>
          <w:tcPr>
            <w:tcW w:w="261" w:type="pct"/>
          </w:tcPr>
          <w:p w:rsidR="001767F2" w:rsidRPr="00460992" w:rsidRDefault="001767F2" w:rsidP="00253B48">
            <w:pPr>
              <w:rPr>
                <w:b/>
                <w:bCs/>
                <w:sz w:val="20"/>
                <w:szCs w:val="20"/>
              </w:rPr>
            </w:pPr>
          </w:p>
        </w:tc>
        <w:tc>
          <w:tcPr>
            <w:tcW w:w="413" w:type="pct"/>
          </w:tcPr>
          <w:p w:rsidR="001767F2" w:rsidRPr="00460992" w:rsidRDefault="001767F2" w:rsidP="00253B48">
            <w:pPr>
              <w:rPr>
                <w:b/>
                <w:bCs/>
                <w:sz w:val="20"/>
                <w:szCs w:val="20"/>
              </w:rPr>
            </w:pPr>
          </w:p>
        </w:tc>
        <w:tc>
          <w:tcPr>
            <w:tcW w:w="340" w:type="pct"/>
          </w:tcPr>
          <w:p w:rsidR="001767F2" w:rsidRPr="00460992" w:rsidRDefault="001767F2" w:rsidP="00253B48">
            <w:pPr>
              <w:rPr>
                <w:b/>
                <w:bCs/>
                <w:sz w:val="20"/>
                <w:szCs w:val="20"/>
              </w:rPr>
            </w:pPr>
          </w:p>
        </w:tc>
        <w:tc>
          <w:tcPr>
            <w:tcW w:w="452" w:type="pct"/>
          </w:tcPr>
          <w:p w:rsidR="001767F2" w:rsidRPr="00460992" w:rsidRDefault="001767F2" w:rsidP="00253B48">
            <w:pPr>
              <w:rPr>
                <w:b/>
                <w:bCs/>
                <w:sz w:val="20"/>
                <w:szCs w:val="20"/>
              </w:rPr>
            </w:pPr>
          </w:p>
        </w:tc>
        <w:tc>
          <w:tcPr>
            <w:tcW w:w="403" w:type="pct"/>
          </w:tcPr>
          <w:p w:rsidR="001767F2" w:rsidRPr="00460992" w:rsidRDefault="001767F2" w:rsidP="00253B48">
            <w:pPr>
              <w:rPr>
                <w:b/>
                <w:bCs/>
                <w:sz w:val="20"/>
                <w:szCs w:val="20"/>
              </w:rPr>
            </w:pPr>
          </w:p>
        </w:tc>
      </w:tr>
      <w:tr w:rsidR="00B222AC" w:rsidRPr="00460992" w:rsidTr="00B222AC">
        <w:trPr>
          <w:trHeight w:val="20"/>
          <w:jc w:val="center"/>
        </w:trPr>
        <w:tc>
          <w:tcPr>
            <w:tcW w:w="247" w:type="pct"/>
          </w:tcPr>
          <w:p w:rsidR="001767F2" w:rsidRPr="00460992" w:rsidRDefault="001767F2" w:rsidP="00253B48">
            <w:pPr>
              <w:rPr>
                <w:color w:val="000000"/>
                <w:sz w:val="18"/>
                <w:szCs w:val="18"/>
              </w:rPr>
            </w:pPr>
            <w:r w:rsidRPr="00460992">
              <w:rPr>
                <w:color w:val="000000"/>
                <w:sz w:val="18"/>
                <w:szCs w:val="18"/>
              </w:rPr>
              <w:t>4</w:t>
            </w:r>
          </w:p>
        </w:tc>
        <w:tc>
          <w:tcPr>
            <w:tcW w:w="421" w:type="pct"/>
          </w:tcPr>
          <w:p w:rsidR="001767F2" w:rsidRPr="00460992" w:rsidRDefault="001767F2" w:rsidP="00253B48">
            <w:pPr>
              <w:rPr>
                <w:color w:val="000000"/>
                <w:sz w:val="18"/>
                <w:szCs w:val="18"/>
              </w:rPr>
            </w:pPr>
          </w:p>
        </w:tc>
        <w:tc>
          <w:tcPr>
            <w:tcW w:w="1583" w:type="pct"/>
          </w:tcPr>
          <w:p w:rsidR="001767F2" w:rsidRPr="00460992" w:rsidRDefault="001767F2" w:rsidP="00253B48">
            <w:pPr>
              <w:rPr>
                <w:color w:val="000000"/>
                <w:sz w:val="18"/>
                <w:szCs w:val="18"/>
              </w:rPr>
            </w:pPr>
          </w:p>
        </w:tc>
        <w:tc>
          <w:tcPr>
            <w:tcW w:w="261" w:type="pct"/>
          </w:tcPr>
          <w:p w:rsidR="001767F2" w:rsidRPr="00460992" w:rsidRDefault="001767F2" w:rsidP="00253B48">
            <w:pPr>
              <w:rPr>
                <w:b/>
                <w:bCs/>
                <w:sz w:val="20"/>
                <w:szCs w:val="20"/>
              </w:rPr>
            </w:pPr>
          </w:p>
        </w:tc>
        <w:tc>
          <w:tcPr>
            <w:tcW w:w="262" w:type="pct"/>
          </w:tcPr>
          <w:p w:rsidR="001767F2" w:rsidRPr="00460992" w:rsidRDefault="001767F2" w:rsidP="00253B48">
            <w:pPr>
              <w:rPr>
                <w:b/>
                <w:bCs/>
                <w:sz w:val="20"/>
                <w:szCs w:val="20"/>
              </w:rPr>
            </w:pPr>
          </w:p>
        </w:tc>
        <w:tc>
          <w:tcPr>
            <w:tcW w:w="357" w:type="pct"/>
          </w:tcPr>
          <w:p w:rsidR="001767F2" w:rsidRPr="00460992" w:rsidRDefault="001767F2" w:rsidP="00253B48">
            <w:pPr>
              <w:rPr>
                <w:b/>
                <w:bCs/>
                <w:sz w:val="20"/>
                <w:szCs w:val="20"/>
              </w:rPr>
            </w:pPr>
          </w:p>
        </w:tc>
        <w:tc>
          <w:tcPr>
            <w:tcW w:w="261" w:type="pct"/>
          </w:tcPr>
          <w:p w:rsidR="001767F2" w:rsidRPr="00460992" w:rsidRDefault="001767F2" w:rsidP="00253B48">
            <w:pPr>
              <w:rPr>
                <w:b/>
                <w:bCs/>
                <w:sz w:val="20"/>
                <w:szCs w:val="20"/>
              </w:rPr>
            </w:pPr>
          </w:p>
        </w:tc>
        <w:tc>
          <w:tcPr>
            <w:tcW w:w="413" w:type="pct"/>
          </w:tcPr>
          <w:p w:rsidR="001767F2" w:rsidRPr="00460992" w:rsidRDefault="001767F2" w:rsidP="00253B48">
            <w:pPr>
              <w:rPr>
                <w:b/>
                <w:bCs/>
                <w:sz w:val="20"/>
                <w:szCs w:val="20"/>
              </w:rPr>
            </w:pPr>
          </w:p>
        </w:tc>
        <w:tc>
          <w:tcPr>
            <w:tcW w:w="340" w:type="pct"/>
          </w:tcPr>
          <w:p w:rsidR="001767F2" w:rsidRPr="00460992" w:rsidRDefault="001767F2" w:rsidP="00253B48">
            <w:pPr>
              <w:rPr>
                <w:b/>
                <w:bCs/>
                <w:sz w:val="20"/>
                <w:szCs w:val="20"/>
              </w:rPr>
            </w:pPr>
          </w:p>
        </w:tc>
        <w:tc>
          <w:tcPr>
            <w:tcW w:w="452" w:type="pct"/>
          </w:tcPr>
          <w:p w:rsidR="001767F2" w:rsidRPr="00460992" w:rsidRDefault="001767F2" w:rsidP="00253B48">
            <w:pPr>
              <w:rPr>
                <w:b/>
                <w:bCs/>
                <w:sz w:val="20"/>
                <w:szCs w:val="20"/>
              </w:rPr>
            </w:pPr>
          </w:p>
        </w:tc>
        <w:tc>
          <w:tcPr>
            <w:tcW w:w="403" w:type="pct"/>
          </w:tcPr>
          <w:p w:rsidR="001767F2" w:rsidRPr="00460992" w:rsidRDefault="001767F2" w:rsidP="00253B48">
            <w:pPr>
              <w:rPr>
                <w:b/>
                <w:bCs/>
                <w:sz w:val="20"/>
                <w:szCs w:val="20"/>
              </w:rPr>
            </w:pPr>
          </w:p>
        </w:tc>
      </w:tr>
      <w:tr w:rsidR="00B222AC" w:rsidRPr="00460992" w:rsidTr="00B222AC">
        <w:trPr>
          <w:trHeight w:val="20"/>
          <w:jc w:val="center"/>
        </w:trPr>
        <w:tc>
          <w:tcPr>
            <w:tcW w:w="247" w:type="pct"/>
          </w:tcPr>
          <w:p w:rsidR="001767F2" w:rsidRPr="00460992" w:rsidRDefault="001767F2" w:rsidP="00253B48">
            <w:pPr>
              <w:rPr>
                <w:color w:val="000000"/>
                <w:sz w:val="18"/>
                <w:szCs w:val="18"/>
              </w:rPr>
            </w:pPr>
            <w:r w:rsidRPr="00460992">
              <w:rPr>
                <w:color w:val="000000"/>
                <w:sz w:val="18"/>
                <w:szCs w:val="18"/>
              </w:rPr>
              <w:t>5</w:t>
            </w:r>
          </w:p>
        </w:tc>
        <w:tc>
          <w:tcPr>
            <w:tcW w:w="421" w:type="pct"/>
          </w:tcPr>
          <w:p w:rsidR="001767F2" w:rsidRPr="00460992" w:rsidRDefault="001767F2" w:rsidP="00253B48">
            <w:pPr>
              <w:rPr>
                <w:color w:val="000000"/>
                <w:sz w:val="18"/>
                <w:szCs w:val="18"/>
              </w:rPr>
            </w:pPr>
          </w:p>
        </w:tc>
        <w:tc>
          <w:tcPr>
            <w:tcW w:w="1583" w:type="pct"/>
          </w:tcPr>
          <w:p w:rsidR="001767F2" w:rsidRPr="00460992" w:rsidRDefault="001767F2" w:rsidP="00253B48">
            <w:pPr>
              <w:rPr>
                <w:color w:val="000000"/>
                <w:sz w:val="18"/>
                <w:szCs w:val="18"/>
              </w:rPr>
            </w:pPr>
          </w:p>
        </w:tc>
        <w:tc>
          <w:tcPr>
            <w:tcW w:w="261" w:type="pct"/>
          </w:tcPr>
          <w:p w:rsidR="001767F2" w:rsidRPr="00460992" w:rsidRDefault="001767F2" w:rsidP="00253B48">
            <w:pPr>
              <w:rPr>
                <w:b/>
                <w:bCs/>
                <w:sz w:val="20"/>
                <w:szCs w:val="20"/>
              </w:rPr>
            </w:pPr>
          </w:p>
        </w:tc>
        <w:tc>
          <w:tcPr>
            <w:tcW w:w="262" w:type="pct"/>
          </w:tcPr>
          <w:p w:rsidR="001767F2" w:rsidRPr="00460992" w:rsidRDefault="001767F2" w:rsidP="00253B48">
            <w:pPr>
              <w:rPr>
                <w:b/>
                <w:bCs/>
                <w:sz w:val="20"/>
                <w:szCs w:val="20"/>
              </w:rPr>
            </w:pPr>
          </w:p>
        </w:tc>
        <w:tc>
          <w:tcPr>
            <w:tcW w:w="357" w:type="pct"/>
          </w:tcPr>
          <w:p w:rsidR="001767F2" w:rsidRPr="00460992" w:rsidRDefault="001767F2" w:rsidP="00253B48">
            <w:pPr>
              <w:rPr>
                <w:b/>
                <w:bCs/>
                <w:sz w:val="20"/>
                <w:szCs w:val="20"/>
              </w:rPr>
            </w:pPr>
          </w:p>
        </w:tc>
        <w:tc>
          <w:tcPr>
            <w:tcW w:w="261" w:type="pct"/>
          </w:tcPr>
          <w:p w:rsidR="001767F2" w:rsidRPr="00460992" w:rsidRDefault="001767F2" w:rsidP="00253B48">
            <w:pPr>
              <w:rPr>
                <w:b/>
                <w:bCs/>
                <w:sz w:val="20"/>
                <w:szCs w:val="20"/>
              </w:rPr>
            </w:pPr>
          </w:p>
        </w:tc>
        <w:tc>
          <w:tcPr>
            <w:tcW w:w="413" w:type="pct"/>
          </w:tcPr>
          <w:p w:rsidR="001767F2" w:rsidRPr="00460992" w:rsidRDefault="001767F2" w:rsidP="00253B48">
            <w:pPr>
              <w:rPr>
                <w:b/>
                <w:bCs/>
                <w:sz w:val="20"/>
                <w:szCs w:val="20"/>
              </w:rPr>
            </w:pPr>
          </w:p>
        </w:tc>
        <w:tc>
          <w:tcPr>
            <w:tcW w:w="340" w:type="pct"/>
          </w:tcPr>
          <w:p w:rsidR="001767F2" w:rsidRPr="00460992" w:rsidRDefault="001767F2" w:rsidP="00253B48">
            <w:pPr>
              <w:rPr>
                <w:b/>
                <w:bCs/>
                <w:sz w:val="20"/>
                <w:szCs w:val="20"/>
              </w:rPr>
            </w:pPr>
          </w:p>
        </w:tc>
        <w:tc>
          <w:tcPr>
            <w:tcW w:w="452" w:type="pct"/>
          </w:tcPr>
          <w:p w:rsidR="001767F2" w:rsidRPr="00460992" w:rsidRDefault="001767F2" w:rsidP="00253B48">
            <w:pPr>
              <w:rPr>
                <w:b/>
                <w:bCs/>
                <w:sz w:val="20"/>
                <w:szCs w:val="20"/>
              </w:rPr>
            </w:pPr>
          </w:p>
        </w:tc>
        <w:tc>
          <w:tcPr>
            <w:tcW w:w="403" w:type="pct"/>
          </w:tcPr>
          <w:p w:rsidR="001767F2" w:rsidRPr="00460992" w:rsidRDefault="001767F2" w:rsidP="00253B48">
            <w:pPr>
              <w:rPr>
                <w:b/>
                <w:bCs/>
                <w:sz w:val="20"/>
                <w:szCs w:val="20"/>
              </w:rPr>
            </w:pPr>
          </w:p>
        </w:tc>
      </w:tr>
      <w:tr w:rsidR="00B222AC" w:rsidRPr="00460992" w:rsidTr="00B222AC">
        <w:trPr>
          <w:trHeight w:val="20"/>
          <w:jc w:val="center"/>
        </w:trPr>
        <w:tc>
          <w:tcPr>
            <w:tcW w:w="247" w:type="pct"/>
          </w:tcPr>
          <w:p w:rsidR="001767F2" w:rsidRPr="00460992" w:rsidRDefault="001767F2" w:rsidP="00253B48">
            <w:pPr>
              <w:rPr>
                <w:color w:val="000000"/>
                <w:sz w:val="18"/>
                <w:szCs w:val="18"/>
              </w:rPr>
            </w:pPr>
            <w:r w:rsidRPr="00460992">
              <w:rPr>
                <w:color w:val="000000"/>
                <w:sz w:val="18"/>
                <w:szCs w:val="18"/>
              </w:rPr>
              <w:t>6</w:t>
            </w:r>
          </w:p>
        </w:tc>
        <w:tc>
          <w:tcPr>
            <w:tcW w:w="421" w:type="pct"/>
          </w:tcPr>
          <w:p w:rsidR="001767F2" w:rsidRPr="00460992" w:rsidRDefault="001767F2" w:rsidP="00253B48">
            <w:pPr>
              <w:rPr>
                <w:color w:val="000000"/>
                <w:sz w:val="18"/>
                <w:szCs w:val="18"/>
              </w:rPr>
            </w:pPr>
          </w:p>
        </w:tc>
        <w:tc>
          <w:tcPr>
            <w:tcW w:w="1583" w:type="pct"/>
          </w:tcPr>
          <w:p w:rsidR="001767F2" w:rsidRPr="00460992" w:rsidRDefault="001767F2" w:rsidP="00253B48">
            <w:pPr>
              <w:rPr>
                <w:color w:val="000000"/>
                <w:sz w:val="18"/>
                <w:szCs w:val="18"/>
              </w:rPr>
            </w:pPr>
          </w:p>
        </w:tc>
        <w:tc>
          <w:tcPr>
            <w:tcW w:w="261" w:type="pct"/>
          </w:tcPr>
          <w:p w:rsidR="001767F2" w:rsidRPr="00460992" w:rsidRDefault="001767F2" w:rsidP="00253B48">
            <w:pPr>
              <w:rPr>
                <w:b/>
                <w:bCs/>
                <w:sz w:val="20"/>
                <w:szCs w:val="20"/>
              </w:rPr>
            </w:pPr>
          </w:p>
        </w:tc>
        <w:tc>
          <w:tcPr>
            <w:tcW w:w="262" w:type="pct"/>
          </w:tcPr>
          <w:p w:rsidR="001767F2" w:rsidRPr="00460992" w:rsidRDefault="001767F2" w:rsidP="00253B48">
            <w:pPr>
              <w:rPr>
                <w:b/>
                <w:bCs/>
                <w:sz w:val="20"/>
                <w:szCs w:val="20"/>
              </w:rPr>
            </w:pPr>
          </w:p>
        </w:tc>
        <w:tc>
          <w:tcPr>
            <w:tcW w:w="357" w:type="pct"/>
          </w:tcPr>
          <w:p w:rsidR="001767F2" w:rsidRPr="00460992" w:rsidRDefault="001767F2" w:rsidP="00253B48">
            <w:pPr>
              <w:rPr>
                <w:b/>
                <w:bCs/>
                <w:sz w:val="20"/>
                <w:szCs w:val="20"/>
              </w:rPr>
            </w:pPr>
          </w:p>
        </w:tc>
        <w:tc>
          <w:tcPr>
            <w:tcW w:w="261" w:type="pct"/>
          </w:tcPr>
          <w:p w:rsidR="001767F2" w:rsidRPr="00460992" w:rsidRDefault="001767F2" w:rsidP="00253B48">
            <w:pPr>
              <w:rPr>
                <w:b/>
                <w:bCs/>
                <w:sz w:val="20"/>
                <w:szCs w:val="20"/>
              </w:rPr>
            </w:pPr>
          </w:p>
        </w:tc>
        <w:tc>
          <w:tcPr>
            <w:tcW w:w="413" w:type="pct"/>
          </w:tcPr>
          <w:p w:rsidR="001767F2" w:rsidRPr="00460992" w:rsidRDefault="001767F2" w:rsidP="00253B48">
            <w:pPr>
              <w:rPr>
                <w:b/>
                <w:bCs/>
                <w:sz w:val="20"/>
                <w:szCs w:val="20"/>
              </w:rPr>
            </w:pPr>
          </w:p>
        </w:tc>
        <w:tc>
          <w:tcPr>
            <w:tcW w:w="340" w:type="pct"/>
          </w:tcPr>
          <w:p w:rsidR="001767F2" w:rsidRPr="00460992" w:rsidRDefault="001767F2" w:rsidP="00253B48">
            <w:pPr>
              <w:rPr>
                <w:b/>
                <w:bCs/>
                <w:sz w:val="20"/>
                <w:szCs w:val="20"/>
              </w:rPr>
            </w:pPr>
          </w:p>
        </w:tc>
        <w:tc>
          <w:tcPr>
            <w:tcW w:w="452" w:type="pct"/>
          </w:tcPr>
          <w:p w:rsidR="001767F2" w:rsidRPr="00460992" w:rsidRDefault="001767F2" w:rsidP="00253B48">
            <w:pPr>
              <w:rPr>
                <w:b/>
                <w:bCs/>
                <w:sz w:val="20"/>
                <w:szCs w:val="20"/>
              </w:rPr>
            </w:pPr>
          </w:p>
        </w:tc>
        <w:tc>
          <w:tcPr>
            <w:tcW w:w="403" w:type="pct"/>
          </w:tcPr>
          <w:p w:rsidR="001767F2" w:rsidRPr="00460992" w:rsidRDefault="001767F2" w:rsidP="00253B48">
            <w:pPr>
              <w:rPr>
                <w:b/>
                <w:bCs/>
                <w:sz w:val="20"/>
                <w:szCs w:val="20"/>
              </w:rPr>
            </w:pPr>
          </w:p>
        </w:tc>
      </w:tr>
      <w:tr w:rsidR="00B222AC" w:rsidRPr="00460992" w:rsidTr="00B222AC">
        <w:trPr>
          <w:trHeight w:val="20"/>
          <w:jc w:val="center"/>
        </w:trPr>
        <w:tc>
          <w:tcPr>
            <w:tcW w:w="247" w:type="pct"/>
          </w:tcPr>
          <w:p w:rsidR="001767F2" w:rsidRPr="00460992" w:rsidRDefault="001767F2" w:rsidP="00253B48">
            <w:pPr>
              <w:rPr>
                <w:color w:val="000000"/>
                <w:sz w:val="18"/>
                <w:szCs w:val="18"/>
              </w:rPr>
            </w:pPr>
            <w:r w:rsidRPr="00460992">
              <w:rPr>
                <w:color w:val="000000"/>
                <w:sz w:val="18"/>
                <w:szCs w:val="18"/>
              </w:rPr>
              <w:t>7</w:t>
            </w:r>
          </w:p>
        </w:tc>
        <w:tc>
          <w:tcPr>
            <w:tcW w:w="421" w:type="pct"/>
          </w:tcPr>
          <w:p w:rsidR="001767F2" w:rsidRPr="00460992" w:rsidRDefault="001767F2" w:rsidP="00253B48">
            <w:pPr>
              <w:rPr>
                <w:color w:val="000000"/>
                <w:sz w:val="18"/>
                <w:szCs w:val="18"/>
              </w:rPr>
            </w:pPr>
          </w:p>
        </w:tc>
        <w:tc>
          <w:tcPr>
            <w:tcW w:w="1583" w:type="pct"/>
          </w:tcPr>
          <w:p w:rsidR="001767F2" w:rsidRPr="00460992" w:rsidRDefault="001767F2" w:rsidP="00253B48">
            <w:pPr>
              <w:rPr>
                <w:color w:val="000000"/>
                <w:sz w:val="18"/>
                <w:szCs w:val="18"/>
              </w:rPr>
            </w:pPr>
          </w:p>
        </w:tc>
        <w:tc>
          <w:tcPr>
            <w:tcW w:w="261" w:type="pct"/>
          </w:tcPr>
          <w:p w:rsidR="001767F2" w:rsidRPr="00460992" w:rsidRDefault="001767F2" w:rsidP="00253B48">
            <w:pPr>
              <w:rPr>
                <w:b/>
                <w:bCs/>
                <w:sz w:val="20"/>
                <w:szCs w:val="20"/>
              </w:rPr>
            </w:pPr>
          </w:p>
        </w:tc>
        <w:tc>
          <w:tcPr>
            <w:tcW w:w="262" w:type="pct"/>
          </w:tcPr>
          <w:p w:rsidR="001767F2" w:rsidRPr="00460992" w:rsidRDefault="001767F2" w:rsidP="00253B48">
            <w:pPr>
              <w:rPr>
                <w:b/>
                <w:bCs/>
                <w:sz w:val="20"/>
                <w:szCs w:val="20"/>
              </w:rPr>
            </w:pPr>
          </w:p>
        </w:tc>
        <w:tc>
          <w:tcPr>
            <w:tcW w:w="357" w:type="pct"/>
          </w:tcPr>
          <w:p w:rsidR="001767F2" w:rsidRPr="00460992" w:rsidRDefault="001767F2" w:rsidP="00253B48">
            <w:pPr>
              <w:rPr>
                <w:b/>
                <w:bCs/>
                <w:sz w:val="20"/>
                <w:szCs w:val="20"/>
              </w:rPr>
            </w:pPr>
          </w:p>
        </w:tc>
        <w:tc>
          <w:tcPr>
            <w:tcW w:w="261" w:type="pct"/>
          </w:tcPr>
          <w:p w:rsidR="001767F2" w:rsidRPr="00460992" w:rsidRDefault="001767F2" w:rsidP="00253B48">
            <w:pPr>
              <w:rPr>
                <w:b/>
                <w:bCs/>
                <w:sz w:val="20"/>
                <w:szCs w:val="20"/>
              </w:rPr>
            </w:pPr>
          </w:p>
        </w:tc>
        <w:tc>
          <w:tcPr>
            <w:tcW w:w="413" w:type="pct"/>
          </w:tcPr>
          <w:p w:rsidR="001767F2" w:rsidRPr="00460992" w:rsidRDefault="001767F2" w:rsidP="00253B48">
            <w:pPr>
              <w:rPr>
                <w:b/>
                <w:bCs/>
                <w:sz w:val="20"/>
                <w:szCs w:val="20"/>
              </w:rPr>
            </w:pPr>
          </w:p>
        </w:tc>
        <w:tc>
          <w:tcPr>
            <w:tcW w:w="340" w:type="pct"/>
          </w:tcPr>
          <w:p w:rsidR="001767F2" w:rsidRPr="00460992" w:rsidRDefault="001767F2" w:rsidP="00253B48">
            <w:pPr>
              <w:rPr>
                <w:b/>
                <w:bCs/>
                <w:sz w:val="20"/>
                <w:szCs w:val="20"/>
              </w:rPr>
            </w:pPr>
          </w:p>
        </w:tc>
        <w:tc>
          <w:tcPr>
            <w:tcW w:w="452" w:type="pct"/>
          </w:tcPr>
          <w:p w:rsidR="001767F2" w:rsidRPr="00460992" w:rsidRDefault="001767F2" w:rsidP="00253B48">
            <w:pPr>
              <w:rPr>
                <w:b/>
                <w:bCs/>
                <w:sz w:val="20"/>
                <w:szCs w:val="20"/>
              </w:rPr>
            </w:pPr>
          </w:p>
        </w:tc>
        <w:tc>
          <w:tcPr>
            <w:tcW w:w="403" w:type="pct"/>
          </w:tcPr>
          <w:p w:rsidR="001767F2" w:rsidRPr="00460992" w:rsidRDefault="001767F2" w:rsidP="00253B48">
            <w:pPr>
              <w:rPr>
                <w:b/>
                <w:bCs/>
                <w:sz w:val="20"/>
                <w:szCs w:val="20"/>
              </w:rPr>
            </w:pPr>
          </w:p>
        </w:tc>
      </w:tr>
      <w:tr w:rsidR="00B222AC" w:rsidRPr="00460992" w:rsidTr="00B222AC">
        <w:trPr>
          <w:trHeight w:val="20"/>
          <w:jc w:val="center"/>
        </w:trPr>
        <w:tc>
          <w:tcPr>
            <w:tcW w:w="247" w:type="pct"/>
          </w:tcPr>
          <w:p w:rsidR="001767F2" w:rsidRPr="00460992" w:rsidRDefault="001767F2" w:rsidP="00253B48">
            <w:pPr>
              <w:rPr>
                <w:color w:val="000000"/>
                <w:sz w:val="18"/>
                <w:szCs w:val="18"/>
              </w:rPr>
            </w:pPr>
            <w:r w:rsidRPr="00460992">
              <w:rPr>
                <w:color w:val="000000"/>
                <w:sz w:val="18"/>
                <w:szCs w:val="18"/>
              </w:rPr>
              <w:t>8</w:t>
            </w:r>
          </w:p>
        </w:tc>
        <w:tc>
          <w:tcPr>
            <w:tcW w:w="421" w:type="pct"/>
          </w:tcPr>
          <w:p w:rsidR="001767F2" w:rsidRPr="00460992" w:rsidRDefault="001767F2" w:rsidP="00253B48">
            <w:pPr>
              <w:rPr>
                <w:color w:val="000000"/>
                <w:sz w:val="18"/>
                <w:szCs w:val="18"/>
              </w:rPr>
            </w:pPr>
          </w:p>
        </w:tc>
        <w:tc>
          <w:tcPr>
            <w:tcW w:w="1583" w:type="pct"/>
          </w:tcPr>
          <w:p w:rsidR="001767F2" w:rsidRPr="00460992" w:rsidRDefault="001767F2" w:rsidP="00253B48">
            <w:pPr>
              <w:rPr>
                <w:color w:val="000000"/>
                <w:sz w:val="18"/>
                <w:szCs w:val="18"/>
              </w:rPr>
            </w:pPr>
          </w:p>
        </w:tc>
        <w:tc>
          <w:tcPr>
            <w:tcW w:w="261" w:type="pct"/>
          </w:tcPr>
          <w:p w:rsidR="001767F2" w:rsidRPr="00460992" w:rsidRDefault="001767F2" w:rsidP="00253B48">
            <w:pPr>
              <w:rPr>
                <w:b/>
                <w:bCs/>
                <w:sz w:val="20"/>
                <w:szCs w:val="20"/>
              </w:rPr>
            </w:pPr>
          </w:p>
        </w:tc>
        <w:tc>
          <w:tcPr>
            <w:tcW w:w="262" w:type="pct"/>
          </w:tcPr>
          <w:p w:rsidR="001767F2" w:rsidRPr="00460992" w:rsidRDefault="001767F2" w:rsidP="00253B48">
            <w:pPr>
              <w:rPr>
                <w:b/>
                <w:bCs/>
                <w:sz w:val="20"/>
                <w:szCs w:val="20"/>
              </w:rPr>
            </w:pPr>
          </w:p>
        </w:tc>
        <w:tc>
          <w:tcPr>
            <w:tcW w:w="357" w:type="pct"/>
          </w:tcPr>
          <w:p w:rsidR="001767F2" w:rsidRPr="00460992" w:rsidRDefault="001767F2" w:rsidP="00253B48">
            <w:pPr>
              <w:rPr>
                <w:b/>
                <w:bCs/>
                <w:sz w:val="20"/>
                <w:szCs w:val="20"/>
              </w:rPr>
            </w:pPr>
          </w:p>
        </w:tc>
        <w:tc>
          <w:tcPr>
            <w:tcW w:w="261" w:type="pct"/>
          </w:tcPr>
          <w:p w:rsidR="001767F2" w:rsidRPr="00460992" w:rsidRDefault="001767F2" w:rsidP="00253B48">
            <w:pPr>
              <w:rPr>
                <w:b/>
                <w:bCs/>
                <w:sz w:val="20"/>
                <w:szCs w:val="20"/>
              </w:rPr>
            </w:pPr>
          </w:p>
        </w:tc>
        <w:tc>
          <w:tcPr>
            <w:tcW w:w="413" w:type="pct"/>
          </w:tcPr>
          <w:p w:rsidR="001767F2" w:rsidRPr="00460992" w:rsidRDefault="001767F2" w:rsidP="00253B48">
            <w:pPr>
              <w:rPr>
                <w:b/>
                <w:bCs/>
                <w:sz w:val="20"/>
                <w:szCs w:val="20"/>
              </w:rPr>
            </w:pPr>
          </w:p>
        </w:tc>
        <w:tc>
          <w:tcPr>
            <w:tcW w:w="340" w:type="pct"/>
          </w:tcPr>
          <w:p w:rsidR="001767F2" w:rsidRPr="00460992" w:rsidRDefault="001767F2" w:rsidP="00253B48">
            <w:pPr>
              <w:rPr>
                <w:b/>
                <w:bCs/>
                <w:sz w:val="20"/>
                <w:szCs w:val="20"/>
              </w:rPr>
            </w:pPr>
          </w:p>
        </w:tc>
        <w:tc>
          <w:tcPr>
            <w:tcW w:w="452" w:type="pct"/>
          </w:tcPr>
          <w:p w:rsidR="001767F2" w:rsidRPr="00460992" w:rsidRDefault="001767F2" w:rsidP="00253B48">
            <w:pPr>
              <w:rPr>
                <w:b/>
                <w:bCs/>
                <w:sz w:val="20"/>
                <w:szCs w:val="20"/>
              </w:rPr>
            </w:pPr>
          </w:p>
        </w:tc>
        <w:tc>
          <w:tcPr>
            <w:tcW w:w="403" w:type="pct"/>
          </w:tcPr>
          <w:p w:rsidR="001767F2" w:rsidRPr="00460992" w:rsidRDefault="001767F2" w:rsidP="00253B48">
            <w:pPr>
              <w:rPr>
                <w:b/>
                <w:bCs/>
                <w:sz w:val="20"/>
                <w:szCs w:val="20"/>
              </w:rPr>
            </w:pPr>
          </w:p>
        </w:tc>
      </w:tr>
      <w:tr w:rsidR="00B222AC" w:rsidRPr="00460992" w:rsidTr="00B222AC">
        <w:trPr>
          <w:trHeight w:val="20"/>
          <w:jc w:val="center"/>
        </w:trPr>
        <w:tc>
          <w:tcPr>
            <w:tcW w:w="247" w:type="pct"/>
          </w:tcPr>
          <w:p w:rsidR="001767F2" w:rsidRPr="00460992" w:rsidRDefault="001767F2" w:rsidP="00253B48">
            <w:pPr>
              <w:rPr>
                <w:color w:val="000000"/>
                <w:sz w:val="18"/>
                <w:szCs w:val="18"/>
              </w:rPr>
            </w:pPr>
            <w:r w:rsidRPr="00460992">
              <w:rPr>
                <w:color w:val="000000"/>
                <w:sz w:val="18"/>
                <w:szCs w:val="18"/>
              </w:rPr>
              <w:t>9</w:t>
            </w:r>
          </w:p>
        </w:tc>
        <w:tc>
          <w:tcPr>
            <w:tcW w:w="421" w:type="pct"/>
          </w:tcPr>
          <w:p w:rsidR="001767F2" w:rsidRPr="00460992" w:rsidRDefault="001767F2" w:rsidP="00253B48">
            <w:pPr>
              <w:rPr>
                <w:color w:val="000000"/>
                <w:sz w:val="18"/>
                <w:szCs w:val="18"/>
              </w:rPr>
            </w:pPr>
          </w:p>
        </w:tc>
        <w:tc>
          <w:tcPr>
            <w:tcW w:w="1583" w:type="pct"/>
          </w:tcPr>
          <w:p w:rsidR="001767F2" w:rsidRPr="00460992" w:rsidRDefault="001767F2" w:rsidP="00253B48">
            <w:pPr>
              <w:rPr>
                <w:color w:val="000000"/>
                <w:sz w:val="18"/>
                <w:szCs w:val="18"/>
              </w:rPr>
            </w:pPr>
          </w:p>
        </w:tc>
        <w:tc>
          <w:tcPr>
            <w:tcW w:w="261" w:type="pct"/>
          </w:tcPr>
          <w:p w:rsidR="001767F2" w:rsidRPr="00460992" w:rsidRDefault="001767F2" w:rsidP="00253B48">
            <w:pPr>
              <w:rPr>
                <w:b/>
                <w:bCs/>
                <w:sz w:val="20"/>
                <w:szCs w:val="20"/>
              </w:rPr>
            </w:pPr>
          </w:p>
        </w:tc>
        <w:tc>
          <w:tcPr>
            <w:tcW w:w="262" w:type="pct"/>
          </w:tcPr>
          <w:p w:rsidR="001767F2" w:rsidRPr="00460992" w:rsidRDefault="001767F2" w:rsidP="00253B48">
            <w:pPr>
              <w:rPr>
                <w:b/>
                <w:bCs/>
                <w:sz w:val="20"/>
                <w:szCs w:val="20"/>
              </w:rPr>
            </w:pPr>
          </w:p>
        </w:tc>
        <w:tc>
          <w:tcPr>
            <w:tcW w:w="357" w:type="pct"/>
          </w:tcPr>
          <w:p w:rsidR="001767F2" w:rsidRPr="00460992" w:rsidRDefault="001767F2" w:rsidP="00253B48">
            <w:pPr>
              <w:rPr>
                <w:b/>
                <w:bCs/>
                <w:sz w:val="20"/>
                <w:szCs w:val="20"/>
              </w:rPr>
            </w:pPr>
          </w:p>
        </w:tc>
        <w:tc>
          <w:tcPr>
            <w:tcW w:w="261" w:type="pct"/>
          </w:tcPr>
          <w:p w:rsidR="001767F2" w:rsidRPr="00460992" w:rsidRDefault="001767F2" w:rsidP="00253B48">
            <w:pPr>
              <w:rPr>
                <w:b/>
                <w:bCs/>
                <w:sz w:val="20"/>
                <w:szCs w:val="20"/>
              </w:rPr>
            </w:pPr>
          </w:p>
        </w:tc>
        <w:tc>
          <w:tcPr>
            <w:tcW w:w="413" w:type="pct"/>
          </w:tcPr>
          <w:p w:rsidR="001767F2" w:rsidRPr="00460992" w:rsidRDefault="001767F2" w:rsidP="00253B48">
            <w:pPr>
              <w:rPr>
                <w:b/>
                <w:bCs/>
                <w:sz w:val="20"/>
                <w:szCs w:val="20"/>
              </w:rPr>
            </w:pPr>
          </w:p>
        </w:tc>
        <w:tc>
          <w:tcPr>
            <w:tcW w:w="340" w:type="pct"/>
          </w:tcPr>
          <w:p w:rsidR="001767F2" w:rsidRPr="00460992" w:rsidRDefault="001767F2" w:rsidP="00253B48">
            <w:pPr>
              <w:rPr>
                <w:b/>
                <w:bCs/>
                <w:sz w:val="20"/>
                <w:szCs w:val="20"/>
              </w:rPr>
            </w:pPr>
          </w:p>
        </w:tc>
        <w:tc>
          <w:tcPr>
            <w:tcW w:w="452" w:type="pct"/>
          </w:tcPr>
          <w:p w:rsidR="001767F2" w:rsidRPr="00460992" w:rsidRDefault="001767F2" w:rsidP="00253B48">
            <w:pPr>
              <w:rPr>
                <w:b/>
                <w:bCs/>
                <w:sz w:val="20"/>
                <w:szCs w:val="20"/>
              </w:rPr>
            </w:pPr>
          </w:p>
        </w:tc>
        <w:tc>
          <w:tcPr>
            <w:tcW w:w="403" w:type="pct"/>
          </w:tcPr>
          <w:p w:rsidR="001767F2" w:rsidRPr="00460992" w:rsidRDefault="001767F2" w:rsidP="00253B48">
            <w:pPr>
              <w:rPr>
                <w:b/>
                <w:bCs/>
                <w:sz w:val="20"/>
                <w:szCs w:val="20"/>
              </w:rPr>
            </w:pPr>
          </w:p>
        </w:tc>
      </w:tr>
      <w:tr w:rsidR="00B222AC" w:rsidRPr="00460992" w:rsidTr="00B222AC">
        <w:trPr>
          <w:trHeight w:val="20"/>
          <w:jc w:val="center"/>
        </w:trPr>
        <w:tc>
          <w:tcPr>
            <w:tcW w:w="247" w:type="pct"/>
          </w:tcPr>
          <w:p w:rsidR="001767F2" w:rsidRPr="00460992" w:rsidRDefault="001767F2" w:rsidP="00253B48">
            <w:pPr>
              <w:rPr>
                <w:color w:val="000000"/>
                <w:sz w:val="18"/>
                <w:szCs w:val="18"/>
              </w:rPr>
            </w:pPr>
            <w:r w:rsidRPr="00460992">
              <w:rPr>
                <w:color w:val="000000"/>
                <w:sz w:val="18"/>
                <w:szCs w:val="18"/>
              </w:rPr>
              <w:t>10</w:t>
            </w:r>
          </w:p>
        </w:tc>
        <w:tc>
          <w:tcPr>
            <w:tcW w:w="421" w:type="pct"/>
          </w:tcPr>
          <w:p w:rsidR="001767F2" w:rsidRPr="00460992" w:rsidRDefault="001767F2" w:rsidP="00253B48">
            <w:pPr>
              <w:rPr>
                <w:color w:val="000000"/>
                <w:sz w:val="18"/>
                <w:szCs w:val="18"/>
              </w:rPr>
            </w:pPr>
          </w:p>
        </w:tc>
        <w:tc>
          <w:tcPr>
            <w:tcW w:w="1583" w:type="pct"/>
          </w:tcPr>
          <w:p w:rsidR="001767F2" w:rsidRPr="00460992" w:rsidRDefault="001767F2" w:rsidP="00253B48">
            <w:pPr>
              <w:rPr>
                <w:color w:val="000000"/>
                <w:sz w:val="18"/>
                <w:szCs w:val="18"/>
              </w:rPr>
            </w:pPr>
          </w:p>
        </w:tc>
        <w:tc>
          <w:tcPr>
            <w:tcW w:w="261" w:type="pct"/>
          </w:tcPr>
          <w:p w:rsidR="001767F2" w:rsidRPr="00460992" w:rsidRDefault="001767F2" w:rsidP="00253B48">
            <w:pPr>
              <w:rPr>
                <w:b/>
                <w:bCs/>
                <w:sz w:val="20"/>
                <w:szCs w:val="20"/>
              </w:rPr>
            </w:pPr>
          </w:p>
        </w:tc>
        <w:tc>
          <w:tcPr>
            <w:tcW w:w="262" w:type="pct"/>
          </w:tcPr>
          <w:p w:rsidR="001767F2" w:rsidRPr="00460992" w:rsidRDefault="001767F2" w:rsidP="00253B48">
            <w:pPr>
              <w:rPr>
                <w:b/>
                <w:bCs/>
                <w:sz w:val="20"/>
                <w:szCs w:val="20"/>
              </w:rPr>
            </w:pPr>
          </w:p>
        </w:tc>
        <w:tc>
          <w:tcPr>
            <w:tcW w:w="357" w:type="pct"/>
          </w:tcPr>
          <w:p w:rsidR="001767F2" w:rsidRPr="00460992" w:rsidRDefault="001767F2" w:rsidP="00253B48">
            <w:pPr>
              <w:rPr>
                <w:b/>
                <w:bCs/>
                <w:sz w:val="20"/>
                <w:szCs w:val="20"/>
              </w:rPr>
            </w:pPr>
          </w:p>
        </w:tc>
        <w:tc>
          <w:tcPr>
            <w:tcW w:w="261" w:type="pct"/>
          </w:tcPr>
          <w:p w:rsidR="001767F2" w:rsidRPr="00460992" w:rsidRDefault="001767F2" w:rsidP="00253B48">
            <w:pPr>
              <w:rPr>
                <w:b/>
                <w:bCs/>
                <w:sz w:val="20"/>
                <w:szCs w:val="20"/>
              </w:rPr>
            </w:pPr>
          </w:p>
        </w:tc>
        <w:tc>
          <w:tcPr>
            <w:tcW w:w="413" w:type="pct"/>
          </w:tcPr>
          <w:p w:rsidR="001767F2" w:rsidRPr="00460992" w:rsidRDefault="001767F2" w:rsidP="00253B48">
            <w:pPr>
              <w:rPr>
                <w:b/>
                <w:bCs/>
                <w:sz w:val="20"/>
                <w:szCs w:val="20"/>
              </w:rPr>
            </w:pPr>
          </w:p>
        </w:tc>
        <w:tc>
          <w:tcPr>
            <w:tcW w:w="340" w:type="pct"/>
          </w:tcPr>
          <w:p w:rsidR="001767F2" w:rsidRPr="00460992" w:rsidRDefault="001767F2" w:rsidP="00253B48">
            <w:pPr>
              <w:rPr>
                <w:b/>
                <w:bCs/>
                <w:sz w:val="20"/>
                <w:szCs w:val="20"/>
              </w:rPr>
            </w:pPr>
          </w:p>
        </w:tc>
        <w:tc>
          <w:tcPr>
            <w:tcW w:w="452" w:type="pct"/>
          </w:tcPr>
          <w:p w:rsidR="001767F2" w:rsidRPr="00460992" w:rsidRDefault="001767F2" w:rsidP="00253B48">
            <w:pPr>
              <w:rPr>
                <w:b/>
                <w:bCs/>
                <w:sz w:val="20"/>
                <w:szCs w:val="20"/>
              </w:rPr>
            </w:pPr>
          </w:p>
        </w:tc>
        <w:tc>
          <w:tcPr>
            <w:tcW w:w="403" w:type="pct"/>
          </w:tcPr>
          <w:p w:rsidR="001767F2" w:rsidRPr="00460992" w:rsidRDefault="001767F2" w:rsidP="00253B48">
            <w:pPr>
              <w:rPr>
                <w:b/>
                <w:bCs/>
                <w:sz w:val="20"/>
                <w:szCs w:val="20"/>
              </w:rPr>
            </w:pPr>
          </w:p>
        </w:tc>
      </w:tr>
      <w:tr w:rsidR="00B222AC" w:rsidRPr="00460992" w:rsidTr="00B222AC">
        <w:trPr>
          <w:trHeight w:val="20"/>
          <w:jc w:val="center"/>
        </w:trPr>
        <w:tc>
          <w:tcPr>
            <w:tcW w:w="247" w:type="pct"/>
          </w:tcPr>
          <w:p w:rsidR="001767F2" w:rsidRPr="00460992" w:rsidRDefault="001767F2" w:rsidP="00253B48">
            <w:pPr>
              <w:rPr>
                <w:color w:val="000000"/>
                <w:sz w:val="18"/>
                <w:szCs w:val="18"/>
              </w:rPr>
            </w:pPr>
            <w:r w:rsidRPr="00460992">
              <w:rPr>
                <w:color w:val="000000"/>
                <w:sz w:val="18"/>
                <w:szCs w:val="18"/>
              </w:rPr>
              <w:t>11</w:t>
            </w:r>
          </w:p>
        </w:tc>
        <w:tc>
          <w:tcPr>
            <w:tcW w:w="421" w:type="pct"/>
          </w:tcPr>
          <w:p w:rsidR="001767F2" w:rsidRPr="00460992" w:rsidRDefault="001767F2" w:rsidP="00253B48">
            <w:pPr>
              <w:rPr>
                <w:color w:val="000000"/>
                <w:sz w:val="18"/>
                <w:szCs w:val="18"/>
              </w:rPr>
            </w:pPr>
          </w:p>
        </w:tc>
        <w:tc>
          <w:tcPr>
            <w:tcW w:w="1583" w:type="pct"/>
          </w:tcPr>
          <w:p w:rsidR="001767F2" w:rsidRPr="00460992" w:rsidRDefault="001767F2" w:rsidP="00253B48">
            <w:pPr>
              <w:rPr>
                <w:color w:val="000000"/>
                <w:sz w:val="18"/>
                <w:szCs w:val="18"/>
              </w:rPr>
            </w:pPr>
          </w:p>
        </w:tc>
        <w:tc>
          <w:tcPr>
            <w:tcW w:w="261" w:type="pct"/>
          </w:tcPr>
          <w:p w:rsidR="001767F2" w:rsidRPr="00460992" w:rsidRDefault="001767F2" w:rsidP="00253B48">
            <w:pPr>
              <w:rPr>
                <w:b/>
                <w:bCs/>
                <w:sz w:val="20"/>
                <w:szCs w:val="20"/>
              </w:rPr>
            </w:pPr>
          </w:p>
        </w:tc>
        <w:tc>
          <w:tcPr>
            <w:tcW w:w="262" w:type="pct"/>
          </w:tcPr>
          <w:p w:rsidR="001767F2" w:rsidRPr="00460992" w:rsidRDefault="001767F2" w:rsidP="00253B48">
            <w:pPr>
              <w:rPr>
                <w:b/>
                <w:bCs/>
                <w:sz w:val="20"/>
                <w:szCs w:val="20"/>
              </w:rPr>
            </w:pPr>
          </w:p>
        </w:tc>
        <w:tc>
          <w:tcPr>
            <w:tcW w:w="357" w:type="pct"/>
          </w:tcPr>
          <w:p w:rsidR="001767F2" w:rsidRPr="00460992" w:rsidRDefault="001767F2" w:rsidP="00253B48">
            <w:pPr>
              <w:rPr>
                <w:b/>
                <w:bCs/>
                <w:sz w:val="20"/>
                <w:szCs w:val="20"/>
              </w:rPr>
            </w:pPr>
          </w:p>
        </w:tc>
        <w:tc>
          <w:tcPr>
            <w:tcW w:w="261" w:type="pct"/>
          </w:tcPr>
          <w:p w:rsidR="001767F2" w:rsidRPr="00460992" w:rsidRDefault="001767F2" w:rsidP="00253B48">
            <w:pPr>
              <w:rPr>
                <w:b/>
                <w:bCs/>
                <w:sz w:val="20"/>
                <w:szCs w:val="20"/>
              </w:rPr>
            </w:pPr>
          </w:p>
        </w:tc>
        <w:tc>
          <w:tcPr>
            <w:tcW w:w="413" w:type="pct"/>
          </w:tcPr>
          <w:p w:rsidR="001767F2" w:rsidRPr="00460992" w:rsidRDefault="001767F2" w:rsidP="00253B48">
            <w:pPr>
              <w:rPr>
                <w:b/>
                <w:bCs/>
                <w:sz w:val="20"/>
                <w:szCs w:val="20"/>
              </w:rPr>
            </w:pPr>
          </w:p>
        </w:tc>
        <w:tc>
          <w:tcPr>
            <w:tcW w:w="340" w:type="pct"/>
          </w:tcPr>
          <w:p w:rsidR="001767F2" w:rsidRPr="00460992" w:rsidRDefault="001767F2" w:rsidP="00253B48">
            <w:pPr>
              <w:rPr>
                <w:b/>
                <w:bCs/>
                <w:sz w:val="20"/>
                <w:szCs w:val="20"/>
              </w:rPr>
            </w:pPr>
          </w:p>
        </w:tc>
        <w:tc>
          <w:tcPr>
            <w:tcW w:w="452" w:type="pct"/>
          </w:tcPr>
          <w:p w:rsidR="001767F2" w:rsidRPr="00460992" w:rsidRDefault="001767F2" w:rsidP="00253B48">
            <w:pPr>
              <w:rPr>
                <w:b/>
                <w:bCs/>
                <w:sz w:val="20"/>
                <w:szCs w:val="20"/>
              </w:rPr>
            </w:pPr>
          </w:p>
        </w:tc>
        <w:tc>
          <w:tcPr>
            <w:tcW w:w="403" w:type="pct"/>
          </w:tcPr>
          <w:p w:rsidR="001767F2" w:rsidRPr="00460992" w:rsidRDefault="001767F2" w:rsidP="00253B48">
            <w:pPr>
              <w:rPr>
                <w:b/>
                <w:bCs/>
                <w:sz w:val="20"/>
                <w:szCs w:val="20"/>
              </w:rPr>
            </w:pPr>
          </w:p>
        </w:tc>
      </w:tr>
      <w:tr w:rsidR="00B222AC" w:rsidRPr="00460992" w:rsidTr="00B222AC">
        <w:trPr>
          <w:trHeight w:val="20"/>
          <w:jc w:val="center"/>
        </w:trPr>
        <w:tc>
          <w:tcPr>
            <w:tcW w:w="247" w:type="pct"/>
          </w:tcPr>
          <w:p w:rsidR="001767F2" w:rsidRPr="00460992" w:rsidRDefault="001767F2" w:rsidP="00253B48">
            <w:pPr>
              <w:rPr>
                <w:color w:val="000000"/>
                <w:sz w:val="18"/>
                <w:szCs w:val="18"/>
              </w:rPr>
            </w:pPr>
            <w:r w:rsidRPr="00460992">
              <w:rPr>
                <w:color w:val="000000"/>
                <w:sz w:val="18"/>
                <w:szCs w:val="18"/>
              </w:rPr>
              <w:t>12</w:t>
            </w:r>
          </w:p>
        </w:tc>
        <w:tc>
          <w:tcPr>
            <w:tcW w:w="421" w:type="pct"/>
          </w:tcPr>
          <w:p w:rsidR="001767F2" w:rsidRPr="00460992" w:rsidRDefault="001767F2" w:rsidP="00253B48">
            <w:pPr>
              <w:rPr>
                <w:color w:val="000000"/>
                <w:sz w:val="18"/>
                <w:szCs w:val="18"/>
              </w:rPr>
            </w:pPr>
          </w:p>
        </w:tc>
        <w:tc>
          <w:tcPr>
            <w:tcW w:w="1583" w:type="pct"/>
          </w:tcPr>
          <w:p w:rsidR="001767F2" w:rsidRPr="00460992" w:rsidRDefault="001767F2" w:rsidP="00253B48">
            <w:pPr>
              <w:rPr>
                <w:color w:val="000000"/>
                <w:sz w:val="18"/>
                <w:szCs w:val="18"/>
              </w:rPr>
            </w:pPr>
          </w:p>
        </w:tc>
        <w:tc>
          <w:tcPr>
            <w:tcW w:w="261" w:type="pct"/>
          </w:tcPr>
          <w:p w:rsidR="001767F2" w:rsidRPr="00460992" w:rsidRDefault="001767F2" w:rsidP="00253B48">
            <w:pPr>
              <w:rPr>
                <w:b/>
                <w:bCs/>
                <w:sz w:val="20"/>
                <w:szCs w:val="20"/>
              </w:rPr>
            </w:pPr>
          </w:p>
        </w:tc>
        <w:tc>
          <w:tcPr>
            <w:tcW w:w="262" w:type="pct"/>
          </w:tcPr>
          <w:p w:rsidR="001767F2" w:rsidRPr="00460992" w:rsidRDefault="001767F2" w:rsidP="00253B48">
            <w:pPr>
              <w:rPr>
                <w:b/>
                <w:bCs/>
                <w:sz w:val="20"/>
                <w:szCs w:val="20"/>
              </w:rPr>
            </w:pPr>
          </w:p>
        </w:tc>
        <w:tc>
          <w:tcPr>
            <w:tcW w:w="357" w:type="pct"/>
          </w:tcPr>
          <w:p w:rsidR="001767F2" w:rsidRPr="00460992" w:rsidRDefault="001767F2" w:rsidP="00253B48">
            <w:pPr>
              <w:rPr>
                <w:b/>
                <w:bCs/>
                <w:sz w:val="20"/>
                <w:szCs w:val="20"/>
              </w:rPr>
            </w:pPr>
          </w:p>
        </w:tc>
        <w:tc>
          <w:tcPr>
            <w:tcW w:w="261" w:type="pct"/>
          </w:tcPr>
          <w:p w:rsidR="001767F2" w:rsidRPr="00460992" w:rsidRDefault="001767F2" w:rsidP="00253B48">
            <w:pPr>
              <w:rPr>
                <w:b/>
                <w:bCs/>
                <w:sz w:val="20"/>
                <w:szCs w:val="20"/>
              </w:rPr>
            </w:pPr>
          </w:p>
        </w:tc>
        <w:tc>
          <w:tcPr>
            <w:tcW w:w="413" w:type="pct"/>
          </w:tcPr>
          <w:p w:rsidR="001767F2" w:rsidRPr="00460992" w:rsidRDefault="001767F2" w:rsidP="00253B48">
            <w:pPr>
              <w:rPr>
                <w:b/>
                <w:bCs/>
                <w:sz w:val="20"/>
                <w:szCs w:val="20"/>
              </w:rPr>
            </w:pPr>
          </w:p>
        </w:tc>
        <w:tc>
          <w:tcPr>
            <w:tcW w:w="340" w:type="pct"/>
          </w:tcPr>
          <w:p w:rsidR="001767F2" w:rsidRPr="00460992" w:rsidRDefault="001767F2" w:rsidP="00253B48">
            <w:pPr>
              <w:rPr>
                <w:b/>
                <w:bCs/>
                <w:sz w:val="20"/>
                <w:szCs w:val="20"/>
              </w:rPr>
            </w:pPr>
          </w:p>
        </w:tc>
        <w:tc>
          <w:tcPr>
            <w:tcW w:w="452" w:type="pct"/>
          </w:tcPr>
          <w:p w:rsidR="001767F2" w:rsidRPr="00460992" w:rsidRDefault="001767F2" w:rsidP="00253B48">
            <w:pPr>
              <w:rPr>
                <w:b/>
                <w:bCs/>
                <w:sz w:val="20"/>
                <w:szCs w:val="20"/>
              </w:rPr>
            </w:pPr>
          </w:p>
        </w:tc>
        <w:tc>
          <w:tcPr>
            <w:tcW w:w="403" w:type="pct"/>
          </w:tcPr>
          <w:p w:rsidR="001767F2" w:rsidRPr="00460992" w:rsidRDefault="001767F2" w:rsidP="00253B48">
            <w:pPr>
              <w:rPr>
                <w:b/>
                <w:bCs/>
                <w:sz w:val="20"/>
                <w:szCs w:val="20"/>
              </w:rPr>
            </w:pPr>
          </w:p>
        </w:tc>
      </w:tr>
      <w:tr w:rsidR="00B222AC" w:rsidRPr="00460992" w:rsidTr="00B222AC">
        <w:trPr>
          <w:trHeight w:val="20"/>
          <w:jc w:val="center"/>
        </w:trPr>
        <w:tc>
          <w:tcPr>
            <w:tcW w:w="247" w:type="pct"/>
          </w:tcPr>
          <w:p w:rsidR="001767F2" w:rsidRPr="00460992" w:rsidRDefault="001767F2" w:rsidP="00253B48">
            <w:pPr>
              <w:rPr>
                <w:color w:val="000000"/>
                <w:sz w:val="18"/>
                <w:szCs w:val="18"/>
              </w:rPr>
            </w:pPr>
            <w:r w:rsidRPr="00460992">
              <w:rPr>
                <w:color w:val="000000"/>
                <w:sz w:val="18"/>
                <w:szCs w:val="18"/>
              </w:rPr>
              <w:t>13</w:t>
            </w:r>
          </w:p>
        </w:tc>
        <w:tc>
          <w:tcPr>
            <w:tcW w:w="421" w:type="pct"/>
          </w:tcPr>
          <w:p w:rsidR="001767F2" w:rsidRPr="00460992" w:rsidRDefault="001767F2" w:rsidP="00253B48">
            <w:pPr>
              <w:rPr>
                <w:color w:val="000000"/>
                <w:sz w:val="18"/>
                <w:szCs w:val="18"/>
              </w:rPr>
            </w:pPr>
          </w:p>
        </w:tc>
        <w:tc>
          <w:tcPr>
            <w:tcW w:w="1583" w:type="pct"/>
          </w:tcPr>
          <w:p w:rsidR="001767F2" w:rsidRPr="00460992" w:rsidRDefault="001767F2" w:rsidP="00253B48">
            <w:pPr>
              <w:rPr>
                <w:color w:val="000000"/>
                <w:sz w:val="18"/>
                <w:szCs w:val="18"/>
              </w:rPr>
            </w:pPr>
          </w:p>
        </w:tc>
        <w:tc>
          <w:tcPr>
            <w:tcW w:w="261" w:type="pct"/>
          </w:tcPr>
          <w:p w:rsidR="001767F2" w:rsidRPr="00460992" w:rsidRDefault="001767F2" w:rsidP="00253B48">
            <w:pPr>
              <w:rPr>
                <w:b/>
                <w:bCs/>
                <w:sz w:val="20"/>
                <w:szCs w:val="20"/>
              </w:rPr>
            </w:pPr>
          </w:p>
        </w:tc>
        <w:tc>
          <w:tcPr>
            <w:tcW w:w="262" w:type="pct"/>
          </w:tcPr>
          <w:p w:rsidR="001767F2" w:rsidRPr="00460992" w:rsidRDefault="001767F2" w:rsidP="00253B48">
            <w:pPr>
              <w:rPr>
                <w:b/>
                <w:bCs/>
                <w:sz w:val="20"/>
                <w:szCs w:val="20"/>
              </w:rPr>
            </w:pPr>
          </w:p>
        </w:tc>
        <w:tc>
          <w:tcPr>
            <w:tcW w:w="357" w:type="pct"/>
          </w:tcPr>
          <w:p w:rsidR="001767F2" w:rsidRPr="00460992" w:rsidRDefault="001767F2" w:rsidP="00253B48">
            <w:pPr>
              <w:rPr>
                <w:b/>
                <w:bCs/>
                <w:sz w:val="20"/>
                <w:szCs w:val="20"/>
              </w:rPr>
            </w:pPr>
          </w:p>
        </w:tc>
        <w:tc>
          <w:tcPr>
            <w:tcW w:w="261" w:type="pct"/>
          </w:tcPr>
          <w:p w:rsidR="001767F2" w:rsidRPr="00460992" w:rsidRDefault="001767F2" w:rsidP="00253B48">
            <w:pPr>
              <w:rPr>
                <w:b/>
                <w:bCs/>
                <w:sz w:val="20"/>
                <w:szCs w:val="20"/>
              </w:rPr>
            </w:pPr>
          </w:p>
        </w:tc>
        <w:tc>
          <w:tcPr>
            <w:tcW w:w="413" w:type="pct"/>
          </w:tcPr>
          <w:p w:rsidR="001767F2" w:rsidRPr="00460992" w:rsidRDefault="001767F2" w:rsidP="00253B48">
            <w:pPr>
              <w:rPr>
                <w:b/>
                <w:bCs/>
                <w:sz w:val="20"/>
                <w:szCs w:val="20"/>
              </w:rPr>
            </w:pPr>
          </w:p>
        </w:tc>
        <w:tc>
          <w:tcPr>
            <w:tcW w:w="340" w:type="pct"/>
          </w:tcPr>
          <w:p w:rsidR="001767F2" w:rsidRPr="00460992" w:rsidRDefault="001767F2" w:rsidP="00253B48">
            <w:pPr>
              <w:rPr>
                <w:b/>
                <w:bCs/>
                <w:sz w:val="20"/>
                <w:szCs w:val="20"/>
              </w:rPr>
            </w:pPr>
          </w:p>
        </w:tc>
        <w:tc>
          <w:tcPr>
            <w:tcW w:w="452" w:type="pct"/>
          </w:tcPr>
          <w:p w:rsidR="001767F2" w:rsidRPr="00460992" w:rsidRDefault="001767F2" w:rsidP="00253B48">
            <w:pPr>
              <w:rPr>
                <w:b/>
                <w:bCs/>
                <w:sz w:val="20"/>
                <w:szCs w:val="20"/>
              </w:rPr>
            </w:pPr>
          </w:p>
        </w:tc>
        <w:tc>
          <w:tcPr>
            <w:tcW w:w="403" w:type="pct"/>
          </w:tcPr>
          <w:p w:rsidR="001767F2" w:rsidRPr="00460992" w:rsidRDefault="001767F2" w:rsidP="00253B48">
            <w:pPr>
              <w:rPr>
                <w:b/>
                <w:bCs/>
                <w:sz w:val="20"/>
                <w:szCs w:val="20"/>
              </w:rPr>
            </w:pPr>
          </w:p>
        </w:tc>
      </w:tr>
      <w:tr w:rsidR="00B222AC" w:rsidRPr="00460992" w:rsidTr="00B222AC">
        <w:trPr>
          <w:trHeight w:val="20"/>
          <w:jc w:val="center"/>
        </w:trPr>
        <w:tc>
          <w:tcPr>
            <w:tcW w:w="247" w:type="pct"/>
          </w:tcPr>
          <w:p w:rsidR="001767F2" w:rsidRPr="00460992" w:rsidRDefault="001767F2" w:rsidP="00253B48">
            <w:pPr>
              <w:rPr>
                <w:color w:val="000000"/>
                <w:sz w:val="18"/>
                <w:szCs w:val="18"/>
              </w:rPr>
            </w:pPr>
            <w:r w:rsidRPr="00460992">
              <w:rPr>
                <w:color w:val="000000"/>
                <w:sz w:val="18"/>
                <w:szCs w:val="18"/>
              </w:rPr>
              <w:t>14</w:t>
            </w:r>
          </w:p>
        </w:tc>
        <w:tc>
          <w:tcPr>
            <w:tcW w:w="421" w:type="pct"/>
          </w:tcPr>
          <w:p w:rsidR="001767F2" w:rsidRPr="00460992" w:rsidRDefault="001767F2" w:rsidP="00253B48">
            <w:pPr>
              <w:rPr>
                <w:color w:val="000000"/>
                <w:sz w:val="18"/>
                <w:szCs w:val="18"/>
              </w:rPr>
            </w:pPr>
          </w:p>
        </w:tc>
        <w:tc>
          <w:tcPr>
            <w:tcW w:w="1583" w:type="pct"/>
          </w:tcPr>
          <w:p w:rsidR="001767F2" w:rsidRPr="00460992" w:rsidRDefault="001767F2" w:rsidP="00253B48">
            <w:pPr>
              <w:rPr>
                <w:color w:val="000000"/>
                <w:sz w:val="18"/>
                <w:szCs w:val="18"/>
              </w:rPr>
            </w:pPr>
          </w:p>
        </w:tc>
        <w:tc>
          <w:tcPr>
            <w:tcW w:w="261" w:type="pct"/>
          </w:tcPr>
          <w:p w:rsidR="001767F2" w:rsidRPr="00460992" w:rsidRDefault="001767F2" w:rsidP="00253B48">
            <w:pPr>
              <w:rPr>
                <w:b/>
                <w:bCs/>
                <w:sz w:val="20"/>
                <w:szCs w:val="20"/>
              </w:rPr>
            </w:pPr>
          </w:p>
        </w:tc>
        <w:tc>
          <w:tcPr>
            <w:tcW w:w="262" w:type="pct"/>
          </w:tcPr>
          <w:p w:rsidR="001767F2" w:rsidRPr="00460992" w:rsidRDefault="001767F2" w:rsidP="00253B48">
            <w:pPr>
              <w:rPr>
                <w:b/>
                <w:bCs/>
                <w:sz w:val="20"/>
                <w:szCs w:val="20"/>
              </w:rPr>
            </w:pPr>
          </w:p>
        </w:tc>
        <w:tc>
          <w:tcPr>
            <w:tcW w:w="357" w:type="pct"/>
          </w:tcPr>
          <w:p w:rsidR="001767F2" w:rsidRPr="00460992" w:rsidRDefault="001767F2" w:rsidP="00253B48">
            <w:pPr>
              <w:rPr>
                <w:b/>
                <w:bCs/>
                <w:sz w:val="20"/>
                <w:szCs w:val="20"/>
              </w:rPr>
            </w:pPr>
          </w:p>
        </w:tc>
        <w:tc>
          <w:tcPr>
            <w:tcW w:w="261" w:type="pct"/>
          </w:tcPr>
          <w:p w:rsidR="001767F2" w:rsidRPr="00460992" w:rsidRDefault="001767F2" w:rsidP="00253B48">
            <w:pPr>
              <w:rPr>
                <w:b/>
                <w:bCs/>
                <w:sz w:val="20"/>
                <w:szCs w:val="20"/>
              </w:rPr>
            </w:pPr>
          </w:p>
        </w:tc>
        <w:tc>
          <w:tcPr>
            <w:tcW w:w="413" w:type="pct"/>
          </w:tcPr>
          <w:p w:rsidR="001767F2" w:rsidRPr="00460992" w:rsidRDefault="001767F2" w:rsidP="00253B48">
            <w:pPr>
              <w:rPr>
                <w:b/>
                <w:bCs/>
                <w:sz w:val="20"/>
                <w:szCs w:val="20"/>
              </w:rPr>
            </w:pPr>
          </w:p>
        </w:tc>
        <w:tc>
          <w:tcPr>
            <w:tcW w:w="340" w:type="pct"/>
          </w:tcPr>
          <w:p w:rsidR="001767F2" w:rsidRPr="00460992" w:rsidRDefault="001767F2" w:rsidP="00253B48">
            <w:pPr>
              <w:rPr>
                <w:b/>
                <w:bCs/>
                <w:sz w:val="20"/>
                <w:szCs w:val="20"/>
              </w:rPr>
            </w:pPr>
          </w:p>
        </w:tc>
        <w:tc>
          <w:tcPr>
            <w:tcW w:w="452" w:type="pct"/>
          </w:tcPr>
          <w:p w:rsidR="001767F2" w:rsidRPr="00460992" w:rsidRDefault="001767F2" w:rsidP="00253B48">
            <w:pPr>
              <w:rPr>
                <w:b/>
                <w:bCs/>
                <w:sz w:val="20"/>
                <w:szCs w:val="20"/>
              </w:rPr>
            </w:pPr>
          </w:p>
        </w:tc>
        <w:tc>
          <w:tcPr>
            <w:tcW w:w="403" w:type="pct"/>
          </w:tcPr>
          <w:p w:rsidR="001767F2" w:rsidRPr="00460992" w:rsidRDefault="001767F2" w:rsidP="00253B48">
            <w:pPr>
              <w:rPr>
                <w:b/>
                <w:bCs/>
                <w:sz w:val="20"/>
                <w:szCs w:val="20"/>
              </w:rPr>
            </w:pPr>
          </w:p>
        </w:tc>
      </w:tr>
      <w:tr w:rsidR="00B222AC" w:rsidRPr="00460992" w:rsidTr="00B222AC">
        <w:trPr>
          <w:trHeight w:val="20"/>
          <w:jc w:val="center"/>
        </w:trPr>
        <w:tc>
          <w:tcPr>
            <w:tcW w:w="247" w:type="pct"/>
          </w:tcPr>
          <w:p w:rsidR="001767F2" w:rsidRPr="00460992" w:rsidRDefault="001767F2" w:rsidP="00253B48">
            <w:pPr>
              <w:rPr>
                <w:color w:val="000000"/>
                <w:sz w:val="18"/>
                <w:szCs w:val="18"/>
              </w:rPr>
            </w:pPr>
            <w:r w:rsidRPr="00460992">
              <w:rPr>
                <w:color w:val="000000"/>
                <w:sz w:val="18"/>
                <w:szCs w:val="18"/>
              </w:rPr>
              <w:t>15</w:t>
            </w:r>
          </w:p>
        </w:tc>
        <w:tc>
          <w:tcPr>
            <w:tcW w:w="421" w:type="pct"/>
          </w:tcPr>
          <w:p w:rsidR="001767F2" w:rsidRPr="00460992" w:rsidRDefault="001767F2" w:rsidP="00253B48">
            <w:pPr>
              <w:rPr>
                <w:color w:val="000000"/>
                <w:sz w:val="18"/>
                <w:szCs w:val="18"/>
              </w:rPr>
            </w:pPr>
          </w:p>
        </w:tc>
        <w:tc>
          <w:tcPr>
            <w:tcW w:w="1583" w:type="pct"/>
          </w:tcPr>
          <w:p w:rsidR="001767F2" w:rsidRPr="00460992" w:rsidRDefault="001767F2" w:rsidP="00253B48">
            <w:pPr>
              <w:rPr>
                <w:color w:val="000000"/>
                <w:sz w:val="18"/>
                <w:szCs w:val="18"/>
              </w:rPr>
            </w:pPr>
          </w:p>
        </w:tc>
        <w:tc>
          <w:tcPr>
            <w:tcW w:w="261" w:type="pct"/>
          </w:tcPr>
          <w:p w:rsidR="001767F2" w:rsidRPr="00460992" w:rsidRDefault="001767F2" w:rsidP="00253B48">
            <w:pPr>
              <w:rPr>
                <w:b/>
                <w:bCs/>
                <w:sz w:val="20"/>
                <w:szCs w:val="20"/>
              </w:rPr>
            </w:pPr>
          </w:p>
        </w:tc>
        <w:tc>
          <w:tcPr>
            <w:tcW w:w="262" w:type="pct"/>
          </w:tcPr>
          <w:p w:rsidR="001767F2" w:rsidRPr="00460992" w:rsidRDefault="001767F2" w:rsidP="00253B48">
            <w:pPr>
              <w:rPr>
                <w:b/>
                <w:bCs/>
                <w:sz w:val="20"/>
                <w:szCs w:val="20"/>
              </w:rPr>
            </w:pPr>
          </w:p>
        </w:tc>
        <w:tc>
          <w:tcPr>
            <w:tcW w:w="357" w:type="pct"/>
          </w:tcPr>
          <w:p w:rsidR="001767F2" w:rsidRPr="00460992" w:rsidRDefault="001767F2" w:rsidP="00253B48">
            <w:pPr>
              <w:rPr>
                <w:b/>
                <w:bCs/>
                <w:sz w:val="20"/>
                <w:szCs w:val="20"/>
              </w:rPr>
            </w:pPr>
          </w:p>
        </w:tc>
        <w:tc>
          <w:tcPr>
            <w:tcW w:w="261" w:type="pct"/>
          </w:tcPr>
          <w:p w:rsidR="001767F2" w:rsidRPr="00460992" w:rsidRDefault="001767F2" w:rsidP="00253B48">
            <w:pPr>
              <w:rPr>
                <w:b/>
                <w:bCs/>
                <w:sz w:val="20"/>
                <w:szCs w:val="20"/>
              </w:rPr>
            </w:pPr>
          </w:p>
        </w:tc>
        <w:tc>
          <w:tcPr>
            <w:tcW w:w="413" w:type="pct"/>
          </w:tcPr>
          <w:p w:rsidR="001767F2" w:rsidRPr="00460992" w:rsidRDefault="001767F2" w:rsidP="00253B48">
            <w:pPr>
              <w:rPr>
                <w:b/>
                <w:bCs/>
                <w:sz w:val="20"/>
                <w:szCs w:val="20"/>
              </w:rPr>
            </w:pPr>
          </w:p>
        </w:tc>
        <w:tc>
          <w:tcPr>
            <w:tcW w:w="340" w:type="pct"/>
          </w:tcPr>
          <w:p w:rsidR="001767F2" w:rsidRPr="00460992" w:rsidRDefault="001767F2" w:rsidP="00253B48">
            <w:pPr>
              <w:rPr>
                <w:b/>
                <w:bCs/>
                <w:sz w:val="20"/>
                <w:szCs w:val="20"/>
              </w:rPr>
            </w:pPr>
          </w:p>
        </w:tc>
        <w:tc>
          <w:tcPr>
            <w:tcW w:w="452" w:type="pct"/>
          </w:tcPr>
          <w:p w:rsidR="001767F2" w:rsidRPr="00460992" w:rsidRDefault="001767F2" w:rsidP="00253B48">
            <w:pPr>
              <w:rPr>
                <w:b/>
                <w:bCs/>
                <w:sz w:val="20"/>
                <w:szCs w:val="20"/>
              </w:rPr>
            </w:pPr>
          </w:p>
        </w:tc>
        <w:tc>
          <w:tcPr>
            <w:tcW w:w="403" w:type="pct"/>
          </w:tcPr>
          <w:p w:rsidR="001767F2" w:rsidRPr="00460992" w:rsidRDefault="001767F2" w:rsidP="00253B48">
            <w:pPr>
              <w:rPr>
                <w:b/>
                <w:bCs/>
                <w:sz w:val="20"/>
                <w:szCs w:val="20"/>
              </w:rPr>
            </w:pPr>
          </w:p>
        </w:tc>
      </w:tr>
      <w:tr w:rsidR="00B222AC" w:rsidRPr="00460992" w:rsidTr="00B222AC">
        <w:trPr>
          <w:trHeight w:val="20"/>
          <w:jc w:val="center"/>
        </w:trPr>
        <w:tc>
          <w:tcPr>
            <w:tcW w:w="247" w:type="pct"/>
          </w:tcPr>
          <w:p w:rsidR="001767F2" w:rsidRPr="00460992" w:rsidRDefault="001767F2" w:rsidP="00253B48">
            <w:pPr>
              <w:rPr>
                <w:color w:val="000000"/>
                <w:sz w:val="18"/>
                <w:szCs w:val="18"/>
              </w:rPr>
            </w:pPr>
            <w:r w:rsidRPr="00460992">
              <w:rPr>
                <w:color w:val="000000"/>
                <w:sz w:val="18"/>
                <w:szCs w:val="18"/>
              </w:rPr>
              <w:t>16</w:t>
            </w:r>
          </w:p>
        </w:tc>
        <w:tc>
          <w:tcPr>
            <w:tcW w:w="421" w:type="pct"/>
          </w:tcPr>
          <w:p w:rsidR="001767F2" w:rsidRPr="00460992" w:rsidRDefault="001767F2" w:rsidP="00253B48">
            <w:pPr>
              <w:rPr>
                <w:color w:val="000000"/>
                <w:sz w:val="18"/>
                <w:szCs w:val="18"/>
              </w:rPr>
            </w:pPr>
          </w:p>
        </w:tc>
        <w:tc>
          <w:tcPr>
            <w:tcW w:w="1583" w:type="pct"/>
          </w:tcPr>
          <w:p w:rsidR="001767F2" w:rsidRPr="00460992" w:rsidRDefault="001767F2" w:rsidP="00253B48">
            <w:pPr>
              <w:rPr>
                <w:color w:val="000000"/>
                <w:sz w:val="18"/>
                <w:szCs w:val="18"/>
              </w:rPr>
            </w:pPr>
          </w:p>
        </w:tc>
        <w:tc>
          <w:tcPr>
            <w:tcW w:w="261" w:type="pct"/>
          </w:tcPr>
          <w:p w:rsidR="001767F2" w:rsidRPr="00460992" w:rsidRDefault="001767F2" w:rsidP="00253B48">
            <w:pPr>
              <w:rPr>
                <w:b/>
                <w:bCs/>
                <w:sz w:val="20"/>
                <w:szCs w:val="20"/>
              </w:rPr>
            </w:pPr>
          </w:p>
        </w:tc>
        <w:tc>
          <w:tcPr>
            <w:tcW w:w="262" w:type="pct"/>
          </w:tcPr>
          <w:p w:rsidR="001767F2" w:rsidRPr="00460992" w:rsidRDefault="001767F2" w:rsidP="00253B48">
            <w:pPr>
              <w:rPr>
                <w:b/>
                <w:bCs/>
                <w:sz w:val="20"/>
                <w:szCs w:val="20"/>
              </w:rPr>
            </w:pPr>
          </w:p>
        </w:tc>
        <w:tc>
          <w:tcPr>
            <w:tcW w:w="357" w:type="pct"/>
          </w:tcPr>
          <w:p w:rsidR="001767F2" w:rsidRPr="00460992" w:rsidRDefault="001767F2" w:rsidP="00253B48">
            <w:pPr>
              <w:rPr>
                <w:b/>
                <w:bCs/>
                <w:sz w:val="20"/>
                <w:szCs w:val="20"/>
              </w:rPr>
            </w:pPr>
          </w:p>
        </w:tc>
        <w:tc>
          <w:tcPr>
            <w:tcW w:w="261" w:type="pct"/>
          </w:tcPr>
          <w:p w:rsidR="001767F2" w:rsidRPr="00460992" w:rsidRDefault="001767F2" w:rsidP="00253B48">
            <w:pPr>
              <w:rPr>
                <w:b/>
                <w:bCs/>
                <w:sz w:val="20"/>
                <w:szCs w:val="20"/>
              </w:rPr>
            </w:pPr>
          </w:p>
        </w:tc>
        <w:tc>
          <w:tcPr>
            <w:tcW w:w="413" w:type="pct"/>
          </w:tcPr>
          <w:p w:rsidR="001767F2" w:rsidRPr="00460992" w:rsidRDefault="001767F2" w:rsidP="00253B48">
            <w:pPr>
              <w:rPr>
                <w:b/>
                <w:bCs/>
                <w:sz w:val="20"/>
                <w:szCs w:val="20"/>
              </w:rPr>
            </w:pPr>
          </w:p>
        </w:tc>
        <w:tc>
          <w:tcPr>
            <w:tcW w:w="340" w:type="pct"/>
          </w:tcPr>
          <w:p w:rsidR="001767F2" w:rsidRPr="00460992" w:rsidRDefault="001767F2" w:rsidP="00253B48">
            <w:pPr>
              <w:rPr>
                <w:b/>
                <w:bCs/>
                <w:sz w:val="20"/>
                <w:szCs w:val="20"/>
              </w:rPr>
            </w:pPr>
          </w:p>
        </w:tc>
        <w:tc>
          <w:tcPr>
            <w:tcW w:w="452" w:type="pct"/>
          </w:tcPr>
          <w:p w:rsidR="001767F2" w:rsidRPr="00460992" w:rsidRDefault="001767F2" w:rsidP="00253B48">
            <w:pPr>
              <w:rPr>
                <w:b/>
                <w:bCs/>
                <w:sz w:val="20"/>
                <w:szCs w:val="20"/>
              </w:rPr>
            </w:pPr>
          </w:p>
        </w:tc>
        <w:tc>
          <w:tcPr>
            <w:tcW w:w="403" w:type="pct"/>
          </w:tcPr>
          <w:p w:rsidR="001767F2" w:rsidRPr="00460992" w:rsidRDefault="001767F2" w:rsidP="00253B48">
            <w:pPr>
              <w:rPr>
                <w:b/>
                <w:bCs/>
                <w:sz w:val="20"/>
                <w:szCs w:val="20"/>
              </w:rPr>
            </w:pPr>
          </w:p>
        </w:tc>
      </w:tr>
      <w:tr w:rsidR="00B222AC" w:rsidRPr="00460992" w:rsidTr="00B222AC">
        <w:trPr>
          <w:trHeight w:val="20"/>
          <w:jc w:val="center"/>
        </w:trPr>
        <w:tc>
          <w:tcPr>
            <w:tcW w:w="247" w:type="pct"/>
          </w:tcPr>
          <w:p w:rsidR="001767F2" w:rsidRPr="00460992" w:rsidRDefault="001767F2" w:rsidP="00253B48">
            <w:pPr>
              <w:rPr>
                <w:color w:val="000000"/>
                <w:sz w:val="18"/>
                <w:szCs w:val="18"/>
              </w:rPr>
            </w:pPr>
            <w:r w:rsidRPr="00460992">
              <w:rPr>
                <w:color w:val="000000"/>
                <w:sz w:val="18"/>
                <w:szCs w:val="18"/>
              </w:rPr>
              <w:t>17</w:t>
            </w:r>
          </w:p>
        </w:tc>
        <w:tc>
          <w:tcPr>
            <w:tcW w:w="421" w:type="pct"/>
          </w:tcPr>
          <w:p w:rsidR="001767F2" w:rsidRPr="00460992" w:rsidRDefault="001767F2" w:rsidP="00253B48">
            <w:pPr>
              <w:rPr>
                <w:color w:val="000000"/>
                <w:sz w:val="18"/>
                <w:szCs w:val="18"/>
              </w:rPr>
            </w:pPr>
          </w:p>
        </w:tc>
        <w:tc>
          <w:tcPr>
            <w:tcW w:w="1583" w:type="pct"/>
          </w:tcPr>
          <w:p w:rsidR="001767F2" w:rsidRPr="00460992" w:rsidRDefault="001767F2" w:rsidP="00253B48">
            <w:pPr>
              <w:rPr>
                <w:color w:val="000000"/>
                <w:sz w:val="18"/>
                <w:szCs w:val="18"/>
              </w:rPr>
            </w:pPr>
          </w:p>
        </w:tc>
        <w:tc>
          <w:tcPr>
            <w:tcW w:w="261" w:type="pct"/>
          </w:tcPr>
          <w:p w:rsidR="001767F2" w:rsidRPr="00460992" w:rsidRDefault="001767F2" w:rsidP="00253B48">
            <w:pPr>
              <w:rPr>
                <w:b/>
                <w:bCs/>
                <w:sz w:val="20"/>
                <w:szCs w:val="20"/>
              </w:rPr>
            </w:pPr>
          </w:p>
        </w:tc>
        <w:tc>
          <w:tcPr>
            <w:tcW w:w="262" w:type="pct"/>
          </w:tcPr>
          <w:p w:rsidR="001767F2" w:rsidRPr="00460992" w:rsidRDefault="001767F2" w:rsidP="00253B48">
            <w:pPr>
              <w:rPr>
                <w:b/>
                <w:bCs/>
                <w:sz w:val="20"/>
                <w:szCs w:val="20"/>
              </w:rPr>
            </w:pPr>
          </w:p>
        </w:tc>
        <w:tc>
          <w:tcPr>
            <w:tcW w:w="357" w:type="pct"/>
          </w:tcPr>
          <w:p w:rsidR="001767F2" w:rsidRPr="00460992" w:rsidRDefault="001767F2" w:rsidP="00253B48">
            <w:pPr>
              <w:rPr>
                <w:b/>
                <w:bCs/>
                <w:sz w:val="20"/>
                <w:szCs w:val="20"/>
              </w:rPr>
            </w:pPr>
          </w:p>
        </w:tc>
        <w:tc>
          <w:tcPr>
            <w:tcW w:w="261" w:type="pct"/>
          </w:tcPr>
          <w:p w:rsidR="001767F2" w:rsidRPr="00460992" w:rsidRDefault="001767F2" w:rsidP="00253B48">
            <w:pPr>
              <w:rPr>
                <w:b/>
                <w:bCs/>
                <w:sz w:val="20"/>
                <w:szCs w:val="20"/>
              </w:rPr>
            </w:pPr>
          </w:p>
        </w:tc>
        <w:tc>
          <w:tcPr>
            <w:tcW w:w="413" w:type="pct"/>
          </w:tcPr>
          <w:p w:rsidR="001767F2" w:rsidRPr="00460992" w:rsidRDefault="001767F2" w:rsidP="00253B48">
            <w:pPr>
              <w:rPr>
                <w:b/>
                <w:bCs/>
                <w:sz w:val="20"/>
                <w:szCs w:val="20"/>
              </w:rPr>
            </w:pPr>
          </w:p>
        </w:tc>
        <w:tc>
          <w:tcPr>
            <w:tcW w:w="340" w:type="pct"/>
          </w:tcPr>
          <w:p w:rsidR="001767F2" w:rsidRPr="00460992" w:rsidRDefault="001767F2" w:rsidP="00253B48">
            <w:pPr>
              <w:rPr>
                <w:b/>
                <w:bCs/>
                <w:sz w:val="20"/>
                <w:szCs w:val="20"/>
              </w:rPr>
            </w:pPr>
          </w:p>
        </w:tc>
        <w:tc>
          <w:tcPr>
            <w:tcW w:w="452" w:type="pct"/>
          </w:tcPr>
          <w:p w:rsidR="001767F2" w:rsidRPr="00460992" w:rsidRDefault="001767F2" w:rsidP="00253B48">
            <w:pPr>
              <w:rPr>
                <w:b/>
                <w:bCs/>
                <w:sz w:val="20"/>
                <w:szCs w:val="20"/>
              </w:rPr>
            </w:pPr>
          </w:p>
        </w:tc>
        <w:tc>
          <w:tcPr>
            <w:tcW w:w="403" w:type="pct"/>
          </w:tcPr>
          <w:p w:rsidR="001767F2" w:rsidRPr="00460992" w:rsidRDefault="001767F2" w:rsidP="00253B48">
            <w:pPr>
              <w:rPr>
                <w:b/>
                <w:bCs/>
                <w:sz w:val="20"/>
                <w:szCs w:val="20"/>
              </w:rPr>
            </w:pPr>
          </w:p>
        </w:tc>
      </w:tr>
      <w:tr w:rsidR="00B222AC" w:rsidRPr="00460992" w:rsidTr="00B222AC">
        <w:trPr>
          <w:trHeight w:val="20"/>
          <w:jc w:val="center"/>
        </w:trPr>
        <w:tc>
          <w:tcPr>
            <w:tcW w:w="247" w:type="pct"/>
          </w:tcPr>
          <w:p w:rsidR="001767F2" w:rsidRPr="00460992" w:rsidRDefault="001767F2" w:rsidP="00253B48">
            <w:pPr>
              <w:rPr>
                <w:color w:val="000000"/>
                <w:sz w:val="18"/>
                <w:szCs w:val="18"/>
              </w:rPr>
            </w:pPr>
            <w:r w:rsidRPr="00460992">
              <w:rPr>
                <w:color w:val="000000"/>
                <w:sz w:val="18"/>
                <w:szCs w:val="18"/>
              </w:rPr>
              <w:t>18</w:t>
            </w:r>
          </w:p>
        </w:tc>
        <w:tc>
          <w:tcPr>
            <w:tcW w:w="421" w:type="pct"/>
          </w:tcPr>
          <w:p w:rsidR="001767F2" w:rsidRPr="00460992" w:rsidRDefault="001767F2" w:rsidP="00253B48">
            <w:pPr>
              <w:rPr>
                <w:color w:val="000000"/>
                <w:sz w:val="18"/>
                <w:szCs w:val="18"/>
              </w:rPr>
            </w:pPr>
          </w:p>
        </w:tc>
        <w:tc>
          <w:tcPr>
            <w:tcW w:w="1583" w:type="pct"/>
          </w:tcPr>
          <w:p w:rsidR="001767F2" w:rsidRPr="00460992" w:rsidRDefault="001767F2" w:rsidP="00253B48">
            <w:pPr>
              <w:rPr>
                <w:color w:val="000000"/>
                <w:sz w:val="18"/>
                <w:szCs w:val="18"/>
              </w:rPr>
            </w:pPr>
          </w:p>
        </w:tc>
        <w:tc>
          <w:tcPr>
            <w:tcW w:w="261" w:type="pct"/>
          </w:tcPr>
          <w:p w:rsidR="001767F2" w:rsidRPr="00460992" w:rsidRDefault="001767F2" w:rsidP="00253B48">
            <w:pPr>
              <w:rPr>
                <w:b/>
                <w:bCs/>
                <w:sz w:val="20"/>
                <w:szCs w:val="20"/>
              </w:rPr>
            </w:pPr>
          </w:p>
        </w:tc>
        <w:tc>
          <w:tcPr>
            <w:tcW w:w="262" w:type="pct"/>
          </w:tcPr>
          <w:p w:rsidR="001767F2" w:rsidRPr="00460992" w:rsidRDefault="001767F2" w:rsidP="00253B48">
            <w:pPr>
              <w:rPr>
                <w:b/>
                <w:bCs/>
                <w:sz w:val="20"/>
                <w:szCs w:val="20"/>
              </w:rPr>
            </w:pPr>
          </w:p>
        </w:tc>
        <w:tc>
          <w:tcPr>
            <w:tcW w:w="357" w:type="pct"/>
          </w:tcPr>
          <w:p w:rsidR="001767F2" w:rsidRPr="00460992" w:rsidRDefault="001767F2" w:rsidP="00253B48">
            <w:pPr>
              <w:rPr>
                <w:b/>
                <w:bCs/>
                <w:sz w:val="20"/>
                <w:szCs w:val="20"/>
              </w:rPr>
            </w:pPr>
          </w:p>
        </w:tc>
        <w:tc>
          <w:tcPr>
            <w:tcW w:w="261" w:type="pct"/>
          </w:tcPr>
          <w:p w:rsidR="001767F2" w:rsidRPr="00460992" w:rsidRDefault="001767F2" w:rsidP="00253B48">
            <w:pPr>
              <w:rPr>
                <w:b/>
                <w:bCs/>
                <w:sz w:val="20"/>
                <w:szCs w:val="20"/>
              </w:rPr>
            </w:pPr>
          </w:p>
        </w:tc>
        <w:tc>
          <w:tcPr>
            <w:tcW w:w="413" w:type="pct"/>
          </w:tcPr>
          <w:p w:rsidR="001767F2" w:rsidRPr="00460992" w:rsidRDefault="001767F2" w:rsidP="00253B48">
            <w:pPr>
              <w:rPr>
                <w:b/>
                <w:bCs/>
                <w:sz w:val="20"/>
                <w:szCs w:val="20"/>
              </w:rPr>
            </w:pPr>
          </w:p>
        </w:tc>
        <w:tc>
          <w:tcPr>
            <w:tcW w:w="340" w:type="pct"/>
          </w:tcPr>
          <w:p w:rsidR="001767F2" w:rsidRPr="00460992" w:rsidRDefault="001767F2" w:rsidP="00253B48">
            <w:pPr>
              <w:rPr>
                <w:b/>
                <w:bCs/>
                <w:sz w:val="20"/>
                <w:szCs w:val="20"/>
              </w:rPr>
            </w:pPr>
          </w:p>
        </w:tc>
        <w:tc>
          <w:tcPr>
            <w:tcW w:w="452" w:type="pct"/>
          </w:tcPr>
          <w:p w:rsidR="001767F2" w:rsidRPr="00460992" w:rsidRDefault="001767F2" w:rsidP="00253B48">
            <w:pPr>
              <w:rPr>
                <w:b/>
                <w:bCs/>
                <w:sz w:val="20"/>
                <w:szCs w:val="20"/>
              </w:rPr>
            </w:pPr>
          </w:p>
        </w:tc>
        <w:tc>
          <w:tcPr>
            <w:tcW w:w="403" w:type="pct"/>
          </w:tcPr>
          <w:p w:rsidR="001767F2" w:rsidRPr="00460992" w:rsidRDefault="001767F2" w:rsidP="00253B48">
            <w:pPr>
              <w:rPr>
                <w:b/>
                <w:bCs/>
                <w:sz w:val="20"/>
                <w:szCs w:val="20"/>
              </w:rPr>
            </w:pPr>
          </w:p>
        </w:tc>
      </w:tr>
      <w:tr w:rsidR="00B222AC" w:rsidRPr="00460992" w:rsidTr="00B222AC">
        <w:trPr>
          <w:trHeight w:val="20"/>
          <w:jc w:val="center"/>
        </w:trPr>
        <w:tc>
          <w:tcPr>
            <w:tcW w:w="247" w:type="pct"/>
          </w:tcPr>
          <w:p w:rsidR="001767F2" w:rsidRPr="00460992" w:rsidRDefault="001767F2" w:rsidP="00253B48">
            <w:pPr>
              <w:rPr>
                <w:color w:val="000000"/>
                <w:sz w:val="18"/>
                <w:szCs w:val="18"/>
              </w:rPr>
            </w:pPr>
            <w:r w:rsidRPr="00460992">
              <w:rPr>
                <w:color w:val="000000"/>
                <w:sz w:val="18"/>
                <w:szCs w:val="18"/>
              </w:rPr>
              <w:t>19</w:t>
            </w:r>
          </w:p>
        </w:tc>
        <w:tc>
          <w:tcPr>
            <w:tcW w:w="421" w:type="pct"/>
          </w:tcPr>
          <w:p w:rsidR="001767F2" w:rsidRPr="00460992" w:rsidRDefault="001767F2" w:rsidP="00253B48">
            <w:pPr>
              <w:rPr>
                <w:color w:val="000000"/>
                <w:sz w:val="18"/>
                <w:szCs w:val="18"/>
              </w:rPr>
            </w:pPr>
          </w:p>
        </w:tc>
        <w:tc>
          <w:tcPr>
            <w:tcW w:w="1583" w:type="pct"/>
          </w:tcPr>
          <w:p w:rsidR="001767F2" w:rsidRPr="00460992" w:rsidRDefault="001767F2" w:rsidP="00253B48">
            <w:pPr>
              <w:rPr>
                <w:color w:val="000000"/>
                <w:sz w:val="18"/>
                <w:szCs w:val="18"/>
              </w:rPr>
            </w:pPr>
          </w:p>
        </w:tc>
        <w:tc>
          <w:tcPr>
            <w:tcW w:w="261" w:type="pct"/>
          </w:tcPr>
          <w:p w:rsidR="001767F2" w:rsidRPr="00460992" w:rsidRDefault="001767F2" w:rsidP="00253B48">
            <w:pPr>
              <w:rPr>
                <w:b/>
                <w:bCs/>
                <w:sz w:val="20"/>
                <w:szCs w:val="20"/>
              </w:rPr>
            </w:pPr>
          </w:p>
        </w:tc>
        <w:tc>
          <w:tcPr>
            <w:tcW w:w="262" w:type="pct"/>
          </w:tcPr>
          <w:p w:rsidR="001767F2" w:rsidRPr="00460992" w:rsidRDefault="001767F2" w:rsidP="00253B48">
            <w:pPr>
              <w:rPr>
                <w:b/>
                <w:bCs/>
                <w:sz w:val="20"/>
                <w:szCs w:val="20"/>
              </w:rPr>
            </w:pPr>
          </w:p>
        </w:tc>
        <w:tc>
          <w:tcPr>
            <w:tcW w:w="357" w:type="pct"/>
          </w:tcPr>
          <w:p w:rsidR="001767F2" w:rsidRPr="00460992" w:rsidRDefault="001767F2" w:rsidP="00253B48">
            <w:pPr>
              <w:rPr>
                <w:b/>
                <w:bCs/>
                <w:sz w:val="20"/>
                <w:szCs w:val="20"/>
              </w:rPr>
            </w:pPr>
          </w:p>
        </w:tc>
        <w:tc>
          <w:tcPr>
            <w:tcW w:w="261" w:type="pct"/>
          </w:tcPr>
          <w:p w:rsidR="001767F2" w:rsidRPr="00460992" w:rsidRDefault="001767F2" w:rsidP="00253B48">
            <w:pPr>
              <w:rPr>
                <w:b/>
                <w:bCs/>
                <w:sz w:val="20"/>
                <w:szCs w:val="20"/>
              </w:rPr>
            </w:pPr>
          </w:p>
        </w:tc>
        <w:tc>
          <w:tcPr>
            <w:tcW w:w="413" w:type="pct"/>
          </w:tcPr>
          <w:p w:rsidR="001767F2" w:rsidRPr="00460992" w:rsidRDefault="001767F2" w:rsidP="00253B48">
            <w:pPr>
              <w:rPr>
                <w:b/>
                <w:bCs/>
                <w:sz w:val="20"/>
                <w:szCs w:val="20"/>
              </w:rPr>
            </w:pPr>
          </w:p>
        </w:tc>
        <w:tc>
          <w:tcPr>
            <w:tcW w:w="340" w:type="pct"/>
          </w:tcPr>
          <w:p w:rsidR="001767F2" w:rsidRPr="00460992" w:rsidRDefault="001767F2" w:rsidP="00253B48">
            <w:pPr>
              <w:rPr>
                <w:b/>
                <w:bCs/>
                <w:sz w:val="20"/>
                <w:szCs w:val="20"/>
              </w:rPr>
            </w:pPr>
          </w:p>
        </w:tc>
        <w:tc>
          <w:tcPr>
            <w:tcW w:w="452" w:type="pct"/>
          </w:tcPr>
          <w:p w:rsidR="001767F2" w:rsidRPr="00460992" w:rsidRDefault="001767F2" w:rsidP="00253B48">
            <w:pPr>
              <w:rPr>
                <w:b/>
                <w:bCs/>
                <w:sz w:val="20"/>
                <w:szCs w:val="20"/>
              </w:rPr>
            </w:pPr>
          </w:p>
        </w:tc>
        <w:tc>
          <w:tcPr>
            <w:tcW w:w="403" w:type="pct"/>
          </w:tcPr>
          <w:p w:rsidR="001767F2" w:rsidRPr="00460992" w:rsidRDefault="001767F2" w:rsidP="00253B48">
            <w:pPr>
              <w:rPr>
                <w:b/>
                <w:bCs/>
                <w:sz w:val="20"/>
                <w:szCs w:val="20"/>
              </w:rPr>
            </w:pPr>
          </w:p>
        </w:tc>
      </w:tr>
      <w:tr w:rsidR="00B222AC" w:rsidRPr="00460992" w:rsidTr="00B222AC">
        <w:trPr>
          <w:trHeight w:val="20"/>
          <w:jc w:val="center"/>
        </w:trPr>
        <w:tc>
          <w:tcPr>
            <w:tcW w:w="247" w:type="pct"/>
          </w:tcPr>
          <w:p w:rsidR="001767F2" w:rsidRPr="00460992" w:rsidRDefault="001767F2" w:rsidP="00253B48">
            <w:pPr>
              <w:rPr>
                <w:color w:val="000000"/>
                <w:sz w:val="18"/>
                <w:szCs w:val="18"/>
              </w:rPr>
            </w:pPr>
            <w:r w:rsidRPr="00460992">
              <w:rPr>
                <w:color w:val="000000"/>
                <w:sz w:val="18"/>
                <w:szCs w:val="18"/>
              </w:rPr>
              <w:t>20</w:t>
            </w:r>
          </w:p>
        </w:tc>
        <w:tc>
          <w:tcPr>
            <w:tcW w:w="421" w:type="pct"/>
          </w:tcPr>
          <w:p w:rsidR="001767F2" w:rsidRPr="00460992" w:rsidRDefault="001767F2" w:rsidP="00253B48">
            <w:pPr>
              <w:rPr>
                <w:color w:val="000000"/>
                <w:sz w:val="18"/>
                <w:szCs w:val="18"/>
              </w:rPr>
            </w:pPr>
          </w:p>
        </w:tc>
        <w:tc>
          <w:tcPr>
            <w:tcW w:w="1583" w:type="pct"/>
          </w:tcPr>
          <w:p w:rsidR="001767F2" w:rsidRPr="00460992" w:rsidRDefault="001767F2" w:rsidP="00253B48">
            <w:pPr>
              <w:rPr>
                <w:color w:val="000000"/>
                <w:sz w:val="18"/>
                <w:szCs w:val="18"/>
              </w:rPr>
            </w:pPr>
          </w:p>
        </w:tc>
        <w:tc>
          <w:tcPr>
            <w:tcW w:w="261" w:type="pct"/>
          </w:tcPr>
          <w:p w:rsidR="001767F2" w:rsidRPr="00460992" w:rsidRDefault="001767F2" w:rsidP="00253B48">
            <w:pPr>
              <w:rPr>
                <w:b/>
                <w:bCs/>
                <w:sz w:val="20"/>
                <w:szCs w:val="20"/>
              </w:rPr>
            </w:pPr>
          </w:p>
        </w:tc>
        <w:tc>
          <w:tcPr>
            <w:tcW w:w="262" w:type="pct"/>
          </w:tcPr>
          <w:p w:rsidR="001767F2" w:rsidRPr="00460992" w:rsidRDefault="001767F2" w:rsidP="00253B48">
            <w:pPr>
              <w:rPr>
                <w:b/>
                <w:bCs/>
                <w:sz w:val="20"/>
                <w:szCs w:val="20"/>
              </w:rPr>
            </w:pPr>
          </w:p>
        </w:tc>
        <w:tc>
          <w:tcPr>
            <w:tcW w:w="357" w:type="pct"/>
          </w:tcPr>
          <w:p w:rsidR="001767F2" w:rsidRPr="00460992" w:rsidRDefault="001767F2" w:rsidP="00253B48">
            <w:pPr>
              <w:rPr>
                <w:b/>
                <w:bCs/>
                <w:sz w:val="20"/>
                <w:szCs w:val="20"/>
              </w:rPr>
            </w:pPr>
          </w:p>
        </w:tc>
        <w:tc>
          <w:tcPr>
            <w:tcW w:w="261" w:type="pct"/>
          </w:tcPr>
          <w:p w:rsidR="001767F2" w:rsidRPr="00460992" w:rsidRDefault="001767F2" w:rsidP="00253B48">
            <w:pPr>
              <w:rPr>
                <w:b/>
                <w:bCs/>
                <w:sz w:val="20"/>
                <w:szCs w:val="20"/>
              </w:rPr>
            </w:pPr>
          </w:p>
        </w:tc>
        <w:tc>
          <w:tcPr>
            <w:tcW w:w="413" w:type="pct"/>
          </w:tcPr>
          <w:p w:rsidR="001767F2" w:rsidRPr="00460992" w:rsidRDefault="001767F2" w:rsidP="00253B48">
            <w:pPr>
              <w:rPr>
                <w:b/>
                <w:bCs/>
                <w:sz w:val="20"/>
                <w:szCs w:val="20"/>
              </w:rPr>
            </w:pPr>
          </w:p>
        </w:tc>
        <w:tc>
          <w:tcPr>
            <w:tcW w:w="340" w:type="pct"/>
          </w:tcPr>
          <w:p w:rsidR="001767F2" w:rsidRPr="00460992" w:rsidRDefault="001767F2" w:rsidP="00253B48">
            <w:pPr>
              <w:rPr>
                <w:b/>
                <w:bCs/>
                <w:sz w:val="20"/>
                <w:szCs w:val="20"/>
              </w:rPr>
            </w:pPr>
          </w:p>
        </w:tc>
        <w:tc>
          <w:tcPr>
            <w:tcW w:w="452" w:type="pct"/>
          </w:tcPr>
          <w:p w:rsidR="001767F2" w:rsidRPr="00460992" w:rsidRDefault="001767F2" w:rsidP="00253B48">
            <w:pPr>
              <w:rPr>
                <w:b/>
                <w:bCs/>
                <w:sz w:val="20"/>
                <w:szCs w:val="20"/>
              </w:rPr>
            </w:pPr>
          </w:p>
        </w:tc>
        <w:tc>
          <w:tcPr>
            <w:tcW w:w="403" w:type="pct"/>
          </w:tcPr>
          <w:p w:rsidR="001767F2" w:rsidRPr="00460992" w:rsidRDefault="001767F2" w:rsidP="00253B48">
            <w:pPr>
              <w:rPr>
                <w:b/>
                <w:bCs/>
                <w:sz w:val="20"/>
                <w:szCs w:val="20"/>
              </w:rPr>
            </w:pPr>
          </w:p>
        </w:tc>
      </w:tr>
      <w:tr w:rsidR="00B222AC" w:rsidRPr="00460992" w:rsidTr="00B222AC">
        <w:trPr>
          <w:trHeight w:val="20"/>
          <w:jc w:val="center"/>
        </w:trPr>
        <w:tc>
          <w:tcPr>
            <w:tcW w:w="247" w:type="pct"/>
          </w:tcPr>
          <w:p w:rsidR="001767F2" w:rsidRPr="00460992" w:rsidRDefault="001767F2" w:rsidP="00253B48">
            <w:pPr>
              <w:rPr>
                <w:color w:val="000000"/>
                <w:sz w:val="18"/>
                <w:szCs w:val="18"/>
              </w:rPr>
            </w:pPr>
            <w:r w:rsidRPr="00460992">
              <w:rPr>
                <w:color w:val="000000"/>
                <w:sz w:val="18"/>
                <w:szCs w:val="18"/>
              </w:rPr>
              <w:t>21</w:t>
            </w:r>
          </w:p>
        </w:tc>
        <w:tc>
          <w:tcPr>
            <w:tcW w:w="421" w:type="pct"/>
          </w:tcPr>
          <w:p w:rsidR="001767F2" w:rsidRPr="00460992" w:rsidRDefault="001767F2" w:rsidP="00253B48">
            <w:pPr>
              <w:rPr>
                <w:color w:val="000000"/>
                <w:sz w:val="18"/>
                <w:szCs w:val="18"/>
              </w:rPr>
            </w:pPr>
          </w:p>
        </w:tc>
        <w:tc>
          <w:tcPr>
            <w:tcW w:w="1583" w:type="pct"/>
          </w:tcPr>
          <w:p w:rsidR="001767F2" w:rsidRPr="00460992" w:rsidRDefault="001767F2" w:rsidP="00253B48">
            <w:pPr>
              <w:rPr>
                <w:color w:val="000000"/>
                <w:sz w:val="18"/>
                <w:szCs w:val="18"/>
              </w:rPr>
            </w:pPr>
          </w:p>
        </w:tc>
        <w:tc>
          <w:tcPr>
            <w:tcW w:w="261" w:type="pct"/>
          </w:tcPr>
          <w:p w:rsidR="001767F2" w:rsidRPr="00460992" w:rsidRDefault="001767F2" w:rsidP="00253B48">
            <w:pPr>
              <w:rPr>
                <w:b/>
                <w:bCs/>
                <w:sz w:val="20"/>
                <w:szCs w:val="20"/>
              </w:rPr>
            </w:pPr>
          </w:p>
        </w:tc>
        <w:tc>
          <w:tcPr>
            <w:tcW w:w="262" w:type="pct"/>
          </w:tcPr>
          <w:p w:rsidR="001767F2" w:rsidRPr="00460992" w:rsidRDefault="001767F2" w:rsidP="00253B48">
            <w:pPr>
              <w:rPr>
                <w:b/>
                <w:bCs/>
                <w:sz w:val="20"/>
                <w:szCs w:val="20"/>
              </w:rPr>
            </w:pPr>
          </w:p>
        </w:tc>
        <w:tc>
          <w:tcPr>
            <w:tcW w:w="357" w:type="pct"/>
          </w:tcPr>
          <w:p w:rsidR="001767F2" w:rsidRPr="00460992" w:rsidRDefault="001767F2" w:rsidP="00253B48">
            <w:pPr>
              <w:rPr>
                <w:b/>
                <w:bCs/>
                <w:sz w:val="20"/>
                <w:szCs w:val="20"/>
              </w:rPr>
            </w:pPr>
          </w:p>
        </w:tc>
        <w:tc>
          <w:tcPr>
            <w:tcW w:w="261" w:type="pct"/>
          </w:tcPr>
          <w:p w:rsidR="001767F2" w:rsidRPr="00460992" w:rsidRDefault="001767F2" w:rsidP="00253B48">
            <w:pPr>
              <w:rPr>
                <w:b/>
                <w:bCs/>
                <w:sz w:val="20"/>
                <w:szCs w:val="20"/>
              </w:rPr>
            </w:pPr>
          </w:p>
        </w:tc>
        <w:tc>
          <w:tcPr>
            <w:tcW w:w="413" w:type="pct"/>
          </w:tcPr>
          <w:p w:rsidR="001767F2" w:rsidRPr="00460992" w:rsidRDefault="001767F2" w:rsidP="00253B48">
            <w:pPr>
              <w:rPr>
                <w:b/>
                <w:bCs/>
                <w:sz w:val="20"/>
                <w:szCs w:val="20"/>
              </w:rPr>
            </w:pPr>
          </w:p>
        </w:tc>
        <w:tc>
          <w:tcPr>
            <w:tcW w:w="340" w:type="pct"/>
          </w:tcPr>
          <w:p w:rsidR="001767F2" w:rsidRPr="00460992" w:rsidRDefault="001767F2" w:rsidP="00253B48">
            <w:pPr>
              <w:rPr>
                <w:b/>
                <w:bCs/>
                <w:sz w:val="20"/>
                <w:szCs w:val="20"/>
              </w:rPr>
            </w:pPr>
          </w:p>
        </w:tc>
        <w:tc>
          <w:tcPr>
            <w:tcW w:w="452" w:type="pct"/>
          </w:tcPr>
          <w:p w:rsidR="001767F2" w:rsidRPr="00460992" w:rsidRDefault="001767F2" w:rsidP="00253B48">
            <w:pPr>
              <w:rPr>
                <w:b/>
                <w:bCs/>
                <w:sz w:val="20"/>
                <w:szCs w:val="20"/>
              </w:rPr>
            </w:pPr>
          </w:p>
        </w:tc>
        <w:tc>
          <w:tcPr>
            <w:tcW w:w="403" w:type="pct"/>
          </w:tcPr>
          <w:p w:rsidR="001767F2" w:rsidRPr="00460992" w:rsidRDefault="001767F2" w:rsidP="00253B48">
            <w:pPr>
              <w:rPr>
                <w:b/>
                <w:bCs/>
                <w:sz w:val="20"/>
                <w:szCs w:val="20"/>
              </w:rPr>
            </w:pPr>
          </w:p>
        </w:tc>
      </w:tr>
      <w:tr w:rsidR="00B222AC" w:rsidRPr="00460992" w:rsidTr="00B222AC">
        <w:trPr>
          <w:trHeight w:val="20"/>
          <w:jc w:val="center"/>
        </w:trPr>
        <w:tc>
          <w:tcPr>
            <w:tcW w:w="247" w:type="pct"/>
          </w:tcPr>
          <w:p w:rsidR="001767F2" w:rsidRPr="00460992" w:rsidRDefault="001767F2" w:rsidP="00253B48">
            <w:pPr>
              <w:rPr>
                <w:color w:val="000000"/>
                <w:sz w:val="18"/>
                <w:szCs w:val="18"/>
              </w:rPr>
            </w:pPr>
            <w:r w:rsidRPr="00460992">
              <w:rPr>
                <w:color w:val="000000"/>
                <w:sz w:val="18"/>
                <w:szCs w:val="18"/>
              </w:rPr>
              <w:t>22</w:t>
            </w:r>
          </w:p>
        </w:tc>
        <w:tc>
          <w:tcPr>
            <w:tcW w:w="421" w:type="pct"/>
          </w:tcPr>
          <w:p w:rsidR="001767F2" w:rsidRPr="00460992" w:rsidRDefault="001767F2" w:rsidP="00253B48">
            <w:pPr>
              <w:rPr>
                <w:color w:val="000000"/>
                <w:sz w:val="18"/>
                <w:szCs w:val="18"/>
              </w:rPr>
            </w:pPr>
          </w:p>
        </w:tc>
        <w:tc>
          <w:tcPr>
            <w:tcW w:w="1583" w:type="pct"/>
          </w:tcPr>
          <w:p w:rsidR="001767F2" w:rsidRPr="00460992" w:rsidRDefault="001767F2" w:rsidP="00253B48">
            <w:pPr>
              <w:rPr>
                <w:color w:val="000000"/>
                <w:sz w:val="18"/>
                <w:szCs w:val="18"/>
              </w:rPr>
            </w:pPr>
          </w:p>
        </w:tc>
        <w:tc>
          <w:tcPr>
            <w:tcW w:w="261" w:type="pct"/>
          </w:tcPr>
          <w:p w:rsidR="001767F2" w:rsidRPr="00460992" w:rsidRDefault="001767F2" w:rsidP="00253B48">
            <w:pPr>
              <w:rPr>
                <w:b/>
                <w:bCs/>
                <w:sz w:val="20"/>
                <w:szCs w:val="20"/>
              </w:rPr>
            </w:pPr>
          </w:p>
        </w:tc>
        <w:tc>
          <w:tcPr>
            <w:tcW w:w="262" w:type="pct"/>
          </w:tcPr>
          <w:p w:rsidR="001767F2" w:rsidRPr="00460992" w:rsidRDefault="001767F2" w:rsidP="00253B48">
            <w:pPr>
              <w:rPr>
                <w:b/>
                <w:bCs/>
                <w:sz w:val="20"/>
                <w:szCs w:val="20"/>
              </w:rPr>
            </w:pPr>
          </w:p>
        </w:tc>
        <w:tc>
          <w:tcPr>
            <w:tcW w:w="357" w:type="pct"/>
          </w:tcPr>
          <w:p w:rsidR="001767F2" w:rsidRPr="00460992" w:rsidRDefault="001767F2" w:rsidP="00253B48">
            <w:pPr>
              <w:rPr>
                <w:b/>
                <w:bCs/>
                <w:sz w:val="20"/>
                <w:szCs w:val="20"/>
              </w:rPr>
            </w:pPr>
          </w:p>
        </w:tc>
        <w:tc>
          <w:tcPr>
            <w:tcW w:w="261" w:type="pct"/>
          </w:tcPr>
          <w:p w:rsidR="001767F2" w:rsidRPr="00460992" w:rsidRDefault="001767F2" w:rsidP="00253B48">
            <w:pPr>
              <w:rPr>
                <w:b/>
                <w:bCs/>
                <w:sz w:val="20"/>
                <w:szCs w:val="20"/>
              </w:rPr>
            </w:pPr>
          </w:p>
        </w:tc>
        <w:tc>
          <w:tcPr>
            <w:tcW w:w="413" w:type="pct"/>
          </w:tcPr>
          <w:p w:rsidR="001767F2" w:rsidRPr="00460992" w:rsidRDefault="001767F2" w:rsidP="00253B48">
            <w:pPr>
              <w:rPr>
                <w:b/>
                <w:bCs/>
                <w:sz w:val="20"/>
                <w:szCs w:val="20"/>
              </w:rPr>
            </w:pPr>
          </w:p>
        </w:tc>
        <w:tc>
          <w:tcPr>
            <w:tcW w:w="340" w:type="pct"/>
          </w:tcPr>
          <w:p w:rsidR="001767F2" w:rsidRPr="00460992" w:rsidRDefault="001767F2" w:rsidP="00253B48">
            <w:pPr>
              <w:rPr>
                <w:b/>
                <w:bCs/>
                <w:sz w:val="20"/>
                <w:szCs w:val="20"/>
              </w:rPr>
            </w:pPr>
          </w:p>
        </w:tc>
        <w:tc>
          <w:tcPr>
            <w:tcW w:w="452" w:type="pct"/>
          </w:tcPr>
          <w:p w:rsidR="001767F2" w:rsidRPr="00460992" w:rsidRDefault="001767F2" w:rsidP="00253B48">
            <w:pPr>
              <w:rPr>
                <w:b/>
                <w:bCs/>
                <w:sz w:val="20"/>
                <w:szCs w:val="20"/>
              </w:rPr>
            </w:pPr>
          </w:p>
        </w:tc>
        <w:tc>
          <w:tcPr>
            <w:tcW w:w="403" w:type="pct"/>
          </w:tcPr>
          <w:p w:rsidR="001767F2" w:rsidRPr="00460992" w:rsidRDefault="001767F2" w:rsidP="00253B48">
            <w:pPr>
              <w:rPr>
                <w:b/>
                <w:bCs/>
                <w:sz w:val="20"/>
                <w:szCs w:val="20"/>
              </w:rPr>
            </w:pPr>
          </w:p>
        </w:tc>
      </w:tr>
      <w:tr w:rsidR="00B222AC" w:rsidRPr="00460992" w:rsidTr="00B222AC">
        <w:trPr>
          <w:trHeight w:val="20"/>
          <w:jc w:val="center"/>
        </w:trPr>
        <w:tc>
          <w:tcPr>
            <w:tcW w:w="247" w:type="pct"/>
          </w:tcPr>
          <w:p w:rsidR="001767F2" w:rsidRPr="00460992" w:rsidRDefault="001767F2" w:rsidP="00253B48">
            <w:pPr>
              <w:rPr>
                <w:color w:val="000000"/>
                <w:sz w:val="18"/>
                <w:szCs w:val="18"/>
              </w:rPr>
            </w:pPr>
            <w:r w:rsidRPr="00460992">
              <w:rPr>
                <w:color w:val="000000"/>
                <w:sz w:val="18"/>
                <w:szCs w:val="18"/>
              </w:rPr>
              <w:t>23</w:t>
            </w:r>
          </w:p>
        </w:tc>
        <w:tc>
          <w:tcPr>
            <w:tcW w:w="421" w:type="pct"/>
          </w:tcPr>
          <w:p w:rsidR="001767F2" w:rsidRPr="00460992" w:rsidRDefault="001767F2" w:rsidP="00253B48">
            <w:pPr>
              <w:rPr>
                <w:color w:val="000000"/>
                <w:sz w:val="18"/>
                <w:szCs w:val="18"/>
              </w:rPr>
            </w:pPr>
          </w:p>
        </w:tc>
        <w:tc>
          <w:tcPr>
            <w:tcW w:w="1583" w:type="pct"/>
          </w:tcPr>
          <w:p w:rsidR="001767F2" w:rsidRPr="00460992" w:rsidRDefault="001767F2" w:rsidP="00253B48">
            <w:pPr>
              <w:rPr>
                <w:color w:val="000000"/>
                <w:sz w:val="18"/>
                <w:szCs w:val="18"/>
              </w:rPr>
            </w:pPr>
          </w:p>
        </w:tc>
        <w:tc>
          <w:tcPr>
            <w:tcW w:w="261" w:type="pct"/>
          </w:tcPr>
          <w:p w:rsidR="001767F2" w:rsidRPr="00460992" w:rsidRDefault="001767F2" w:rsidP="00253B48">
            <w:pPr>
              <w:rPr>
                <w:b/>
                <w:bCs/>
                <w:sz w:val="20"/>
                <w:szCs w:val="20"/>
              </w:rPr>
            </w:pPr>
          </w:p>
        </w:tc>
        <w:tc>
          <w:tcPr>
            <w:tcW w:w="262" w:type="pct"/>
          </w:tcPr>
          <w:p w:rsidR="001767F2" w:rsidRPr="00460992" w:rsidRDefault="001767F2" w:rsidP="00253B48">
            <w:pPr>
              <w:rPr>
                <w:b/>
                <w:bCs/>
                <w:sz w:val="20"/>
                <w:szCs w:val="20"/>
              </w:rPr>
            </w:pPr>
          </w:p>
        </w:tc>
        <w:tc>
          <w:tcPr>
            <w:tcW w:w="357" w:type="pct"/>
          </w:tcPr>
          <w:p w:rsidR="001767F2" w:rsidRPr="00460992" w:rsidRDefault="001767F2" w:rsidP="00253B48">
            <w:pPr>
              <w:rPr>
                <w:b/>
                <w:bCs/>
                <w:sz w:val="20"/>
                <w:szCs w:val="20"/>
              </w:rPr>
            </w:pPr>
          </w:p>
        </w:tc>
        <w:tc>
          <w:tcPr>
            <w:tcW w:w="261" w:type="pct"/>
          </w:tcPr>
          <w:p w:rsidR="001767F2" w:rsidRPr="00460992" w:rsidRDefault="001767F2" w:rsidP="00253B48">
            <w:pPr>
              <w:rPr>
                <w:b/>
                <w:bCs/>
                <w:sz w:val="20"/>
                <w:szCs w:val="20"/>
              </w:rPr>
            </w:pPr>
          </w:p>
        </w:tc>
        <w:tc>
          <w:tcPr>
            <w:tcW w:w="413" w:type="pct"/>
          </w:tcPr>
          <w:p w:rsidR="001767F2" w:rsidRPr="00460992" w:rsidRDefault="001767F2" w:rsidP="00253B48">
            <w:pPr>
              <w:rPr>
                <w:b/>
                <w:bCs/>
                <w:sz w:val="20"/>
                <w:szCs w:val="20"/>
              </w:rPr>
            </w:pPr>
          </w:p>
        </w:tc>
        <w:tc>
          <w:tcPr>
            <w:tcW w:w="340" w:type="pct"/>
          </w:tcPr>
          <w:p w:rsidR="001767F2" w:rsidRPr="00460992" w:rsidRDefault="001767F2" w:rsidP="00253B48">
            <w:pPr>
              <w:rPr>
                <w:b/>
                <w:bCs/>
                <w:sz w:val="20"/>
                <w:szCs w:val="20"/>
              </w:rPr>
            </w:pPr>
          </w:p>
        </w:tc>
        <w:tc>
          <w:tcPr>
            <w:tcW w:w="452" w:type="pct"/>
          </w:tcPr>
          <w:p w:rsidR="001767F2" w:rsidRPr="00460992" w:rsidRDefault="001767F2" w:rsidP="00253B48">
            <w:pPr>
              <w:rPr>
                <w:b/>
                <w:bCs/>
                <w:sz w:val="20"/>
                <w:szCs w:val="20"/>
              </w:rPr>
            </w:pPr>
          </w:p>
        </w:tc>
        <w:tc>
          <w:tcPr>
            <w:tcW w:w="403" w:type="pct"/>
          </w:tcPr>
          <w:p w:rsidR="001767F2" w:rsidRPr="00460992" w:rsidRDefault="001767F2" w:rsidP="00253B48">
            <w:pPr>
              <w:rPr>
                <w:b/>
                <w:bCs/>
                <w:sz w:val="20"/>
                <w:szCs w:val="20"/>
              </w:rPr>
            </w:pPr>
          </w:p>
        </w:tc>
      </w:tr>
      <w:tr w:rsidR="00B222AC" w:rsidRPr="00460992" w:rsidTr="00B222AC">
        <w:trPr>
          <w:trHeight w:val="20"/>
          <w:jc w:val="center"/>
        </w:trPr>
        <w:tc>
          <w:tcPr>
            <w:tcW w:w="247" w:type="pct"/>
          </w:tcPr>
          <w:p w:rsidR="001767F2" w:rsidRPr="00460992" w:rsidRDefault="001767F2" w:rsidP="00253B48">
            <w:pPr>
              <w:rPr>
                <w:color w:val="000000"/>
                <w:sz w:val="18"/>
                <w:szCs w:val="18"/>
              </w:rPr>
            </w:pPr>
            <w:r w:rsidRPr="00460992">
              <w:rPr>
                <w:color w:val="000000"/>
                <w:sz w:val="18"/>
                <w:szCs w:val="18"/>
              </w:rPr>
              <w:t>24</w:t>
            </w:r>
          </w:p>
        </w:tc>
        <w:tc>
          <w:tcPr>
            <w:tcW w:w="421" w:type="pct"/>
          </w:tcPr>
          <w:p w:rsidR="001767F2" w:rsidRPr="00460992" w:rsidRDefault="001767F2" w:rsidP="00253B48">
            <w:pPr>
              <w:rPr>
                <w:color w:val="000000"/>
                <w:sz w:val="18"/>
                <w:szCs w:val="18"/>
              </w:rPr>
            </w:pPr>
          </w:p>
        </w:tc>
        <w:tc>
          <w:tcPr>
            <w:tcW w:w="1583" w:type="pct"/>
          </w:tcPr>
          <w:p w:rsidR="001767F2" w:rsidRPr="00460992" w:rsidRDefault="001767F2" w:rsidP="00253B48">
            <w:pPr>
              <w:rPr>
                <w:color w:val="000000"/>
                <w:sz w:val="18"/>
                <w:szCs w:val="18"/>
              </w:rPr>
            </w:pPr>
          </w:p>
        </w:tc>
        <w:tc>
          <w:tcPr>
            <w:tcW w:w="261" w:type="pct"/>
          </w:tcPr>
          <w:p w:rsidR="001767F2" w:rsidRPr="00460992" w:rsidRDefault="001767F2" w:rsidP="00253B48">
            <w:pPr>
              <w:rPr>
                <w:b/>
                <w:bCs/>
                <w:sz w:val="20"/>
                <w:szCs w:val="20"/>
              </w:rPr>
            </w:pPr>
          </w:p>
        </w:tc>
        <w:tc>
          <w:tcPr>
            <w:tcW w:w="262" w:type="pct"/>
          </w:tcPr>
          <w:p w:rsidR="001767F2" w:rsidRPr="00460992" w:rsidRDefault="001767F2" w:rsidP="00253B48">
            <w:pPr>
              <w:rPr>
                <w:b/>
                <w:bCs/>
                <w:sz w:val="20"/>
                <w:szCs w:val="20"/>
              </w:rPr>
            </w:pPr>
          </w:p>
        </w:tc>
        <w:tc>
          <w:tcPr>
            <w:tcW w:w="357" w:type="pct"/>
          </w:tcPr>
          <w:p w:rsidR="001767F2" w:rsidRPr="00460992" w:rsidRDefault="001767F2" w:rsidP="00253B48">
            <w:pPr>
              <w:rPr>
                <w:b/>
                <w:bCs/>
                <w:sz w:val="20"/>
                <w:szCs w:val="20"/>
              </w:rPr>
            </w:pPr>
          </w:p>
        </w:tc>
        <w:tc>
          <w:tcPr>
            <w:tcW w:w="261" w:type="pct"/>
          </w:tcPr>
          <w:p w:rsidR="001767F2" w:rsidRPr="00460992" w:rsidRDefault="001767F2" w:rsidP="00253B48">
            <w:pPr>
              <w:rPr>
                <w:b/>
                <w:bCs/>
                <w:sz w:val="20"/>
                <w:szCs w:val="20"/>
              </w:rPr>
            </w:pPr>
          </w:p>
        </w:tc>
        <w:tc>
          <w:tcPr>
            <w:tcW w:w="413" w:type="pct"/>
          </w:tcPr>
          <w:p w:rsidR="001767F2" w:rsidRPr="00460992" w:rsidRDefault="001767F2" w:rsidP="00253B48">
            <w:pPr>
              <w:rPr>
                <w:b/>
                <w:bCs/>
                <w:sz w:val="20"/>
                <w:szCs w:val="20"/>
              </w:rPr>
            </w:pPr>
          </w:p>
        </w:tc>
        <w:tc>
          <w:tcPr>
            <w:tcW w:w="340" w:type="pct"/>
          </w:tcPr>
          <w:p w:rsidR="001767F2" w:rsidRPr="00460992" w:rsidRDefault="001767F2" w:rsidP="00253B48">
            <w:pPr>
              <w:rPr>
                <w:b/>
                <w:bCs/>
                <w:sz w:val="20"/>
                <w:szCs w:val="20"/>
              </w:rPr>
            </w:pPr>
          </w:p>
        </w:tc>
        <w:tc>
          <w:tcPr>
            <w:tcW w:w="452" w:type="pct"/>
          </w:tcPr>
          <w:p w:rsidR="001767F2" w:rsidRPr="00460992" w:rsidRDefault="001767F2" w:rsidP="00253B48">
            <w:pPr>
              <w:rPr>
                <w:b/>
                <w:bCs/>
                <w:sz w:val="20"/>
                <w:szCs w:val="20"/>
              </w:rPr>
            </w:pPr>
          </w:p>
        </w:tc>
        <w:tc>
          <w:tcPr>
            <w:tcW w:w="403" w:type="pct"/>
          </w:tcPr>
          <w:p w:rsidR="001767F2" w:rsidRPr="00460992" w:rsidRDefault="001767F2" w:rsidP="00253B48">
            <w:pPr>
              <w:rPr>
                <w:b/>
                <w:bCs/>
                <w:sz w:val="20"/>
                <w:szCs w:val="20"/>
              </w:rPr>
            </w:pPr>
          </w:p>
        </w:tc>
      </w:tr>
      <w:tr w:rsidR="00B222AC" w:rsidRPr="00460992" w:rsidTr="00B222AC">
        <w:trPr>
          <w:trHeight w:val="20"/>
          <w:jc w:val="center"/>
        </w:trPr>
        <w:tc>
          <w:tcPr>
            <w:tcW w:w="247" w:type="pct"/>
          </w:tcPr>
          <w:p w:rsidR="001767F2" w:rsidRPr="00460992" w:rsidRDefault="001767F2" w:rsidP="00253B48">
            <w:pPr>
              <w:rPr>
                <w:color w:val="000000"/>
                <w:sz w:val="18"/>
                <w:szCs w:val="18"/>
              </w:rPr>
            </w:pPr>
            <w:r w:rsidRPr="00460992">
              <w:rPr>
                <w:color w:val="000000"/>
                <w:sz w:val="18"/>
                <w:szCs w:val="18"/>
              </w:rPr>
              <w:t>25</w:t>
            </w:r>
          </w:p>
        </w:tc>
        <w:tc>
          <w:tcPr>
            <w:tcW w:w="421" w:type="pct"/>
          </w:tcPr>
          <w:p w:rsidR="001767F2" w:rsidRPr="00460992" w:rsidRDefault="001767F2" w:rsidP="00253B48">
            <w:pPr>
              <w:rPr>
                <w:color w:val="000000"/>
                <w:sz w:val="18"/>
                <w:szCs w:val="18"/>
              </w:rPr>
            </w:pPr>
          </w:p>
        </w:tc>
        <w:tc>
          <w:tcPr>
            <w:tcW w:w="1583" w:type="pct"/>
          </w:tcPr>
          <w:p w:rsidR="001767F2" w:rsidRPr="00460992" w:rsidRDefault="001767F2" w:rsidP="00253B48">
            <w:pPr>
              <w:rPr>
                <w:color w:val="000000"/>
                <w:sz w:val="18"/>
                <w:szCs w:val="18"/>
              </w:rPr>
            </w:pPr>
          </w:p>
        </w:tc>
        <w:tc>
          <w:tcPr>
            <w:tcW w:w="261" w:type="pct"/>
          </w:tcPr>
          <w:p w:rsidR="001767F2" w:rsidRPr="00460992" w:rsidRDefault="001767F2" w:rsidP="00253B48">
            <w:pPr>
              <w:rPr>
                <w:b/>
                <w:bCs/>
                <w:sz w:val="20"/>
                <w:szCs w:val="20"/>
              </w:rPr>
            </w:pPr>
          </w:p>
        </w:tc>
        <w:tc>
          <w:tcPr>
            <w:tcW w:w="262" w:type="pct"/>
          </w:tcPr>
          <w:p w:rsidR="001767F2" w:rsidRPr="00460992" w:rsidRDefault="001767F2" w:rsidP="00253B48">
            <w:pPr>
              <w:rPr>
                <w:b/>
                <w:bCs/>
                <w:sz w:val="20"/>
                <w:szCs w:val="20"/>
              </w:rPr>
            </w:pPr>
          </w:p>
        </w:tc>
        <w:tc>
          <w:tcPr>
            <w:tcW w:w="357" w:type="pct"/>
          </w:tcPr>
          <w:p w:rsidR="001767F2" w:rsidRPr="00460992" w:rsidRDefault="001767F2" w:rsidP="00253B48">
            <w:pPr>
              <w:rPr>
                <w:b/>
                <w:bCs/>
                <w:sz w:val="20"/>
                <w:szCs w:val="20"/>
              </w:rPr>
            </w:pPr>
          </w:p>
        </w:tc>
        <w:tc>
          <w:tcPr>
            <w:tcW w:w="261" w:type="pct"/>
          </w:tcPr>
          <w:p w:rsidR="001767F2" w:rsidRPr="00460992" w:rsidRDefault="001767F2" w:rsidP="00253B48">
            <w:pPr>
              <w:rPr>
                <w:b/>
                <w:bCs/>
                <w:sz w:val="20"/>
                <w:szCs w:val="20"/>
              </w:rPr>
            </w:pPr>
          </w:p>
        </w:tc>
        <w:tc>
          <w:tcPr>
            <w:tcW w:w="413" w:type="pct"/>
          </w:tcPr>
          <w:p w:rsidR="001767F2" w:rsidRPr="00460992" w:rsidRDefault="001767F2" w:rsidP="00253B48">
            <w:pPr>
              <w:rPr>
                <w:b/>
                <w:bCs/>
                <w:sz w:val="20"/>
                <w:szCs w:val="20"/>
              </w:rPr>
            </w:pPr>
          </w:p>
        </w:tc>
        <w:tc>
          <w:tcPr>
            <w:tcW w:w="340" w:type="pct"/>
          </w:tcPr>
          <w:p w:rsidR="001767F2" w:rsidRPr="00460992" w:rsidRDefault="001767F2" w:rsidP="00253B48">
            <w:pPr>
              <w:rPr>
                <w:b/>
                <w:bCs/>
                <w:sz w:val="20"/>
                <w:szCs w:val="20"/>
              </w:rPr>
            </w:pPr>
          </w:p>
        </w:tc>
        <w:tc>
          <w:tcPr>
            <w:tcW w:w="452" w:type="pct"/>
          </w:tcPr>
          <w:p w:rsidR="001767F2" w:rsidRPr="00460992" w:rsidRDefault="001767F2" w:rsidP="00253B48">
            <w:pPr>
              <w:rPr>
                <w:b/>
                <w:bCs/>
                <w:sz w:val="20"/>
                <w:szCs w:val="20"/>
              </w:rPr>
            </w:pPr>
          </w:p>
        </w:tc>
        <w:tc>
          <w:tcPr>
            <w:tcW w:w="403" w:type="pct"/>
          </w:tcPr>
          <w:p w:rsidR="001767F2" w:rsidRPr="00460992" w:rsidRDefault="001767F2" w:rsidP="00253B48">
            <w:pPr>
              <w:rPr>
                <w:b/>
                <w:bCs/>
                <w:sz w:val="20"/>
                <w:szCs w:val="20"/>
              </w:rPr>
            </w:pPr>
          </w:p>
        </w:tc>
      </w:tr>
      <w:tr w:rsidR="00B222AC" w:rsidRPr="00460992" w:rsidTr="00B222AC">
        <w:trPr>
          <w:trHeight w:val="20"/>
          <w:jc w:val="center"/>
        </w:trPr>
        <w:tc>
          <w:tcPr>
            <w:tcW w:w="247" w:type="pct"/>
          </w:tcPr>
          <w:p w:rsidR="001767F2" w:rsidRPr="00460992" w:rsidRDefault="001767F2" w:rsidP="00253B48">
            <w:pPr>
              <w:rPr>
                <w:color w:val="000000"/>
                <w:sz w:val="18"/>
                <w:szCs w:val="18"/>
              </w:rPr>
            </w:pPr>
            <w:r w:rsidRPr="00460992">
              <w:rPr>
                <w:color w:val="000000"/>
                <w:sz w:val="18"/>
                <w:szCs w:val="18"/>
              </w:rPr>
              <w:t>26</w:t>
            </w:r>
          </w:p>
        </w:tc>
        <w:tc>
          <w:tcPr>
            <w:tcW w:w="421" w:type="pct"/>
          </w:tcPr>
          <w:p w:rsidR="001767F2" w:rsidRPr="00460992" w:rsidRDefault="001767F2" w:rsidP="00253B48">
            <w:pPr>
              <w:rPr>
                <w:color w:val="000000"/>
                <w:sz w:val="18"/>
                <w:szCs w:val="18"/>
              </w:rPr>
            </w:pPr>
          </w:p>
        </w:tc>
        <w:tc>
          <w:tcPr>
            <w:tcW w:w="1583" w:type="pct"/>
          </w:tcPr>
          <w:p w:rsidR="001767F2" w:rsidRPr="00460992" w:rsidRDefault="001767F2" w:rsidP="00253B48">
            <w:pPr>
              <w:rPr>
                <w:color w:val="000000"/>
                <w:sz w:val="18"/>
                <w:szCs w:val="18"/>
              </w:rPr>
            </w:pPr>
          </w:p>
        </w:tc>
        <w:tc>
          <w:tcPr>
            <w:tcW w:w="261" w:type="pct"/>
          </w:tcPr>
          <w:p w:rsidR="001767F2" w:rsidRPr="00460992" w:rsidRDefault="001767F2" w:rsidP="00253B48">
            <w:pPr>
              <w:rPr>
                <w:b/>
                <w:bCs/>
                <w:sz w:val="20"/>
                <w:szCs w:val="20"/>
              </w:rPr>
            </w:pPr>
          </w:p>
        </w:tc>
        <w:tc>
          <w:tcPr>
            <w:tcW w:w="262" w:type="pct"/>
          </w:tcPr>
          <w:p w:rsidR="001767F2" w:rsidRPr="00460992" w:rsidRDefault="001767F2" w:rsidP="00253B48">
            <w:pPr>
              <w:rPr>
                <w:b/>
                <w:bCs/>
                <w:sz w:val="20"/>
                <w:szCs w:val="20"/>
              </w:rPr>
            </w:pPr>
          </w:p>
        </w:tc>
        <w:tc>
          <w:tcPr>
            <w:tcW w:w="357" w:type="pct"/>
          </w:tcPr>
          <w:p w:rsidR="001767F2" w:rsidRPr="00460992" w:rsidRDefault="001767F2" w:rsidP="00253B48">
            <w:pPr>
              <w:rPr>
                <w:b/>
                <w:bCs/>
                <w:sz w:val="20"/>
                <w:szCs w:val="20"/>
              </w:rPr>
            </w:pPr>
          </w:p>
        </w:tc>
        <w:tc>
          <w:tcPr>
            <w:tcW w:w="261" w:type="pct"/>
          </w:tcPr>
          <w:p w:rsidR="001767F2" w:rsidRPr="00460992" w:rsidRDefault="001767F2" w:rsidP="00253B48">
            <w:pPr>
              <w:rPr>
                <w:b/>
                <w:bCs/>
                <w:sz w:val="20"/>
                <w:szCs w:val="20"/>
              </w:rPr>
            </w:pPr>
          </w:p>
        </w:tc>
        <w:tc>
          <w:tcPr>
            <w:tcW w:w="413" w:type="pct"/>
          </w:tcPr>
          <w:p w:rsidR="001767F2" w:rsidRPr="00460992" w:rsidRDefault="001767F2" w:rsidP="00253B48">
            <w:pPr>
              <w:rPr>
                <w:b/>
                <w:bCs/>
                <w:sz w:val="20"/>
                <w:szCs w:val="20"/>
              </w:rPr>
            </w:pPr>
          </w:p>
        </w:tc>
        <w:tc>
          <w:tcPr>
            <w:tcW w:w="340" w:type="pct"/>
          </w:tcPr>
          <w:p w:rsidR="001767F2" w:rsidRPr="00460992" w:rsidRDefault="001767F2" w:rsidP="00253B48">
            <w:pPr>
              <w:rPr>
                <w:b/>
                <w:bCs/>
                <w:sz w:val="20"/>
                <w:szCs w:val="20"/>
              </w:rPr>
            </w:pPr>
          </w:p>
        </w:tc>
        <w:tc>
          <w:tcPr>
            <w:tcW w:w="452" w:type="pct"/>
          </w:tcPr>
          <w:p w:rsidR="001767F2" w:rsidRPr="00460992" w:rsidRDefault="001767F2" w:rsidP="00253B48">
            <w:pPr>
              <w:rPr>
                <w:b/>
                <w:bCs/>
                <w:sz w:val="20"/>
                <w:szCs w:val="20"/>
              </w:rPr>
            </w:pPr>
          </w:p>
        </w:tc>
        <w:tc>
          <w:tcPr>
            <w:tcW w:w="403" w:type="pct"/>
          </w:tcPr>
          <w:p w:rsidR="001767F2" w:rsidRPr="00460992" w:rsidRDefault="001767F2" w:rsidP="00253B48">
            <w:pPr>
              <w:rPr>
                <w:b/>
                <w:bCs/>
                <w:sz w:val="20"/>
                <w:szCs w:val="20"/>
              </w:rPr>
            </w:pPr>
          </w:p>
        </w:tc>
      </w:tr>
      <w:tr w:rsidR="00B222AC" w:rsidRPr="00460992" w:rsidTr="00B222AC">
        <w:trPr>
          <w:trHeight w:val="20"/>
          <w:jc w:val="center"/>
        </w:trPr>
        <w:tc>
          <w:tcPr>
            <w:tcW w:w="247" w:type="pct"/>
          </w:tcPr>
          <w:p w:rsidR="001767F2" w:rsidRPr="00460992" w:rsidRDefault="001767F2" w:rsidP="00253B48">
            <w:pPr>
              <w:rPr>
                <w:color w:val="000000"/>
                <w:sz w:val="18"/>
                <w:szCs w:val="18"/>
              </w:rPr>
            </w:pPr>
            <w:r w:rsidRPr="00460992">
              <w:rPr>
                <w:color w:val="000000"/>
                <w:sz w:val="18"/>
                <w:szCs w:val="18"/>
              </w:rPr>
              <w:t>27</w:t>
            </w:r>
          </w:p>
        </w:tc>
        <w:tc>
          <w:tcPr>
            <w:tcW w:w="421" w:type="pct"/>
          </w:tcPr>
          <w:p w:rsidR="001767F2" w:rsidRPr="00460992" w:rsidRDefault="001767F2" w:rsidP="00253B48">
            <w:pPr>
              <w:rPr>
                <w:color w:val="000000"/>
                <w:sz w:val="18"/>
                <w:szCs w:val="18"/>
              </w:rPr>
            </w:pPr>
          </w:p>
        </w:tc>
        <w:tc>
          <w:tcPr>
            <w:tcW w:w="1583" w:type="pct"/>
          </w:tcPr>
          <w:p w:rsidR="001767F2" w:rsidRPr="00460992" w:rsidRDefault="001767F2" w:rsidP="00253B48">
            <w:pPr>
              <w:rPr>
                <w:color w:val="000000"/>
                <w:sz w:val="18"/>
                <w:szCs w:val="18"/>
              </w:rPr>
            </w:pPr>
          </w:p>
        </w:tc>
        <w:tc>
          <w:tcPr>
            <w:tcW w:w="261" w:type="pct"/>
          </w:tcPr>
          <w:p w:rsidR="001767F2" w:rsidRPr="00460992" w:rsidRDefault="001767F2" w:rsidP="00253B48">
            <w:pPr>
              <w:rPr>
                <w:b/>
                <w:bCs/>
                <w:sz w:val="20"/>
                <w:szCs w:val="20"/>
              </w:rPr>
            </w:pPr>
          </w:p>
        </w:tc>
        <w:tc>
          <w:tcPr>
            <w:tcW w:w="262" w:type="pct"/>
          </w:tcPr>
          <w:p w:rsidR="001767F2" w:rsidRPr="00460992" w:rsidRDefault="001767F2" w:rsidP="00253B48">
            <w:pPr>
              <w:rPr>
                <w:b/>
                <w:bCs/>
                <w:sz w:val="20"/>
                <w:szCs w:val="20"/>
              </w:rPr>
            </w:pPr>
          </w:p>
        </w:tc>
        <w:tc>
          <w:tcPr>
            <w:tcW w:w="357" w:type="pct"/>
          </w:tcPr>
          <w:p w:rsidR="001767F2" w:rsidRPr="00460992" w:rsidRDefault="001767F2" w:rsidP="00253B48">
            <w:pPr>
              <w:rPr>
                <w:b/>
                <w:bCs/>
                <w:sz w:val="20"/>
                <w:szCs w:val="20"/>
              </w:rPr>
            </w:pPr>
          </w:p>
        </w:tc>
        <w:tc>
          <w:tcPr>
            <w:tcW w:w="261" w:type="pct"/>
          </w:tcPr>
          <w:p w:rsidR="001767F2" w:rsidRPr="00460992" w:rsidRDefault="001767F2" w:rsidP="00253B48">
            <w:pPr>
              <w:rPr>
                <w:b/>
                <w:bCs/>
                <w:sz w:val="20"/>
                <w:szCs w:val="20"/>
              </w:rPr>
            </w:pPr>
          </w:p>
        </w:tc>
        <w:tc>
          <w:tcPr>
            <w:tcW w:w="413" w:type="pct"/>
          </w:tcPr>
          <w:p w:rsidR="001767F2" w:rsidRPr="00460992" w:rsidRDefault="001767F2" w:rsidP="00253B48">
            <w:pPr>
              <w:rPr>
                <w:b/>
                <w:bCs/>
                <w:sz w:val="20"/>
                <w:szCs w:val="20"/>
              </w:rPr>
            </w:pPr>
          </w:p>
        </w:tc>
        <w:tc>
          <w:tcPr>
            <w:tcW w:w="340" w:type="pct"/>
          </w:tcPr>
          <w:p w:rsidR="001767F2" w:rsidRPr="00460992" w:rsidRDefault="001767F2" w:rsidP="00253B48">
            <w:pPr>
              <w:rPr>
                <w:b/>
                <w:bCs/>
                <w:sz w:val="20"/>
                <w:szCs w:val="20"/>
              </w:rPr>
            </w:pPr>
          </w:p>
        </w:tc>
        <w:tc>
          <w:tcPr>
            <w:tcW w:w="452" w:type="pct"/>
          </w:tcPr>
          <w:p w:rsidR="001767F2" w:rsidRPr="00460992" w:rsidRDefault="001767F2" w:rsidP="00253B48">
            <w:pPr>
              <w:rPr>
                <w:b/>
                <w:bCs/>
                <w:sz w:val="20"/>
                <w:szCs w:val="20"/>
              </w:rPr>
            </w:pPr>
          </w:p>
        </w:tc>
        <w:tc>
          <w:tcPr>
            <w:tcW w:w="403" w:type="pct"/>
          </w:tcPr>
          <w:p w:rsidR="001767F2" w:rsidRPr="00460992" w:rsidRDefault="001767F2" w:rsidP="00253B48">
            <w:pPr>
              <w:rPr>
                <w:b/>
                <w:bCs/>
                <w:sz w:val="20"/>
                <w:szCs w:val="20"/>
              </w:rPr>
            </w:pPr>
          </w:p>
        </w:tc>
      </w:tr>
      <w:tr w:rsidR="00B222AC" w:rsidRPr="00460992" w:rsidTr="00B222AC">
        <w:trPr>
          <w:trHeight w:val="20"/>
          <w:jc w:val="center"/>
        </w:trPr>
        <w:tc>
          <w:tcPr>
            <w:tcW w:w="247" w:type="pct"/>
          </w:tcPr>
          <w:p w:rsidR="001767F2" w:rsidRPr="00460992" w:rsidRDefault="001767F2" w:rsidP="00253B48">
            <w:pPr>
              <w:rPr>
                <w:color w:val="000000"/>
                <w:sz w:val="18"/>
                <w:szCs w:val="18"/>
              </w:rPr>
            </w:pPr>
            <w:r w:rsidRPr="00460992">
              <w:rPr>
                <w:color w:val="000000"/>
                <w:sz w:val="18"/>
                <w:szCs w:val="18"/>
              </w:rPr>
              <w:t>28</w:t>
            </w:r>
          </w:p>
        </w:tc>
        <w:tc>
          <w:tcPr>
            <w:tcW w:w="421" w:type="pct"/>
          </w:tcPr>
          <w:p w:rsidR="001767F2" w:rsidRPr="00460992" w:rsidRDefault="001767F2" w:rsidP="00253B48">
            <w:pPr>
              <w:rPr>
                <w:color w:val="000000"/>
                <w:sz w:val="18"/>
                <w:szCs w:val="18"/>
              </w:rPr>
            </w:pPr>
          </w:p>
        </w:tc>
        <w:tc>
          <w:tcPr>
            <w:tcW w:w="1583" w:type="pct"/>
          </w:tcPr>
          <w:p w:rsidR="001767F2" w:rsidRPr="00460992" w:rsidRDefault="001767F2" w:rsidP="00253B48">
            <w:pPr>
              <w:rPr>
                <w:color w:val="000000"/>
                <w:sz w:val="18"/>
                <w:szCs w:val="18"/>
              </w:rPr>
            </w:pPr>
          </w:p>
        </w:tc>
        <w:tc>
          <w:tcPr>
            <w:tcW w:w="261" w:type="pct"/>
          </w:tcPr>
          <w:p w:rsidR="001767F2" w:rsidRPr="00460992" w:rsidRDefault="001767F2" w:rsidP="00253B48">
            <w:pPr>
              <w:rPr>
                <w:b/>
                <w:bCs/>
                <w:sz w:val="20"/>
                <w:szCs w:val="20"/>
              </w:rPr>
            </w:pPr>
          </w:p>
        </w:tc>
        <w:tc>
          <w:tcPr>
            <w:tcW w:w="262" w:type="pct"/>
          </w:tcPr>
          <w:p w:rsidR="001767F2" w:rsidRPr="00460992" w:rsidRDefault="001767F2" w:rsidP="00253B48">
            <w:pPr>
              <w:rPr>
                <w:b/>
                <w:bCs/>
                <w:sz w:val="20"/>
                <w:szCs w:val="20"/>
              </w:rPr>
            </w:pPr>
          </w:p>
        </w:tc>
        <w:tc>
          <w:tcPr>
            <w:tcW w:w="357" w:type="pct"/>
          </w:tcPr>
          <w:p w:rsidR="001767F2" w:rsidRPr="00460992" w:rsidRDefault="001767F2" w:rsidP="00253B48">
            <w:pPr>
              <w:rPr>
                <w:b/>
                <w:bCs/>
                <w:sz w:val="20"/>
                <w:szCs w:val="20"/>
              </w:rPr>
            </w:pPr>
          </w:p>
        </w:tc>
        <w:tc>
          <w:tcPr>
            <w:tcW w:w="261" w:type="pct"/>
          </w:tcPr>
          <w:p w:rsidR="001767F2" w:rsidRPr="00460992" w:rsidRDefault="001767F2" w:rsidP="00253B48">
            <w:pPr>
              <w:rPr>
                <w:b/>
                <w:bCs/>
                <w:sz w:val="20"/>
                <w:szCs w:val="20"/>
              </w:rPr>
            </w:pPr>
          </w:p>
        </w:tc>
        <w:tc>
          <w:tcPr>
            <w:tcW w:w="413" w:type="pct"/>
          </w:tcPr>
          <w:p w:rsidR="001767F2" w:rsidRPr="00460992" w:rsidRDefault="001767F2" w:rsidP="00253B48">
            <w:pPr>
              <w:rPr>
                <w:b/>
                <w:bCs/>
                <w:sz w:val="20"/>
                <w:szCs w:val="20"/>
              </w:rPr>
            </w:pPr>
          </w:p>
        </w:tc>
        <w:tc>
          <w:tcPr>
            <w:tcW w:w="340" w:type="pct"/>
          </w:tcPr>
          <w:p w:rsidR="001767F2" w:rsidRPr="00460992" w:rsidRDefault="001767F2" w:rsidP="00253B48">
            <w:pPr>
              <w:rPr>
                <w:b/>
                <w:bCs/>
                <w:sz w:val="20"/>
                <w:szCs w:val="20"/>
              </w:rPr>
            </w:pPr>
          </w:p>
        </w:tc>
        <w:tc>
          <w:tcPr>
            <w:tcW w:w="452" w:type="pct"/>
          </w:tcPr>
          <w:p w:rsidR="001767F2" w:rsidRPr="00460992" w:rsidRDefault="001767F2" w:rsidP="00253B48">
            <w:pPr>
              <w:rPr>
                <w:b/>
                <w:bCs/>
                <w:sz w:val="20"/>
                <w:szCs w:val="20"/>
              </w:rPr>
            </w:pPr>
          </w:p>
        </w:tc>
        <w:tc>
          <w:tcPr>
            <w:tcW w:w="403" w:type="pct"/>
          </w:tcPr>
          <w:p w:rsidR="001767F2" w:rsidRPr="00460992" w:rsidRDefault="001767F2" w:rsidP="00253B48">
            <w:pPr>
              <w:rPr>
                <w:b/>
                <w:bCs/>
                <w:sz w:val="20"/>
                <w:szCs w:val="20"/>
              </w:rPr>
            </w:pPr>
          </w:p>
        </w:tc>
      </w:tr>
      <w:tr w:rsidR="00B222AC" w:rsidRPr="00460992" w:rsidTr="00B222AC">
        <w:trPr>
          <w:trHeight w:val="20"/>
          <w:jc w:val="center"/>
        </w:trPr>
        <w:tc>
          <w:tcPr>
            <w:tcW w:w="247" w:type="pct"/>
          </w:tcPr>
          <w:p w:rsidR="001767F2" w:rsidRPr="00460992" w:rsidRDefault="001767F2" w:rsidP="00253B48">
            <w:pPr>
              <w:rPr>
                <w:color w:val="000000"/>
                <w:sz w:val="18"/>
                <w:szCs w:val="18"/>
              </w:rPr>
            </w:pPr>
            <w:r w:rsidRPr="00460992">
              <w:rPr>
                <w:color w:val="000000"/>
                <w:sz w:val="18"/>
                <w:szCs w:val="18"/>
              </w:rPr>
              <w:t>29</w:t>
            </w:r>
          </w:p>
        </w:tc>
        <w:tc>
          <w:tcPr>
            <w:tcW w:w="421" w:type="pct"/>
          </w:tcPr>
          <w:p w:rsidR="001767F2" w:rsidRPr="00460992" w:rsidRDefault="001767F2" w:rsidP="00253B48">
            <w:pPr>
              <w:rPr>
                <w:color w:val="000000"/>
                <w:sz w:val="18"/>
                <w:szCs w:val="18"/>
              </w:rPr>
            </w:pPr>
          </w:p>
        </w:tc>
        <w:tc>
          <w:tcPr>
            <w:tcW w:w="1583" w:type="pct"/>
          </w:tcPr>
          <w:p w:rsidR="001767F2" w:rsidRPr="00460992" w:rsidRDefault="001767F2" w:rsidP="00253B48">
            <w:pPr>
              <w:rPr>
                <w:color w:val="000000"/>
                <w:sz w:val="18"/>
                <w:szCs w:val="18"/>
              </w:rPr>
            </w:pPr>
          </w:p>
        </w:tc>
        <w:tc>
          <w:tcPr>
            <w:tcW w:w="261" w:type="pct"/>
          </w:tcPr>
          <w:p w:rsidR="001767F2" w:rsidRPr="00460992" w:rsidRDefault="001767F2" w:rsidP="00253B48">
            <w:pPr>
              <w:rPr>
                <w:b/>
                <w:bCs/>
                <w:sz w:val="20"/>
                <w:szCs w:val="20"/>
              </w:rPr>
            </w:pPr>
          </w:p>
        </w:tc>
        <w:tc>
          <w:tcPr>
            <w:tcW w:w="262" w:type="pct"/>
          </w:tcPr>
          <w:p w:rsidR="001767F2" w:rsidRPr="00460992" w:rsidRDefault="001767F2" w:rsidP="00253B48">
            <w:pPr>
              <w:rPr>
                <w:b/>
                <w:bCs/>
                <w:sz w:val="20"/>
                <w:szCs w:val="20"/>
              </w:rPr>
            </w:pPr>
          </w:p>
        </w:tc>
        <w:tc>
          <w:tcPr>
            <w:tcW w:w="357" w:type="pct"/>
          </w:tcPr>
          <w:p w:rsidR="001767F2" w:rsidRPr="00460992" w:rsidRDefault="001767F2" w:rsidP="00253B48">
            <w:pPr>
              <w:rPr>
                <w:b/>
                <w:bCs/>
                <w:sz w:val="20"/>
                <w:szCs w:val="20"/>
              </w:rPr>
            </w:pPr>
          </w:p>
        </w:tc>
        <w:tc>
          <w:tcPr>
            <w:tcW w:w="261" w:type="pct"/>
          </w:tcPr>
          <w:p w:rsidR="001767F2" w:rsidRPr="00460992" w:rsidRDefault="001767F2" w:rsidP="00253B48">
            <w:pPr>
              <w:rPr>
                <w:b/>
                <w:bCs/>
                <w:sz w:val="20"/>
                <w:szCs w:val="20"/>
              </w:rPr>
            </w:pPr>
          </w:p>
        </w:tc>
        <w:tc>
          <w:tcPr>
            <w:tcW w:w="413" w:type="pct"/>
          </w:tcPr>
          <w:p w:rsidR="001767F2" w:rsidRPr="00460992" w:rsidRDefault="001767F2" w:rsidP="00253B48">
            <w:pPr>
              <w:rPr>
                <w:b/>
                <w:bCs/>
                <w:sz w:val="20"/>
                <w:szCs w:val="20"/>
              </w:rPr>
            </w:pPr>
          </w:p>
        </w:tc>
        <w:tc>
          <w:tcPr>
            <w:tcW w:w="340" w:type="pct"/>
          </w:tcPr>
          <w:p w:rsidR="001767F2" w:rsidRPr="00460992" w:rsidRDefault="001767F2" w:rsidP="00253B48">
            <w:pPr>
              <w:rPr>
                <w:b/>
                <w:bCs/>
                <w:sz w:val="20"/>
                <w:szCs w:val="20"/>
              </w:rPr>
            </w:pPr>
          </w:p>
        </w:tc>
        <w:tc>
          <w:tcPr>
            <w:tcW w:w="452" w:type="pct"/>
          </w:tcPr>
          <w:p w:rsidR="001767F2" w:rsidRPr="00460992" w:rsidRDefault="001767F2" w:rsidP="00253B48">
            <w:pPr>
              <w:rPr>
                <w:b/>
                <w:bCs/>
                <w:sz w:val="20"/>
                <w:szCs w:val="20"/>
              </w:rPr>
            </w:pPr>
          </w:p>
        </w:tc>
        <w:tc>
          <w:tcPr>
            <w:tcW w:w="403" w:type="pct"/>
          </w:tcPr>
          <w:p w:rsidR="001767F2" w:rsidRPr="00460992" w:rsidRDefault="001767F2" w:rsidP="00253B48">
            <w:pPr>
              <w:rPr>
                <w:b/>
                <w:bCs/>
                <w:sz w:val="20"/>
                <w:szCs w:val="20"/>
              </w:rPr>
            </w:pPr>
          </w:p>
        </w:tc>
      </w:tr>
      <w:tr w:rsidR="00B222AC" w:rsidRPr="00460992" w:rsidTr="00B222AC">
        <w:trPr>
          <w:trHeight w:val="20"/>
          <w:jc w:val="center"/>
        </w:trPr>
        <w:tc>
          <w:tcPr>
            <w:tcW w:w="247" w:type="pct"/>
          </w:tcPr>
          <w:p w:rsidR="001767F2" w:rsidRPr="00460992" w:rsidRDefault="001767F2" w:rsidP="00253B48">
            <w:pPr>
              <w:rPr>
                <w:color w:val="000000"/>
                <w:sz w:val="18"/>
                <w:szCs w:val="18"/>
              </w:rPr>
            </w:pPr>
            <w:r w:rsidRPr="00460992">
              <w:rPr>
                <w:color w:val="000000"/>
                <w:sz w:val="18"/>
                <w:szCs w:val="18"/>
              </w:rPr>
              <w:t>30</w:t>
            </w:r>
          </w:p>
        </w:tc>
        <w:tc>
          <w:tcPr>
            <w:tcW w:w="421" w:type="pct"/>
          </w:tcPr>
          <w:p w:rsidR="001767F2" w:rsidRPr="00460992" w:rsidRDefault="001767F2" w:rsidP="00253B48">
            <w:pPr>
              <w:rPr>
                <w:color w:val="000000"/>
                <w:sz w:val="18"/>
                <w:szCs w:val="18"/>
              </w:rPr>
            </w:pPr>
          </w:p>
        </w:tc>
        <w:tc>
          <w:tcPr>
            <w:tcW w:w="1583" w:type="pct"/>
          </w:tcPr>
          <w:p w:rsidR="001767F2" w:rsidRPr="00460992" w:rsidRDefault="001767F2" w:rsidP="00253B48">
            <w:pPr>
              <w:rPr>
                <w:color w:val="000000"/>
                <w:sz w:val="18"/>
                <w:szCs w:val="18"/>
              </w:rPr>
            </w:pPr>
          </w:p>
        </w:tc>
        <w:tc>
          <w:tcPr>
            <w:tcW w:w="261" w:type="pct"/>
          </w:tcPr>
          <w:p w:rsidR="001767F2" w:rsidRPr="00460992" w:rsidRDefault="001767F2" w:rsidP="00253B48">
            <w:pPr>
              <w:rPr>
                <w:b/>
                <w:bCs/>
                <w:sz w:val="20"/>
                <w:szCs w:val="20"/>
              </w:rPr>
            </w:pPr>
          </w:p>
        </w:tc>
        <w:tc>
          <w:tcPr>
            <w:tcW w:w="262" w:type="pct"/>
          </w:tcPr>
          <w:p w:rsidR="001767F2" w:rsidRPr="00460992" w:rsidRDefault="001767F2" w:rsidP="00253B48">
            <w:pPr>
              <w:rPr>
                <w:b/>
                <w:bCs/>
                <w:sz w:val="20"/>
                <w:szCs w:val="20"/>
              </w:rPr>
            </w:pPr>
          </w:p>
        </w:tc>
        <w:tc>
          <w:tcPr>
            <w:tcW w:w="357" w:type="pct"/>
          </w:tcPr>
          <w:p w:rsidR="001767F2" w:rsidRPr="00460992" w:rsidRDefault="001767F2" w:rsidP="00253B48">
            <w:pPr>
              <w:rPr>
                <w:b/>
                <w:bCs/>
                <w:sz w:val="20"/>
                <w:szCs w:val="20"/>
              </w:rPr>
            </w:pPr>
          </w:p>
        </w:tc>
        <w:tc>
          <w:tcPr>
            <w:tcW w:w="261" w:type="pct"/>
          </w:tcPr>
          <w:p w:rsidR="001767F2" w:rsidRPr="00460992" w:rsidRDefault="001767F2" w:rsidP="00253B48">
            <w:pPr>
              <w:rPr>
                <w:b/>
                <w:bCs/>
                <w:sz w:val="20"/>
                <w:szCs w:val="20"/>
              </w:rPr>
            </w:pPr>
          </w:p>
        </w:tc>
        <w:tc>
          <w:tcPr>
            <w:tcW w:w="413" w:type="pct"/>
          </w:tcPr>
          <w:p w:rsidR="001767F2" w:rsidRPr="00460992" w:rsidRDefault="001767F2" w:rsidP="00253B48">
            <w:pPr>
              <w:rPr>
                <w:b/>
                <w:bCs/>
                <w:sz w:val="20"/>
                <w:szCs w:val="20"/>
              </w:rPr>
            </w:pPr>
          </w:p>
        </w:tc>
        <w:tc>
          <w:tcPr>
            <w:tcW w:w="340" w:type="pct"/>
          </w:tcPr>
          <w:p w:rsidR="001767F2" w:rsidRPr="00460992" w:rsidRDefault="001767F2" w:rsidP="00253B48">
            <w:pPr>
              <w:rPr>
                <w:b/>
                <w:bCs/>
                <w:sz w:val="20"/>
                <w:szCs w:val="20"/>
              </w:rPr>
            </w:pPr>
          </w:p>
        </w:tc>
        <w:tc>
          <w:tcPr>
            <w:tcW w:w="452" w:type="pct"/>
          </w:tcPr>
          <w:p w:rsidR="001767F2" w:rsidRPr="00460992" w:rsidRDefault="001767F2" w:rsidP="00253B48">
            <w:pPr>
              <w:rPr>
                <w:b/>
                <w:bCs/>
                <w:sz w:val="20"/>
                <w:szCs w:val="20"/>
              </w:rPr>
            </w:pPr>
          </w:p>
        </w:tc>
        <w:tc>
          <w:tcPr>
            <w:tcW w:w="403" w:type="pct"/>
          </w:tcPr>
          <w:p w:rsidR="001767F2" w:rsidRPr="00460992" w:rsidRDefault="001767F2" w:rsidP="00253B48">
            <w:pPr>
              <w:rPr>
                <w:b/>
                <w:bCs/>
                <w:sz w:val="20"/>
                <w:szCs w:val="20"/>
              </w:rPr>
            </w:pPr>
          </w:p>
        </w:tc>
      </w:tr>
      <w:tr w:rsidR="00B222AC" w:rsidRPr="00460992" w:rsidTr="00B222AC">
        <w:trPr>
          <w:trHeight w:val="20"/>
          <w:jc w:val="center"/>
        </w:trPr>
        <w:tc>
          <w:tcPr>
            <w:tcW w:w="247" w:type="pct"/>
          </w:tcPr>
          <w:p w:rsidR="001767F2" w:rsidRPr="00460992" w:rsidRDefault="001767F2" w:rsidP="00253B48">
            <w:pPr>
              <w:rPr>
                <w:color w:val="000000"/>
                <w:sz w:val="18"/>
                <w:szCs w:val="18"/>
              </w:rPr>
            </w:pPr>
            <w:r w:rsidRPr="00460992">
              <w:rPr>
                <w:color w:val="000000"/>
                <w:sz w:val="18"/>
                <w:szCs w:val="18"/>
              </w:rPr>
              <w:t>31</w:t>
            </w:r>
          </w:p>
        </w:tc>
        <w:tc>
          <w:tcPr>
            <w:tcW w:w="421" w:type="pct"/>
          </w:tcPr>
          <w:p w:rsidR="001767F2" w:rsidRPr="00460992" w:rsidRDefault="001767F2" w:rsidP="00253B48">
            <w:pPr>
              <w:rPr>
                <w:color w:val="000000"/>
                <w:sz w:val="18"/>
                <w:szCs w:val="18"/>
              </w:rPr>
            </w:pPr>
          </w:p>
        </w:tc>
        <w:tc>
          <w:tcPr>
            <w:tcW w:w="1583" w:type="pct"/>
          </w:tcPr>
          <w:p w:rsidR="001767F2" w:rsidRPr="00460992" w:rsidRDefault="001767F2" w:rsidP="00253B48">
            <w:pPr>
              <w:rPr>
                <w:color w:val="000000"/>
                <w:sz w:val="18"/>
                <w:szCs w:val="18"/>
              </w:rPr>
            </w:pPr>
          </w:p>
        </w:tc>
        <w:tc>
          <w:tcPr>
            <w:tcW w:w="261" w:type="pct"/>
          </w:tcPr>
          <w:p w:rsidR="001767F2" w:rsidRPr="00460992" w:rsidRDefault="001767F2" w:rsidP="00253B48">
            <w:pPr>
              <w:rPr>
                <w:b/>
                <w:bCs/>
                <w:sz w:val="20"/>
                <w:szCs w:val="20"/>
              </w:rPr>
            </w:pPr>
          </w:p>
        </w:tc>
        <w:tc>
          <w:tcPr>
            <w:tcW w:w="262" w:type="pct"/>
          </w:tcPr>
          <w:p w:rsidR="001767F2" w:rsidRPr="00460992" w:rsidRDefault="001767F2" w:rsidP="00253B48">
            <w:pPr>
              <w:rPr>
                <w:b/>
                <w:bCs/>
                <w:sz w:val="20"/>
                <w:szCs w:val="20"/>
              </w:rPr>
            </w:pPr>
          </w:p>
        </w:tc>
        <w:tc>
          <w:tcPr>
            <w:tcW w:w="357" w:type="pct"/>
          </w:tcPr>
          <w:p w:rsidR="001767F2" w:rsidRPr="00460992" w:rsidRDefault="001767F2" w:rsidP="00253B48">
            <w:pPr>
              <w:rPr>
                <w:b/>
                <w:bCs/>
                <w:sz w:val="20"/>
                <w:szCs w:val="20"/>
              </w:rPr>
            </w:pPr>
          </w:p>
        </w:tc>
        <w:tc>
          <w:tcPr>
            <w:tcW w:w="261" w:type="pct"/>
          </w:tcPr>
          <w:p w:rsidR="001767F2" w:rsidRPr="00460992" w:rsidRDefault="001767F2" w:rsidP="00253B48">
            <w:pPr>
              <w:rPr>
                <w:b/>
                <w:bCs/>
                <w:sz w:val="20"/>
                <w:szCs w:val="20"/>
              </w:rPr>
            </w:pPr>
          </w:p>
        </w:tc>
        <w:tc>
          <w:tcPr>
            <w:tcW w:w="413" w:type="pct"/>
          </w:tcPr>
          <w:p w:rsidR="001767F2" w:rsidRPr="00460992" w:rsidRDefault="001767F2" w:rsidP="00253B48">
            <w:pPr>
              <w:rPr>
                <w:b/>
                <w:bCs/>
                <w:sz w:val="20"/>
                <w:szCs w:val="20"/>
              </w:rPr>
            </w:pPr>
          </w:p>
        </w:tc>
        <w:tc>
          <w:tcPr>
            <w:tcW w:w="340" w:type="pct"/>
          </w:tcPr>
          <w:p w:rsidR="001767F2" w:rsidRPr="00460992" w:rsidRDefault="001767F2" w:rsidP="00253B48">
            <w:pPr>
              <w:rPr>
                <w:b/>
                <w:bCs/>
                <w:sz w:val="20"/>
                <w:szCs w:val="20"/>
              </w:rPr>
            </w:pPr>
          </w:p>
        </w:tc>
        <w:tc>
          <w:tcPr>
            <w:tcW w:w="452" w:type="pct"/>
          </w:tcPr>
          <w:p w:rsidR="001767F2" w:rsidRPr="00460992" w:rsidRDefault="001767F2" w:rsidP="00253B48">
            <w:pPr>
              <w:rPr>
                <w:b/>
                <w:bCs/>
                <w:sz w:val="20"/>
                <w:szCs w:val="20"/>
              </w:rPr>
            </w:pPr>
          </w:p>
        </w:tc>
        <w:tc>
          <w:tcPr>
            <w:tcW w:w="403" w:type="pct"/>
          </w:tcPr>
          <w:p w:rsidR="001767F2" w:rsidRPr="00460992" w:rsidRDefault="001767F2" w:rsidP="00253B48">
            <w:pPr>
              <w:rPr>
                <w:b/>
                <w:bCs/>
                <w:sz w:val="20"/>
                <w:szCs w:val="20"/>
              </w:rPr>
            </w:pPr>
          </w:p>
        </w:tc>
      </w:tr>
      <w:tr w:rsidR="00B222AC" w:rsidRPr="00460992" w:rsidTr="00B222AC">
        <w:trPr>
          <w:trHeight w:val="20"/>
          <w:jc w:val="center"/>
        </w:trPr>
        <w:tc>
          <w:tcPr>
            <w:tcW w:w="247" w:type="pct"/>
          </w:tcPr>
          <w:p w:rsidR="001767F2" w:rsidRPr="00460992" w:rsidRDefault="001767F2" w:rsidP="00253B48">
            <w:pPr>
              <w:rPr>
                <w:color w:val="000000"/>
                <w:sz w:val="18"/>
                <w:szCs w:val="18"/>
              </w:rPr>
            </w:pPr>
            <w:r w:rsidRPr="00460992">
              <w:rPr>
                <w:color w:val="000000"/>
                <w:sz w:val="18"/>
                <w:szCs w:val="18"/>
              </w:rPr>
              <w:t>32</w:t>
            </w:r>
          </w:p>
        </w:tc>
        <w:tc>
          <w:tcPr>
            <w:tcW w:w="421" w:type="pct"/>
          </w:tcPr>
          <w:p w:rsidR="001767F2" w:rsidRPr="00460992" w:rsidRDefault="001767F2" w:rsidP="00253B48">
            <w:pPr>
              <w:rPr>
                <w:color w:val="000000"/>
                <w:sz w:val="18"/>
                <w:szCs w:val="18"/>
              </w:rPr>
            </w:pPr>
          </w:p>
        </w:tc>
        <w:tc>
          <w:tcPr>
            <w:tcW w:w="1583" w:type="pct"/>
          </w:tcPr>
          <w:p w:rsidR="001767F2" w:rsidRPr="00460992" w:rsidRDefault="001767F2" w:rsidP="00253B48">
            <w:pPr>
              <w:rPr>
                <w:color w:val="000000"/>
                <w:sz w:val="18"/>
                <w:szCs w:val="18"/>
              </w:rPr>
            </w:pPr>
          </w:p>
        </w:tc>
        <w:tc>
          <w:tcPr>
            <w:tcW w:w="261" w:type="pct"/>
          </w:tcPr>
          <w:p w:rsidR="001767F2" w:rsidRPr="00460992" w:rsidRDefault="001767F2" w:rsidP="00253B48">
            <w:pPr>
              <w:rPr>
                <w:b/>
                <w:bCs/>
                <w:sz w:val="20"/>
                <w:szCs w:val="20"/>
              </w:rPr>
            </w:pPr>
          </w:p>
        </w:tc>
        <w:tc>
          <w:tcPr>
            <w:tcW w:w="262" w:type="pct"/>
          </w:tcPr>
          <w:p w:rsidR="001767F2" w:rsidRPr="00460992" w:rsidRDefault="001767F2" w:rsidP="00253B48">
            <w:pPr>
              <w:rPr>
                <w:b/>
                <w:bCs/>
                <w:sz w:val="20"/>
                <w:szCs w:val="20"/>
              </w:rPr>
            </w:pPr>
          </w:p>
        </w:tc>
        <w:tc>
          <w:tcPr>
            <w:tcW w:w="357" w:type="pct"/>
          </w:tcPr>
          <w:p w:rsidR="001767F2" w:rsidRPr="00460992" w:rsidRDefault="001767F2" w:rsidP="00253B48">
            <w:pPr>
              <w:rPr>
                <w:b/>
                <w:bCs/>
                <w:sz w:val="20"/>
                <w:szCs w:val="20"/>
              </w:rPr>
            </w:pPr>
          </w:p>
        </w:tc>
        <w:tc>
          <w:tcPr>
            <w:tcW w:w="261" w:type="pct"/>
          </w:tcPr>
          <w:p w:rsidR="001767F2" w:rsidRPr="00460992" w:rsidRDefault="001767F2" w:rsidP="00253B48">
            <w:pPr>
              <w:rPr>
                <w:b/>
                <w:bCs/>
                <w:sz w:val="20"/>
                <w:szCs w:val="20"/>
              </w:rPr>
            </w:pPr>
          </w:p>
        </w:tc>
        <w:tc>
          <w:tcPr>
            <w:tcW w:w="413" w:type="pct"/>
          </w:tcPr>
          <w:p w:rsidR="001767F2" w:rsidRPr="00460992" w:rsidRDefault="001767F2" w:rsidP="00253B48">
            <w:pPr>
              <w:rPr>
                <w:b/>
                <w:bCs/>
                <w:sz w:val="20"/>
                <w:szCs w:val="20"/>
              </w:rPr>
            </w:pPr>
          </w:p>
        </w:tc>
        <w:tc>
          <w:tcPr>
            <w:tcW w:w="340" w:type="pct"/>
          </w:tcPr>
          <w:p w:rsidR="001767F2" w:rsidRPr="00460992" w:rsidRDefault="001767F2" w:rsidP="00253B48">
            <w:pPr>
              <w:rPr>
                <w:b/>
                <w:bCs/>
                <w:sz w:val="20"/>
                <w:szCs w:val="20"/>
              </w:rPr>
            </w:pPr>
          </w:p>
        </w:tc>
        <w:tc>
          <w:tcPr>
            <w:tcW w:w="452" w:type="pct"/>
          </w:tcPr>
          <w:p w:rsidR="001767F2" w:rsidRPr="00460992" w:rsidRDefault="001767F2" w:rsidP="00253B48">
            <w:pPr>
              <w:rPr>
                <w:b/>
                <w:bCs/>
                <w:sz w:val="20"/>
                <w:szCs w:val="20"/>
              </w:rPr>
            </w:pPr>
          </w:p>
        </w:tc>
        <w:tc>
          <w:tcPr>
            <w:tcW w:w="403" w:type="pct"/>
          </w:tcPr>
          <w:p w:rsidR="001767F2" w:rsidRPr="00460992" w:rsidRDefault="001767F2" w:rsidP="00253B48">
            <w:pPr>
              <w:rPr>
                <w:b/>
                <w:bCs/>
                <w:sz w:val="20"/>
                <w:szCs w:val="20"/>
              </w:rPr>
            </w:pPr>
          </w:p>
        </w:tc>
      </w:tr>
      <w:tr w:rsidR="00B222AC" w:rsidRPr="00460992" w:rsidTr="00B222AC">
        <w:trPr>
          <w:trHeight w:val="20"/>
          <w:jc w:val="center"/>
        </w:trPr>
        <w:tc>
          <w:tcPr>
            <w:tcW w:w="247" w:type="pct"/>
          </w:tcPr>
          <w:p w:rsidR="001767F2" w:rsidRPr="00460992" w:rsidRDefault="001767F2" w:rsidP="00253B48">
            <w:pPr>
              <w:rPr>
                <w:color w:val="000000"/>
                <w:sz w:val="18"/>
                <w:szCs w:val="18"/>
              </w:rPr>
            </w:pPr>
            <w:r w:rsidRPr="00460992">
              <w:rPr>
                <w:color w:val="000000"/>
                <w:sz w:val="18"/>
                <w:szCs w:val="18"/>
              </w:rPr>
              <w:t>33</w:t>
            </w:r>
          </w:p>
        </w:tc>
        <w:tc>
          <w:tcPr>
            <w:tcW w:w="421" w:type="pct"/>
          </w:tcPr>
          <w:p w:rsidR="001767F2" w:rsidRPr="00460992" w:rsidRDefault="001767F2" w:rsidP="00253B48">
            <w:pPr>
              <w:rPr>
                <w:color w:val="000000"/>
                <w:sz w:val="18"/>
                <w:szCs w:val="18"/>
              </w:rPr>
            </w:pPr>
          </w:p>
        </w:tc>
        <w:tc>
          <w:tcPr>
            <w:tcW w:w="1583" w:type="pct"/>
          </w:tcPr>
          <w:p w:rsidR="001767F2" w:rsidRPr="00460992" w:rsidRDefault="001767F2" w:rsidP="00253B48">
            <w:pPr>
              <w:rPr>
                <w:color w:val="000000"/>
                <w:sz w:val="18"/>
                <w:szCs w:val="18"/>
              </w:rPr>
            </w:pPr>
          </w:p>
        </w:tc>
        <w:tc>
          <w:tcPr>
            <w:tcW w:w="261" w:type="pct"/>
          </w:tcPr>
          <w:p w:rsidR="001767F2" w:rsidRPr="00460992" w:rsidRDefault="001767F2" w:rsidP="00253B48">
            <w:pPr>
              <w:rPr>
                <w:b/>
                <w:bCs/>
                <w:sz w:val="20"/>
                <w:szCs w:val="20"/>
              </w:rPr>
            </w:pPr>
          </w:p>
        </w:tc>
        <w:tc>
          <w:tcPr>
            <w:tcW w:w="262" w:type="pct"/>
          </w:tcPr>
          <w:p w:rsidR="001767F2" w:rsidRPr="00460992" w:rsidRDefault="001767F2" w:rsidP="00253B48">
            <w:pPr>
              <w:rPr>
                <w:b/>
                <w:bCs/>
                <w:sz w:val="20"/>
                <w:szCs w:val="20"/>
              </w:rPr>
            </w:pPr>
          </w:p>
        </w:tc>
        <w:tc>
          <w:tcPr>
            <w:tcW w:w="357" w:type="pct"/>
          </w:tcPr>
          <w:p w:rsidR="001767F2" w:rsidRPr="00460992" w:rsidRDefault="001767F2" w:rsidP="00253B48">
            <w:pPr>
              <w:rPr>
                <w:b/>
                <w:bCs/>
                <w:sz w:val="20"/>
                <w:szCs w:val="20"/>
              </w:rPr>
            </w:pPr>
          </w:p>
        </w:tc>
        <w:tc>
          <w:tcPr>
            <w:tcW w:w="261" w:type="pct"/>
          </w:tcPr>
          <w:p w:rsidR="001767F2" w:rsidRPr="00460992" w:rsidRDefault="001767F2" w:rsidP="00253B48">
            <w:pPr>
              <w:rPr>
                <w:b/>
                <w:bCs/>
                <w:sz w:val="20"/>
                <w:szCs w:val="20"/>
              </w:rPr>
            </w:pPr>
          </w:p>
        </w:tc>
        <w:tc>
          <w:tcPr>
            <w:tcW w:w="413" w:type="pct"/>
          </w:tcPr>
          <w:p w:rsidR="001767F2" w:rsidRPr="00460992" w:rsidRDefault="001767F2" w:rsidP="00253B48">
            <w:pPr>
              <w:rPr>
                <w:b/>
                <w:bCs/>
                <w:sz w:val="20"/>
                <w:szCs w:val="20"/>
              </w:rPr>
            </w:pPr>
          </w:p>
        </w:tc>
        <w:tc>
          <w:tcPr>
            <w:tcW w:w="340" w:type="pct"/>
          </w:tcPr>
          <w:p w:rsidR="001767F2" w:rsidRPr="00460992" w:rsidRDefault="001767F2" w:rsidP="00253B48">
            <w:pPr>
              <w:rPr>
                <w:b/>
                <w:bCs/>
                <w:sz w:val="20"/>
                <w:szCs w:val="20"/>
              </w:rPr>
            </w:pPr>
          </w:p>
        </w:tc>
        <w:tc>
          <w:tcPr>
            <w:tcW w:w="452" w:type="pct"/>
          </w:tcPr>
          <w:p w:rsidR="001767F2" w:rsidRPr="00460992" w:rsidRDefault="001767F2" w:rsidP="00253B48">
            <w:pPr>
              <w:rPr>
                <w:b/>
                <w:bCs/>
                <w:sz w:val="20"/>
                <w:szCs w:val="20"/>
              </w:rPr>
            </w:pPr>
          </w:p>
        </w:tc>
        <w:tc>
          <w:tcPr>
            <w:tcW w:w="403" w:type="pct"/>
          </w:tcPr>
          <w:p w:rsidR="001767F2" w:rsidRPr="00460992" w:rsidRDefault="001767F2" w:rsidP="00253B48">
            <w:pPr>
              <w:rPr>
                <w:b/>
                <w:bCs/>
                <w:sz w:val="20"/>
                <w:szCs w:val="20"/>
              </w:rPr>
            </w:pPr>
          </w:p>
        </w:tc>
      </w:tr>
      <w:tr w:rsidR="00B222AC" w:rsidRPr="00460992" w:rsidTr="00B222AC">
        <w:trPr>
          <w:trHeight w:val="20"/>
          <w:jc w:val="center"/>
        </w:trPr>
        <w:tc>
          <w:tcPr>
            <w:tcW w:w="247" w:type="pct"/>
          </w:tcPr>
          <w:p w:rsidR="001767F2" w:rsidRPr="00460992" w:rsidRDefault="001767F2" w:rsidP="00253B48">
            <w:pPr>
              <w:rPr>
                <w:color w:val="000000"/>
                <w:sz w:val="18"/>
                <w:szCs w:val="18"/>
              </w:rPr>
            </w:pPr>
            <w:r w:rsidRPr="00460992">
              <w:rPr>
                <w:color w:val="000000"/>
                <w:sz w:val="18"/>
                <w:szCs w:val="18"/>
              </w:rPr>
              <w:t>34</w:t>
            </w:r>
          </w:p>
        </w:tc>
        <w:tc>
          <w:tcPr>
            <w:tcW w:w="421" w:type="pct"/>
          </w:tcPr>
          <w:p w:rsidR="001767F2" w:rsidRPr="00460992" w:rsidRDefault="001767F2" w:rsidP="00253B48">
            <w:pPr>
              <w:rPr>
                <w:color w:val="000000"/>
                <w:sz w:val="18"/>
                <w:szCs w:val="18"/>
              </w:rPr>
            </w:pPr>
          </w:p>
        </w:tc>
        <w:tc>
          <w:tcPr>
            <w:tcW w:w="1583" w:type="pct"/>
          </w:tcPr>
          <w:p w:rsidR="001767F2" w:rsidRPr="00460992" w:rsidRDefault="001767F2" w:rsidP="00253B48">
            <w:pPr>
              <w:rPr>
                <w:color w:val="000000"/>
                <w:sz w:val="18"/>
                <w:szCs w:val="18"/>
              </w:rPr>
            </w:pPr>
          </w:p>
        </w:tc>
        <w:tc>
          <w:tcPr>
            <w:tcW w:w="261" w:type="pct"/>
          </w:tcPr>
          <w:p w:rsidR="001767F2" w:rsidRPr="00460992" w:rsidRDefault="001767F2" w:rsidP="00253B48">
            <w:pPr>
              <w:rPr>
                <w:b/>
                <w:bCs/>
                <w:sz w:val="20"/>
                <w:szCs w:val="20"/>
              </w:rPr>
            </w:pPr>
          </w:p>
        </w:tc>
        <w:tc>
          <w:tcPr>
            <w:tcW w:w="262" w:type="pct"/>
          </w:tcPr>
          <w:p w:rsidR="001767F2" w:rsidRPr="00460992" w:rsidRDefault="001767F2" w:rsidP="00253B48">
            <w:pPr>
              <w:rPr>
                <w:b/>
                <w:bCs/>
                <w:sz w:val="20"/>
                <w:szCs w:val="20"/>
              </w:rPr>
            </w:pPr>
          </w:p>
        </w:tc>
        <w:tc>
          <w:tcPr>
            <w:tcW w:w="357" w:type="pct"/>
          </w:tcPr>
          <w:p w:rsidR="001767F2" w:rsidRPr="00460992" w:rsidRDefault="001767F2" w:rsidP="00253B48">
            <w:pPr>
              <w:rPr>
                <w:b/>
                <w:bCs/>
                <w:sz w:val="20"/>
                <w:szCs w:val="20"/>
              </w:rPr>
            </w:pPr>
          </w:p>
        </w:tc>
        <w:tc>
          <w:tcPr>
            <w:tcW w:w="261" w:type="pct"/>
          </w:tcPr>
          <w:p w:rsidR="001767F2" w:rsidRPr="00460992" w:rsidRDefault="001767F2" w:rsidP="00253B48">
            <w:pPr>
              <w:rPr>
                <w:b/>
                <w:bCs/>
                <w:sz w:val="20"/>
                <w:szCs w:val="20"/>
              </w:rPr>
            </w:pPr>
          </w:p>
        </w:tc>
        <w:tc>
          <w:tcPr>
            <w:tcW w:w="413" w:type="pct"/>
          </w:tcPr>
          <w:p w:rsidR="001767F2" w:rsidRPr="00460992" w:rsidRDefault="001767F2" w:rsidP="00253B48">
            <w:pPr>
              <w:rPr>
                <w:b/>
                <w:bCs/>
                <w:sz w:val="20"/>
                <w:szCs w:val="20"/>
              </w:rPr>
            </w:pPr>
          </w:p>
        </w:tc>
        <w:tc>
          <w:tcPr>
            <w:tcW w:w="340" w:type="pct"/>
          </w:tcPr>
          <w:p w:rsidR="001767F2" w:rsidRPr="00460992" w:rsidRDefault="001767F2" w:rsidP="00253B48">
            <w:pPr>
              <w:rPr>
                <w:b/>
                <w:bCs/>
                <w:sz w:val="20"/>
                <w:szCs w:val="20"/>
              </w:rPr>
            </w:pPr>
          </w:p>
        </w:tc>
        <w:tc>
          <w:tcPr>
            <w:tcW w:w="452" w:type="pct"/>
          </w:tcPr>
          <w:p w:rsidR="001767F2" w:rsidRPr="00460992" w:rsidRDefault="001767F2" w:rsidP="00253B48">
            <w:pPr>
              <w:rPr>
                <w:b/>
                <w:bCs/>
                <w:sz w:val="20"/>
                <w:szCs w:val="20"/>
              </w:rPr>
            </w:pPr>
          </w:p>
        </w:tc>
        <w:tc>
          <w:tcPr>
            <w:tcW w:w="403" w:type="pct"/>
          </w:tcPr>
          <w:p w:rsidR="001767F2" w:rsidRPr="00460992" w:rsidRDefault="001767F2" w:rsidP="00253B48">
            <w:pPr>
              <w:rPr>
                <w:b/>
                <w:bCs/>
                <w:sz w:val="20"/>
                <w:szCs w:val="20"/>
              </w:rPr>
            </w:pPr>
          </w:p>
        </w:tc>
      </w:tr>
      <w:tr w:rsidR="00B222AC" w:rsidRPr="00460992" w:rsidTr="00B222AC">
        <w:trPr>
          <w:trHeight w:val="20"/>
          <w:jc w:val="center"/>
        </w:trPr>
        <w:tc>
          <w:tcPr>
            <w:tcW w:w="247" w:type="pct"/>
          </w:tcPr>
          <w:p w:rsidR="001767F2" w:rsidRPr="00460992" w:rsidRDefault="001767F2" w:rsidP="00253B48">
            <w:pPr>
              <w:rPr>
                <w:color w:val="000000"/>
                <w:sz w:val="18"/>
                <w:szCs w:val="18"/>
              </w:rPr>
            </w:pPr>
            <w:r w:rsidRPr="00460992">
              <w:rPr>
                <w:color w:val="000000"/>
                <w:sz w:val="18"/>
                <w:szCs w:val="18"/>
              </w:rPr>
              <w:t>35</w:t>
            </w:r>
          </w:p>
        </w:tc>
        <w:tc>
          <w:tcPr>
            <w:tcW w:w="421" w:type="pct"/>
          </w:tcPr>
          <w:p w:rsidR="001767F2" w:rsidRPr="00460992" w:rsidRDefault="001767F2" w:rsidP="00253B48">
            <w:pPr>
              <w:rPr>
                <w:color w:val="000000"/>
                <w:sz w:val="18"/>
                <w:szCs w:val="18"/>
              </w:rPr>
            </w:pPr>
          </w:p>
        </w:tc>
        <w:tc>
          <w:tcPr>
            <w:tcW w:w="1583" w:type="pct"/>
          </w:tcPr>
          <w:p w:rsidR="001767F2" w:rsidRPr="00460992" w:rsidRDefault="001767F2" w:rsidP="00253B48">
            <w:pPr>
              <w:rPr>
                <w:color w:val="000000"/>
                <w:sz w:val="18"/>
                <w:szCs w:val="18"/>
              </w:rPr>
            </w:pPr>
          </w:p>
        </w:tc>
        <w:tc>
          <w:tcPr>
            <w:tcW w:w="261" w:type="pct"/>
          </w:tcPr>
          <w:p w:rsidR="001767F2" w:rsidRPr="00460992" w:rsidRDefault="001767F2" w:rsidP="00253B48">
            <w:pPr>
              <w:rPr>
                <w:b/>
                <w:bCs/>
                <w:sz w:val="20"/>
                <w:szCs w:val="20"/>
              </w:rPr>
            </w:pPr>
          </w:p>
        </w:tc>
        <w:tc>
          <w:tcPr>
            <w:tcW w:w="262" w:type="pct"/>
          </w:tcPr>
          <w:p w:rsidR="001767F2" w:rsidRPr="00460992" w:rsidRDefault="001767F2" w:rsidP="00253B48">
            <w:pPr>
              <w:rPr>
                <w:b/>
                <w:bCs/>
                <w:sz w:val="20"/>
                <w:szCs w:val="20"/>
              </w:rPr>
            </w:pPr>
          </w:p>
        </w:tc>
        <w:tc>
          <w:tcPr>
            <w:tcW w:w="357" w:type="pct"/>
          </w:tcPr>
          <w:p w:rsidR="001767F2" w:rsidRPr="00460992" w:rsidRDefault="001767F2" w:rsidP="00253B48">
            <w:pPr>
              <w:rPr>
                <w:b/>
                <w:bCs/>
                <w:sz w:val="20"/>
                <w:szCs w:val="20"/>
              </w:rPr>
            </w:pPr>
          </w:p>
        </w:tc>
        <w:tc>
          <w:tcPr>
            <w:tcW w:w="261" w:type="pct"/>
          </w:tcPr>
          <w:p w:rsidR="001767F2" w:rsidRPr="00460992" w:rsidRDefault="001767F2" w:rsidP="00253B48">
            <w:pPr>
              <w:rPr>
                <w:b/>
                <w:bCs/>
                <w:sz w:val="20"/>
                <w:szCs w:val="20"/>
              </w:rPr>
            </w:pPr>
          </w:p>
        </w:tc>
        <w:tc>
          <w:tcPr>
            <w:tcW w:w="413" w:type="pct"/>
          </w:tcPr>
          <w:p w:rsidR="001767F2" w:rsidRPr="00460992" w:rsidRDefault="001767F2" w:rsidP="00253B48">
            <w:pPr>
              <w:rPr>
                <w:b/>
                <w:bCs/>
                <w:sz w:val="20"/>
                <w:szCs w:val="20"/>
              </w:rPr>
            </w:pPr>
          </w:p>
        </w:tc>
        <w:tc>
          <w:tcPr>
            <w:tcW w:w="340" w:type="pct"/>
          </w:tcPr>
          <w:p w:rsidR="001767F2" w:rsidRPr="00460992" w:rsidRDefault="001767F2" w:rsidP="00253B48">
            <w:pPr>
              <w:rPr>
                <w:b/>
                <w:bCs/>
                <w:sz w:val="20"/>
                <w:szCs w:val="20"/>
              </w:rPr>
            </w:pPr>
          </w:p>
        </w:tc>
        <w:tc>
          <w:tcPr>
            <w:tcW w:w="452" w:type="pct"/>
          </w:tcPr>
          <w:p w:rsidR="001767F2" w:rsidRPr="00460992" w:rsidRDefault="001767F2" w:rsidP="00253B48">
            <w:pPr>
              <w:rPr>
                <w:b/>
                <w:bCs/>
                <w:sz w:val="20"/>
                <w:szCs w:val="20"/>
              </w:rPr>
            </w:pPr>
          </w:p>
        </w:tc>
        <w:tc>
          <w:tcPr>
            <w:tcW w:w="403" w:type="pct"/>
          </w:tcPr>
          <w:p w:rsidR="001767F2" w:rsidRPr="00460992" w:rsidRDefault="001767F2" w:rsidP="00253B48">
            <w:pPr>
              <w:rPr>
                <w:b/>
                <w:bCs/>
                <w:sz w:val="20"/>
                <w:szCs w:val="20"/>
              </w:rPr>
            </w:pPr>
          </w:p>
        </w:tc>
      </w:tr>
    </w:tbl>
    <w:p w:rsidR="001767F2" w:rsidRDefault="001767F2" w:rsidP="00F4516E">
      <w:pPr>
        <w:jc w:val="both"/>
        <w:rPr>
          <w:sz w:val="22"/>
          <w:szCs w:val="22"/>
        </w:rPr>
      </w:pPr>
    </w:p>
    <w:p w:rsidR="001D484F" w:rsidRPr="00460992" w:rsidRDefault="001D484F" w:rsidP="00F4516E">
      <w:pPr>
        <w:jc w:val="both"/>
        <w:rPr>
          <w:sz w:val="22"/>
          <w:szCs w:val="22"/>
        </w:rPr>
      </w:pPr>
    </w:p>
    <w:p w:rsidR="00B222AC" w:rsidRPr="00460992" w:rsidRDefault="00B222AC" w:rsidP="00F4516E">
      <w:pPr>
        <w:jc w:val="both"/>
        <w:rPr>
          <w:sz w:val="22"/>
          <w:szCs w:val="22"/>
        </w:rPr>
      </w:pPr>
      <w:r w:rsidRPr="00460992">
        <w:rPr>
          <w:sz w:val="22"/>
          <w:szCs w:val="22"/>
        </w:rPr>
        <w:t>………………………………….</w:t>
      </w:r>
      <w:r w:rsidRPr="00460992">
        <w:rPr>
          <w:sz w:val="22"/>
          <w:szCs w:val="22"/>
        </w:rPr>
        <w:tab/>
      </w:r>
      <w:r w:rsidRPr="00460992">
        <w:rPr>
          <w:sz w:val="22"/>
          <w:szCs w:val="22"/>
        </w:rPr>
        <w:tab/>
      </w:r>
      <w:r w:rsidRPr="00460992">
        <w:rPr>
          <w:sz w:val="22"/>
          <w:szCs w:val="22"/>
        </w:rPr>
        <w:tab/>
      </w:r>
      <w:r w:rsidRPr="00460992">
        <w:rPr>
          <w:sz w:val="22"/>
          <w:szCs w:val="22"/>
        </w:rPr>
        <w:tab/>
      </w:r>
      <w:r w:rsidRPr="00460992">
        <w:rPr>
          <w:sz w:val="22"/>
          <w:szCs w:val="22"/>
        </w:rPr>
        <w:tab/>
      </w:r>
      <w:r w:rsidRPr="00460992">
        <w:rPr>
          <w:sz w:val="22"/>
          <w:szCs w:val="22"/>
        </w:rPr>
        <w:tab/>
      </w:r>
      <w:r w:rsidRPr="00460992">
        <w:rPr>
          <w:sz w:val="22"/>
          <w:szCs w:val="22"/>
        </w:rPr>
        <w:tab/>
      </w:r>
      <w:r w:rsidR="001D484F">
        <w:rPr>
          <w:sz w:val="22"/>
          <w:szCs w:val="22"/>
        </w:rPr>
        <w:t>………………….</w:t>
      </w:r>
    </w:p>
    <w:p w:rsidR="00B222AC" w:rsidRDefault="00B222AC" w:rsidP="00F4516E">
      <w:pPr>
        <w:jc w:val="both"/>
        <w:rPr>
          <w:sz w:val="22"/>
          <w:szCs w:val="22"/>
        </w:rPr>
      </w:pPr>
      <w:r w:rsidRPr="00460992">
        <w:rPr>
          <w:sz w:val="22"/>
          <w:szCs w:val="22"/>
        </w:rPr>
        <w:t>Almanca Öğretmeni</w:t>
      </w:r>
      <w:r w:rsidRPr="00460992">
        <w:rPr>
          <w:sz w:val="22"/>
          <w:szCs w:val="22"/>
        </w:rPr>
        <w:tab/>
      </w:r>
      <w:r w:rsidRPr="00460992">
        <w:rPr>
          <w:sz w:val="22"/>
          <w:szCs w:val="22"/>
        </w:rPr>
        <w:tab/>
      </w:r>
      <w:r w:rsidRPr="00460992">
        <w:rPr>
          <w:sz w:val="22"/>
          <w:szCs w:val="22"/>
        </w:rPr>
        <w:tab/>
      </w:r>
      <w:r w:rsidRPr="00460992">
        <w:rPr>
          <w:sz w:val="22"/>
          <w:szCs w:val="22"/>
        </w:rPr>
        <w:tab/>
      </w:r>
      <w:r w:rsidRPr="00460992">
        <w:rPr>
          <w:sz w:val="22"/>
          <w:szCs w:val="22"/>
        </w:rPr>
        <w:tab/>
      </w:r>
      <w:r w:rsidRPr="00460992">
        <w:rPr>
          <w:sz w:val="22"/>
          <w:szCs w:val="22"/>
        </w:rPr>
        <w:tab/>
      </w:r>
      <w:r w:rsidRPr="00460992">
        <w:rPr>
          <w:sz w:val="22"/>
          <w:szCs w:val="22"/>
        </w:rPr>
        <w:tab/>
      </w:r>
      <w:r w:rsidRPr="00460992">
        <w:rPr>
          <w:sz w:val="22"/>
          <w:szCs w:val="22"/>
        </w:rPr>
        <w:tab/>
      </w:r>
      <w:r w:rsidRPr="00460992">
        <w:rPr>
          <w:sz w:val="22"/>
          <w:szCs w:val="22"/>
        </w:rPr>
        <w:tab/>
        <w:t>Okul Müdürü</w:t>
      </w:r>
    </w:p>
    <w:p w:rsidR="001D484F" w:rsidRPr="00460992" w:rsidRDefault="001D484F" w:rsidP="00F4516E">
      <w:pPr>
        <w:jc w:val="both"/>
        <w:rPr>
          <w:sz w:val="22"/>
          <w:szCs w:val="22"/>
        </w:rPr>
      </w:pPr>
    </w:p>
    <w:p w:rsidR="00F84B4C" w:rsidRPr="00460992" w:rsidRDefault="00F84B4C" w:rsidP="00F4516E">
      <w:pPr>
        <w:jc w:val="both"/>
        <w:rPr>
          <w:sz w:val="22"/>
          <w:szCs w:val="22"/>
        </w:rPr>
      </w:pPr>
    </w:p>
    <w:tbl>
      <w:tblPr>
        <w:tblW w:w="0" w:type="auto"/>
        <w:tblBorders>
          <w:insideH w:val="single" w:sz="18" w:space="0" w:color="FFFFFF"/>
          <w:insideV w:val="single" w:sz="18" w:space="0" w:color="FFFFFF"/>
        </w:tblBorders>
        <w:tblLook w:val="01E0"/>
      </w:tblPr>
      <w:tblGrid>
        <w:gridCol w:w="9212"/>
      </w:tblGrid>
      <w:tr w:rsidR="00E70F47" w:rsidRPr="00460992" w:rsidTr="008D576B">
        <w:tc>
          <w:tcPr>
            <w:tcW w:w="9212" w:type="dxa"/>
            <w:shd w:val="clear" w:color="auto" w:fill="auto"/>
          </w:tcPr>
          <w:p w:rsidR="00E70F47" w:rsidRPr="00460992" w:rsidRDefault="00346EB3" w:rsidP="00F4516E">
            <w:pPr>
              <w:jc w:val="both"/>
              <w:rPr>
                <w:sz w:val="22"/>
                <w:szCs w:val="22"/>
              </w:rPr>
            </w:pPr>
            <w:r w:rsidRPr="00460992">
              <w:rPr>
                <w:sz w:val="22"/>
                <w:szCs w:val="22"/>
              </w:rPr>
              <w:lastRenderedPageBreak/>
              <w:t>PROJE</w:t>
            </w:r>
            <w:r w:rsidR="00E70F47" w:rsidRPr="00460992">
              <w:rPr>
                <w:sz w:val="22"/>
                <w:szCs w:val="22"/>
              </w:rPr>
              <w:t xml:space="preserve"> KONULARI</w:t>
            </w:r>
          </w:p>
        </w:tc>
      </w:tr>
      <w:tr w:rsidR="00E70F47" w:rsidRPr="00460992" w:rsidTr="008D576B">
        <w:tc>
          <w:tcPr>
            <w:tcW w:w="9212" w:type="dxa"/>
            <w:shd w:val="clear" w:color="auto" w:fill="auto"/>
          </w:tcPr>
          <w:p w:rsidR="00940EDE" w:rsidRPr="00460992" w:rsidRDefault="00346EB3" w:rsidP="00F4516E">
            <w:pPr>
              <w:jc w:val="both"/>
              <w:rPr>
                <w:sz w:val="22"/>
                <w:szCs w:val="22"/>
              </w:rPr>
            </w:pPr>
            <w:r w:rsidRPr="00460992">
              <w:rPr>
                <w:sz w:val="22"/>
                <w:szCs w:val="22"/>
              </w:rPr>
              <w:t xml:space="preserve">9. </w:t>
            </w:r>
            <w:r w:rsidR="009F54D8" w:rsidRPr="00460992">
              <w:rPr>
                <w:sz w:val="22"/>
                <w:szCs w:val="22"/>
              </w:rPr>
              <w:t xml:space="preserve"> </w:t>
            </w:r>
            <w:r w:rsidR="00940EDE" w:rsidRPr="00460992">
              <w:rPr>
                <w:sz w:val="22"/>
                <w:szCs w:val="22"/>
              </w:rPr>
              <w:t>10.</w:t>
            </w:r>
            <w:r w:rsidRPr="00460992">
              <w:rPr>
                <w:sz w:val="22"/>
                <w:szCs w:val="22"/>
              </w:rPr>
              <w:t xml:space="preserve"> 11.</w:t>
            </w:r>
            <w:r w:rsidR="0087758A" w:rsidRPr="00460992">
              <w:rPr>
                <w:sz w:val="22"/>
                <w:szCs w:val="22"/>
              </w:rPr>
              <w:t xml:space="preserve"> ve 12.</w:t>
            </w:r>
            <w:r w:rsidRPr="00460992">
              <w:rPr>
                <w:sz w:val="22"/>
                <w:szCs w:val="22"/>
              </w:rPr>
              <w:t xml:space="preserve"> </w:t>
            </w:r>
            <w:r w:rsidR="00940EDE" w:rsidRPr="00460992">
              <w:rPr>
                <w:sz w:val="22"/>
                <w:szCs w:val="22"/>
              </w:rPr>
              <w:t>Sınıflarda:</w:t>
            </w:r>
          </w:p>
          <w:p w:rsidR="00546277" w:rsidRPr="00460992" w:rsidRDefault="00546277" w:rsidP="00F4516E">
            <w:pPr>
              <w:jc w:val="both"/>
              <w:rPr>
                <w:sz w:val="22"/>
                <w:szCs w:val="22"/>
              </w:rPr>
            </w:pPr>
            <w:r w:rsidRPr="00460992">
              <w:rPr>
                <w:sz w:val="22"/>
                <w:szCs w:val="22"/>
              </w:rPr>
              <w:t>Sich vorstellen</w:t>
            </w:r>
          </w:p>
          <w:p w:rsidR="00546277" w:rsidRPr="00460992" w:rsidRDefault="00546277" w:rsidP="00F4516E">
            <w:pPr>
              <w:jc w:val="both"/>
              <w:rPr>
                <w:sz w:val="22"/>
                <w:szCs w:val="22"/>
              </w:rPr>
            </w:pPr>
            <w:r w:rsidRPr="00460992">
              <w:rPr>
                <w:sz w:val="22"/>
                <w:szCs w:val="22"/>
              </w:rPr>
              <w:t>In der Schule</w:t>
            </w:r>
          </w:p>
          <w:p w:rsidR="00546277" w:rsidRPr="00460992" w:rsidRDefault="00546277" w:rsidP="00F4516E">
            <w:pPr>
              <w:jc w:val="both"/>
              <w:rPr>
                <w:sz w:val="22"/>
                <w:szCs w:val="22"/>
              </w:rPr>
            </w:pPr>
            <w:r w:rsidRPr="00460992">
              <w:rPr>
                <w:sz w:val="22"/>
                <w:szCs w:val="22"/>
              </w:rPr>
              <w:t>Familie</w:t>
            </w:r>
          </w:p>
          <w:p w:rsidR="00546277" w:rsidRPr="00460992" w:rsidRDefault="00546277" w:rsidP="00F4516E">
            <w:pPr>
              <w:jc w:val="both"/>
              <w:rPr>
                <w:sz w:val="22"/>
                <w:szCs w:val="22"/>
              </w:rPr>
            </w:pPr>
            <w:r w:rsidRPr="00460992">
              <w:rPr>
                <w:sz w:val="22"/>
                <w:szCs w:val="22"/>
              </w:rPr>
              <w:t>Wohnung</w:t>
            </w:r>
          </w:p>
          <w:p w:rsidR="00546277" w:rsidRPr="00460992" w:rsidRDefault="00546277" w:rsidP="00F4516E">
            <w:pPr>
              <w:jc w:val="both"/>
              <w:rPr>
                <w:sz w:val="22"/>
                <w:szCs w:val="22"/>
              </w:rPr>
            </w:pPr>
            <w:r w:rsidRPr="00460992">
              <w:rPr>
                <w:sz w:val="22"/>
                <w:szCs w:val="22"/>
              </w:rPr>
              <w:t xml:space="preserve">Zimmer </w:t>
            </w:r>
          </w:p>
          <w:p w:rsidR="00546277" w:rsidRPr="00460992" w:rsidRDefault="00546277" w:rsidP="00F4516E">
            <w:pPr>
              <w:jc w:val="both"/>
              <w:rPr>
                <w:sz w:val="22"/>
                <w:szCs w:val="22"/>
              </w:rPr>
            </w:pPr>
            <w:r w:rsidRPr="00460992">
              <w:rPr>
                <w:sz w:val="22"/>
                <w:szCs w:val="22"/>
              </w:rPr>
              <w:t>Freizeit</w:t>
            </w:r>
          </w:p>
          <w:p w:rsidR="00546277" w:rsidRPr="00460992" w:rsidRDefault="00546277" w:rsidP="00F4516E">
            <w:pPr>
              <w:jc w:val="both"/>
              <w:rPr>
                <w:sz w:val="22"/>
                <w:szCs w:val="22"/>
              </w:rPr>
            </w:pPr>
            <w:r w:rsidRPr="00460992">
              <w:rPr>
                <w:sz w:val="22"/>
                <w:szCs w:val="22"/>
              </w:rPr>
              <w:t>Hobbys(Tiere und Sports)</w:t>
            </w:r>
          </w:p>
          <w:p w:rsidR="00546277" w:rsidRPr="00460992" w:rsidRDefault="00546277" w:rsidP="00F4516E">
            <w:pPr>
              <w:jc w:val="both"/>
              <w:rPr>
                <w:sz w:val="22"/>
                <w:szCs w:val="22"/>
              </w:rPr>
            </w:pPr>
            <w:r w:rsidRPr="00460992">
              <w:rPr>
                <w:sz w:val="22"/>
                <w:szCs w:val="22"/>
              </w:rPr>
              <w:t>Essen und Trinken</w:t>
            </w:r>
          </w:p>
          <w:p w:rsidR="00546277" w:rsidRPr="00460992" w:rsidRDefault="00546277" w:rsidP="00F4516E">
            <w:pPr>
              <w:jc w:val="both"/>
              <w:rPr>
                <w:sz w:val="22"/>
                <w:szCs w:val="22"/>
              </w:rPr>
            </w:pPr>
            <w:r w:rsidRPr="00460992">
              <w:rPr>
                <w:sz w:val="22"/>
                <w:szCs w:val="22"/>
              </w:rPr>
              <w:t>Party- Einladung</w:t>
            </w:r>
          </w:p>
          <w:p w:rsidR="00546277" w:rsidRPr="00460992" w:rsidRDefault="00546277" w:rsidP="00F4516E">
            <w:pPr>
              <w:jc w:val="both"/>
              <w:rPr>
                <w:sz w:val="22"/>
                <w:szCs w:val="22"/>
              </w:rPr>
            </w:pPr>
            <w:r w:rsidRPr="00460992">
              <w:rPr>
                <w:sz w:val="22"/>
                <w:szCs w:val="22"/>
              </w:rPr>
              <w:t>Geburtstag</w:t>
            </w:r>
          </w:p>
          <w:p w:rsidR="00546277" w:rsidRPr="00460992" w:rsidRDefault="00546277" w:rsidP="00F4516E">
            <w:pPr>
              <w:jc w:val="both"/>
              <w:rPr>
                <w:sz w:val="22"/>
                <w:szCs w:val="22"/>
              </w:rPr>
            </w:pPr>
            <w:r w:rsidRPr="00460992">
              <w:rPr>
                <w:sz w:val="22"/>
                <w:szCs w:val="22"/>
              </w:rPr>
              <w:t>Glück</w:t>
            </w:r>
          </w:p>
          <w:p w:rsidR="00546277" w:rsidRPr="00460992" w:rsidRDefault="00546277" w:rsidP="00F4516E">
            <w:pPr>
              <w:jc w:val="both"/>
              <w:rPr>
                <w:sz w:val="22"/>
                <w:szCs w:val="22"/>
              </w:rPr>
            </w:pPr>
            <w:r w:rsidRPr="00460992">
              <w:rPr>
                <w:sz w:val="22"/>
                <w:szCs w:val="22"/>
              </w:rPr>
              <w:t>Tägliche Aktivitäten (Tagesplan)</w:t>
            </w:r>
          </w:p>
          <w:p w:rsidR="00546277" w:rsidRPr="00460992" w:rsidRDefault="00546277" w:rsidP="00F4516E">
            <w:pPr>
              <w:jc w:val="both"/>
              <w:rPr>
                <w:sz w:val="22"/>
                <w:szCs w:val="22"/>
              </w:rPr>
            </w:pPr>
            <w:r w:rsidRPr="00460992">
              <w:rPr>
                <w:sz w:val="22"/>
                <w:szCs w:val="22"/>
              </w:rPr>
              <w:t>Schultage, Stundenplan</w:t>
            </w:r>
          </w:p>
          <w:p w:rsidR="00E70F47" w:rsidRPr="00460992" w:rsidRDefault="00546277" w:rsidP="00F4516E">
            <w:pPr>
              <w:jc w:val="both"/>
              <w:rPr>
                <w:sz w:val="22"/>
                <w:szCs w:val="22"/>
              </w:rPr>
            </w:pPr>
            <w:r w:rsidRPr="00460992">
              <w:rPr>
                <w:sz w:val="22"/>
                <w:szCs w:val="22"/>
              </w:rPr>
              <w:t>E-Mail oder Briefe</w:t>
            </w:r>
          </w:p>
        </w:tc>
      </w:tr>
    </w:tbl>
    <w:p w:rsidR="000F7B03" w:rsidRPr="00460992" w:rsidRDefault="000F7B03" w:rsidP="00F4516E">
      <w:pPr>
        <w:jc w:val="both"/>
        <w:rPr>
          <w:sz w:val="22"/>
          <w:szCs w:val="22"/>
        </w:rPr>
      </w:pPr>
    </w:p>
    <w:tbl>
      <w:tblPr>
        <w:tblW w:w="9834"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tblPr>
      <w:tblGrid>
        <w:gridCol w:w="7997"/>
        <w:gridCol w:w="1837"/>
      </w:tblGrid>
      <w:tr w:rsidR="00EF5AE2" w:rsidRPr="00460992" w:rsidTr="00B222AC">
        <w:trPr>
          <w:trHeight w:val="486"/>
        </w:trPr>
        <w:tc>
          <w:tcPr>
            <w:tcW w:w="7997" w:type="dxa"/>
            <w:tcBorders>
              <w:top w:val="double" w:sz="4" w:space="0" w:color="auto"/>
              <w:left w:val="double" w:sz="4" w:space="0" w:color="auto"/>
              <w:bottom w:val="single" w:sz="6" w:space="0" w:color="auto"/>
              <w:right w:val="single" w:sz="6" w:space="0" w:color="auto"/>
            </w:tcBorders>
          </w:tcPr>
          <w:p w:rsidR="00EF5AE2" w:rsidRPr="00460992" w:rsidRDefault="00EF5AE2" w:rsidP="00F4516E">
            <w:pPr>
              <w:pStyle w:val="GvdeMetniGirintisi2"/>
              <w:spacing w:after="0" w:line="240" w:lineRule="auto"/>
              <w:ind w:left="0"/>
              <w:jc w:val="both"/>
              <w:rPr>
                <w:sz w:val="22"/>
                <w:szCs w:val="22"/>
              </w:rPr>
            </w:pPr>
            <w:r w:rsidRPr="00460992">
              <w:rPr>
                <w:sz w:val="22"/>
                <w:szCs w:val="22"/>
              </w:rPr>
              <w:t>KRİTER</w:t>
            </w:r>
          </w:p>
        </w:tc>
        <w:tc>
          <w:tcPr>
            <w:tcW w:w="1837" w:type="dxa"/>
            <w:tcBorders>
              <w:top w:val="double" w:sz="4" w:space="0" w:color="auto"/>
              <w:left w:val="single" w:sz="6" w:space="0" w:color="auto"/>
              <w:bottom w:val="single" w:sz="6" w:space="0" w:color="auto"/>
              <w:right w:val="double" w:sz="4" w:space="0" w:color="auto"/>
            </w:tcBorders>
          </w:tcPr>
          <w:p w:rsidR="00EF5AE2" w:rsidRPr="00460992" w:rsidRDefault="00EF5AE2" w:rsidP="00F4516E">
            <w:pPr>
              <w:pStyle w:val="GvdeMetniGirintisi2"/>
              <w:spacing w:after="0" w:line="240" w:lineRule="auto"/>
              <w:ind w:left="0"/>
              <w:jc w:val="both"/>
              <w:rPr>
                <w:sz w:val="22"/>
                <w:szCs w:val="22"/>
              </w:rPr>
            </w:pPr>
            <w:r w:rsidRPr="00460992">
              <w:rPr>
                <w:sz w:val="22"/>
                <w:szCs w:val="22"/>
              </w:rPr>
              <w:t>PUAN</w:t>
            </w:r>
          </w:p>
        </w:tc>
      </w:tr>
      <w:tr w:rsidR="00EF5AE2" w:rsidRPr="00460992" w:rsidTr="00B222AC">
        <w:trPr>
          <w:trHeight w:val="505"/>
        </w:trPr>
        <w:tc>
          <w:tcPr>
            <w:tcW w:w="7997" w:type="dxa"/>
            <w:tcBorders>
              <w:top w:val="single" w:sz="6" w:space="0" w:color="auto"/>
              <w:left w:val="double" w:sz="4" w:space="0" w:color="auto"/>
              <w:bottom w:val="single" w:sz="6" w:space="0" w:color="auto"/>
              <w:right w:val="single" w:sz="6" w:space="0" w:color="auto"/>
            </w:tcBorders>
          </w:tcPr>
          <w:p w:rsidR="00EF5AE2" w:rsidRPr="00460992" w:rsidRDefault="00EF5AE2" w:rsidP="00F4516E">
            <w:pPr>
              <w:jc w:val="both"/>
              <w:rPr>
                <w:sz w:val="22"/>
                <w:szCs w:val="22"/>
              </w:rPr>
            </w:pPr>
            <w:r w:rsidRPr="00460992">
              <w:rPr>
                <w:sz w:val="22"/>
                <w:szCs w:val="22"/>
              </w:rPr>
              <w:t>Ödev hazırlama planı yapması ve uygulama başarısı,</w:t>
            </w:r>
          </w:p>
        </w:tc>
        <w:tc>
          <w:tcPr>
            <w:tcW w:w="1837" w:type="dxa"/>
            <w:tcBorders>
              <w:top w:val="single" w:sz="6" w:space="0" w:color="auto"/>
              <w:left w:val="single" w:sz="6" w:space="0" w:color="auto"/>
              <w:bottom w:val="single" w:sz="6" w:space="0" w:color="auto"/>
              <w:right w:val="double" w:sz="4" w:space="0" w:color="auto"/>
            </w:tcBorders>
          </w:tcPr>
          <w:p w:rsidR="00EF5AE2" w:rsidRPr="00460992" w:rsidRDefault="00EF5AE2" w:rsidP="00F4516E">
            <w:pPr>
              <w:pStyle w:val="GvdeMetniGirintisi2"/>
              <w:spacing w:after="0" w:line="240" w:lineRule="auto"/>
              <w:ind w:left="0"/>
              <w:jc w:val="both"/>
              <w:rPr>
                <w:sz w:val="22"/>
                <w:szCs w:val="22"/>
              </w:rPr>
            </w:pPr>
            <w:r w:rsidRPr="00460992">
              <w:rPr>
                <w:sz w:val="22"/>
                <w:szCs w:val="22"/>
              </w:rPr>
              <w:t>10</w:t>
            </w:r>
          </w:p>
        </w:tc>
      </w:tr>
      <w:tr w:rsidR="00EF5AE2" w:rsidRPr="00460992" w:rsidTr="00B222AC">
        <w:trPr>
          <w:trHeight w:val="505"/>
        </w:trPr>
        <w:tc>
          <w:tcPr>
            <w:tcW w:w="7997" w:type="dxa"/>
            <w:tcBorders>
              <w:top w:val="single" w:sz="6" w:space="0" w:color="auto"/>
              <w:left w:val="double" w:sz="4" w:space="0" w:color="auto"/>
              <w:bottom w:val="single" w:sz="6" w:space="0" w:color="auto"/>
              <w:right w:val="single" w:sz="6" w:space="0" w:color="auto"/>
            </w:tcBorders>
          </w:tcPr>
          <w:p w:rsidR="00EF5AE2" w:rsidRPr="00460992" w:rsidRDefault="00EF5AE2" w:rsidP="00F4516E">
            <w:pPr>
              <w:jc w:val="both"/>
              <w:rPr>
                <w:sz w:val="22"/>
                <w:szCs w:val="22"/>
              </w:rPr>
            </w:pPr>
            <w:r w:rsidRPr="00460992">
              <w:rPr>
                <w:sz w:val="22"/>
                <w:szCs w:val="22"/>
              </w:rPr>
              <w:t>Ödev için gerekli bilgi, doküman, araç-gereç toplaması ve kullanması,</w:t>
            </w:r>
          </w:p>
        </w:tc>
        <w:tc>
          <w:tcPr>
            <w:tcW w:w="1837" w:type="dxa"/>
            <w:tcBorders>
              <w:top w:val="single" w:sz="6" w:space="0" w:color="auto"/>
              <w:left w:val="single" w:sz="6" w:space="0" w:color="auto"/>
              <w:bottom w:val="single" w:sz="6" w:space="0" w:color="auto"/>
              <w:right w:val="double" w:sz="4" w:space="0" w:color="auto"/>
            </w:tcBorders>
          </w:tcPr>
          <w:p w:rsidR="00EF5AE2" w:rsidRPr="00460992" w:rsidRDefault="00EF5AE2" w:rsidP="00F4516E">
            <w:pPr>
              <w:pStyle w:val="GvdeMetniGirintisi2"/>
              <w:spacing w:after="0" w:line="240" w:lineRule="auto"/>
              <w:ind w:left="0"/>
              <w:jc w:val="both"/>
              <w:rPr>
                <w:sz w:val="22"/>
                <w:szCs w:val="22"/>
              </w:rPr>
            </w:pPr>
            <w:r w:rsidRPr="00460992">
              <w:rPr>
                <w:sz w:val="22"/>
                <w:szCs w:val="22"/>
              </w:rPr>
              <w:t>10</w:t>
            </w:r>
          </w:p>
        </w:tc>
      </w:tr>
      <w:tr w:rsidR="00EF5AE2" w:rsidRPr="00460992" w:rsidTr="00B222AC">
        <w:trPr>
          <w:trHeight w:val="505"/>
        </w:trPr>
        <w:tc>
          <w:tcPr>
            <w:tcW w:w="7997" w:type="dxa"/>
            <w:tcBorders>
              <w:top w:val="single" w:sz="6" w:space="0" w:color="auto"/>
              <w:left w:val="double" w:sz="4" w:space="0" w:color="auto"/>
              <w:bottom w:val="single" w:sz="6" w:space="0" w:color="auto"/>
              <w:right w:val="single" w:sz="6" w:space="0" w:color="auto"/>
            </w:tcBorders>
          </w:tcPr>
          <w:p w:rsidR="00EF5AE2" w:rsidRPr="00460992" w:rsidRDefault="00EF5AE2" w:rsidP="00F4516E">
            <w:pPr>
              <w:jc w:val="both"/>
              <w:rPr>
                <w:sz w:val="22"/>
                <w:szCs w:val="22"/>
              </w:rPr>
            </w:pPr>
            <w:r w:rsidRPr="00460992">
              <w:rPr>
                <w:sz w:val="22"/>
                <w:szCs w:val="22"/>
              </w:rPr>
              <w:t>Ödevi bizzat yapması ve çabası,</w:t>
            </w:r>
          </w:p>
        </w:tc>
        <w:tc>
          <w:tcPr>
            <w:tcW w:w="1837" w:type="dxa"/>
            <w:tcBorders>
              <w:top w:val="single" w:sz="6" w:space="0" w:color="auto"/>
              <w:left w:val="single" w:sz="6" w:space="0" w:color="auto"/>
              <w:bottom w:val="single" w:sz="6" w:space="0" w:color="auto"/>
              <w:right w:val="double" w:sz="4" w:space="0" w:color="auto"/>
            </w:tcBorders>
          </w:tcPr>
          <w:p w:rsidR="00EF5AE2" w:rsidRPr="00460992" w:rsidRDefault="00EF5AE2" w:rsidP="00F4516E">
            <w:pPr>
              <w:pStyle w:val="GvdeMetniGirintisi2"/>
              <w:spacing w:after="0" w:line="240" w:lineRule="auto"/>
              <w:ind w:left="0"/>
              <w:jc w:val="both"/>
              <w:rPr>
                <w:sz w:val="22"/>
                <w:szCs w:val="22"/>
              </w:rPr>
            </w:pPr>
            <w:r w:rsidRPr="00460992">
              <w:rPr>
                <w:sz w:val="22"/>
                <w:szCs w:val="22"/>
              </w:rPr>
              <w:t>15</w:t>
            </w:r>
          </w:p>
        </w:tc>
      </w:tr>
      <w:tr w:rsidR="00EF5AE2" w:rsidRPr="00460992" w:rsidTr="00B222AC">
        <w:trPr>
          <w:trHeight w:val="486"/>
        </w:trPr>
        <w:tc>
          <w:tcPr>
            <w:tcW w:w="7997" w:type="dxa"/>
            <w:tcBorders>
              <w:top w:val="single" w:sz="6" w:space="0" w:color="auto"/>
              <w:left w:val="double" w:sz="4" w:space="0" w:color="auto"/>
              <w:bottom w:val="single" w:sz="6" w:space="0" w:color="auto"/>
              <w:right w:val="single" w:sz="6" w:space="0" w:color="auto"/>
            </w:tcBorders>
          </w:tcPr>
          <w:p w:rsidR="00EF5AE2" w:rsidRPr="00460992" w:rsidRDefault="00EF5AE2" w:rsidP="00F4516E">
            <w:pPr>
              <w:jc w:val="both"/>
              <w:rPr>
                <w:sz w:val="22"/>
                <w:szCs w:val="22"/>
              </w:rPr>
            </w:pPr>
            <w:r w:rsidRPr="00460992">
              <w:rPr>
                <w:sz w:val="22"/>
                <w:szCs w:val="22"/>
              </w:rPr>
              <w:t>Ödevi hazırlama esnasında  ders öğretmeni ile diyalog kurması,</w:t>
            </w:r>
          </w:p>
        </w:tc>
        <w:tc>
          <w:tcPr>
            <w:tcW w:w="1837" w:type="dxa"/>
            <w:tcBorders>
              <w:top w:val="single" w:sz="6" w:space="0" w:color="auto"/>
              <w:left w:val="single" w:sz="6" w:space="0" w:color="auto"/>
              <w:bottom w:val="single" w:sz="6" w:space="0" w:color="auto"/>
              <w:right w:val="double" w:sz="4" w:space="0" w:color="auto"/>
            </w:tcBorders>
          </w:tcPr>
          <w:p w:rsidR="00EF5AE2" w:rsidRPr="00460992" w:rsidRDefault="00EF5AE2" w:rsidP="00F4516E">
            <w:pPr>
              <w:pStyle w:val="GvdeMetniGirintisi2"/>
              <w:spacing w:after="0" w:line="240" w:lineRule="auto"/>
              <w:ind w:left="0"/>
              <w:jc w:val="both"/>
              <w:rPr>
                <w:sz w:val="22"/>
                <w:szCs w:val="22"/>
              </w:rPr>
            </w:pPr>
            <w:r w:rsidRPr="00460992">
              <w:rPr>
                <w:sz w:val="22"/>
                <w:szCs w:val="22"/>
              </w:rPr>
              <w:t>15</w:t>
            </w:r>
          </w:p>
        </w:tc>
      </w:tr>
      <w:tr w:rsidR="00EF5AE2" w:rsidRPr="00460992" w:rsidTr="00B222AC">
        <w:trPr>
          <w:trHeight w:val="505"/>
        </w:trPr>
        <w:tc>
          <w:tcPr>
            <w:tcW w:w="7997" w:type="dxa"/>
            <w:tcBorders>
              <w:top w:val="single" w:sz="6" w:space="0" w:color="auto"/>
              <w:left w:val="double" w:sz="4" w:space="0" w:color="auto"/>
              <w:bottom w:val="single" w:sz="6" w:space="0" w:color="auto"/>
              <w:right w:val="single" w:sz="6" w:space="0" w:color="auto"/>
            </w:tcBorders>
          </w:tcPr>
          <w:p w:rsidR="00EF5AE2" w:rsidRPr="00460992" w:rsidRDefault="00EF5AE2" w:rsidP="00F4516E">
            <w:pPr>
              <w:jc w:val="both"/>
              <w:rPr>
                <w:sz w:val="22"/>
                <w:szCs w:val="22"/>
              </w:rPr>
            </w:pPr>
            <w:r w:rsidRPr="00460992">
              <w:rPr>
                <w:sz w:val="22"/>
                <w:szCs w:val="22"/>
              </w:rPr>
              <w:t>Kaynak kişilerle iletişim kurma yeteneği,</w:t>
            </w:r>
          </w:p>
        </w:tc>
        <w:tc>
          <w:tcPr>
            <w:tcW w:w="1837" w:type="dxa"/>
            <w:tcBorders>
              <w:top w:val="single" w:sz="6" w:space="0" w:color="auto"/>
              <w:left w:val="single" w:sz="6" w:space="0" w:color="auto"/>
              <w:bottom w:val="single" w:sz="6" w:space="0" w:color="auto"/>
              <w:right w:val="double" w:sz="4" w:space="0" w:color="auto"/>
            </w:tcBorders>
          </w:tcPr>
          <w:p w:rsidR="00EF5AE2" w:rsidRPr="00460992" w:rsidRDefault="00EF5AE2" w:rsidP="00F4516E">
            <w:pPr>
              <w:pStyle w:val="GvdeMetniGirintisi2"/>
              <w:spacing w:after="0" w:line="240" w:lineRule="auto"/>
              <w:ind w:left="0"/>
              <w:jc w:val="both"/>
              <w:rPr>
                <w:sz w:val="22"/>
                <w:szCs w:val="22"/>
              </w:rPr>
            </w:pPr>
            <w:r w:rsidRPr="00460992">
              <w:rPr>
                <w:sz w:val="22"/>
                <w:szCs w:val="22"/>
              </w:rPr>
              <w:t>5</w:t>
            </w:r>
          </w:p>
        </w:tc>
      </w:tr>
      <w:tr w:rsidR="00EF5AE2" w:rsidRPr="00460992" w:rsidTr="00B222AC">
        <w:trPr>
          <w:trHeight w:val="505"/>
        </w:trPr>
        <w:tc>
          <w:tcPr>
            <w:tcW w:w="7997" w:type="dxa"/>
            <w:tcBorders>
              <w:top w:val="single" w:sz="6" w:space="0" w:color="auto"/>
              <w:left w:val="double" w:sz="4" w:space="0" w:color="auto"/>
              <w:bottom w:val="single" w:sz="6" w:space="0" w:color="auto"/>
              <w:right w:val="single" w:sz="6" w:space="0" w:color="auto"/>
            </w:tcBorders>
          </w:tcPr>
          <w:p w:rsidR="00EF5AE2" w:rsidRPr="00460992" w:rsidRDefault="00EF5AE2" w:rsidP="00F4516E">
            <w:pPr>
              <w:jc w:val="both"/>
              <w:rPr>
                <w:sz w:val="22"/>
                <w:szCs w:val="22"/>
              </w:rPr>
            </w:pPr>
            <w:r w:rsidRPr="00460992">
              <w:rPr>
                <w:sz w:val="22"/>
                <w:szCs w:val="22"/>
              </w:rPr>
              <w:t>Ödevin doğruluk derecesi,</w:t>
            </w:r>
          </w:p>
        </w:tc>
        <w:tc>
          <w:tcPr>
            <w:tcW w:w="1837" w:type="dxa"/>
            <w:tcBorders>
              <w:top w:val="single" w:sz="6" w:space="0" w:color="auto"/>
              <w:left w:val="single" w:sz="6" w:space="0" w:color="auto"/>
              <w:bottom w:val="single" w:sz="6" w:space="0" w:color="auto"/>
              <w:right w:val="double" w:sz="4" w:space="0" w:color="auto"/>
            </w:tcBorders>
          </w:tcPr>
          <w:p w:rsidR="00EF5AE2" w:rsidRPr="00460992" w:rsidRDefault="00EF5AE2" w:rsidP="00F4516E">
            <w:pPr>
              <w:pStyle w:val="GvdeMetniGirintisi2"/>
              <w:spacing w:after="0" w:line="240" w:lineRule="auto"/>
              <w:ind w:left="0"/>
              <w:jc w:val="both"/>
              <w:rPr>
                <w:sz w:val="22"/>
                <w:szCs w:val="22"/>
              </w:rPr>
            </w:pPr>
            <w:r w:rsidRPr="00460992">
              <w:rPr>
                <w:sz w:val="22"/>
                <w:szCs w:val="22"/>
              </w:rPr>
              <w:t>10</w:t>
            </w:r>
          </w:p>
        </w:tc>
      </w:tr>
      <w:tr w:rsidR="00EF5AE2" w:rsidRPr="00460992" w:rsidTr="00B222AC">
        <w:trPr>
          <w:trHeight w:val="505"/>
        </w:trPr>
        <w:tc>
          <w:tcPr>
            <w:tcW w:w="7997" w:type="dxa"/>
            <w:tcBorders>
              <w:top w:val="single" w:sz="6" w:space="0" w:color="auto"/>
              <w:left w:val="double" w:sz="4" w:space="0" w:color="auto"/>
              <w:bottom w:val="single" w:sz="6" w:space="0" w:color="auto"/>
              <w:right w:val="single" w:sz="6" w:space="0" w:color="auto"/>
            </w:tcBorders>
          </w:tcPr>
          <w:p w:rsidR="00EF5AE2" w:rsidRPr="00460992" w:rsidRDefault="00EF5AE2" w:rsidP="00F4516E">
            <w:pPr>
              <w:jc w:val="both"/>
              <w:rPr>
                <w:sz w:val="22"/>
                <w:szCs w:val="22"/>
              </w:rPr>
            </w:pPr>
            <w:r w:rsidRPr="00460992">
              <w:rPr>
                <w:sz w:val="22"/>
                <w:szCs w:val="22"/>
              </w:rPr>
              <w:t>Ödevin yazım ve imla kurallarına uygunluğu,</w:t>
            </w:r>
          </w:p>
        </w:tc>
        <w:tc>
          <w:tcPr>
            <w:tcW w:w="1837" w:type="dxa"/>
            <w:tcBorders>
              <w:top w:val="single" w:sz="6" w:space="0" w:color="auto"/>
              <w:left w:val="single" w:sz="6" w:space="0" w:color="auto"/>
              <w:bottom w:val="single" w:sz="6" w:space="0" w:color="auto"/>
              <w:right w:val="double" w:sz="4" w:space="0" w:color="auto"/>
            </w:tcBorders>
          </w:tcPr>
          <w:p w:rsidR="00EF5AE2" w:rsidRPr="00460992" w:rsidRDefault="00EF5AE2" w:rsidP="00F4516E">
            <w:pPr>
              <w:pStyle w:val="GvdeMetniGirintisi2"/>
              <w:spacing w:after="0" w:line="240" w:lineRule="auto"/>
              <w:ind w:left="0"/>
              <w:jc w:val="both"/>
              <w:rPr>
                <w:sz w:val="22"/>
                <w:szCs w:val="22"/>
              </w:rPr>
            </w:pPr>
            <w:r w:rsidRPr="00460992">
              <w:rPr>
                <w:sz w:val="22"/>
                <w:szCs w:val="22"/>
              </w:rPr>
              <w:t>10</w:t>
            </w:r>
          </w:p>
        </w:tc>
      </w:tr>
      <w:tr w:rsidR="00EF5AE2" w:rsidRPr="00460992" w:rsidTr="00B222AC">
        <w:trPr>
          <w:trHeight w:val="505"/>
        </w:trPr>
        <w:tc>
          <w:tcPr>
            <w:tcW w:w="7997" w:type="dxa"/>
            <w:tcBorders>
              <w:top w:val="single" w:sz="6" w:space="0" w:color="auto"/>
              <w:left w:val="double" w:sz="4" w:space="0" w:color="auto"/>
              <w:bottom w:val="single" w:sz="6" w:space="0" w:color="auto"/>
              <w:right w:val="single" w:sz="6" w:space="0" w:color="auto"/>
            </w:tcBorders>
          </w:tcPr>
          <w:p w:rsidR="00EF5AE2" w:rsidRPr="00460992" w:rsidRDefault="00EF5AE2" w:rsidP="00F4516E">
            <w:pPr>
              <w:jc w:val="both"/>
              <w:rPr>
                <w:sz w:val="22"/>
                <w:szCs w:val="22"/>
              </w:rPr>
            </w:pPr>
            <w:r w:rsidRPr="00460992">
              <w:rPr>
                <w:sz w:val="22"/>
                <w:szCs w:val="22"/>
              </w:rPr>
              <w:t>Düzgün ifade kullanma ve anlaşılabilir olması,</w:t>
            </w:r>
          </w:p>
        </w:tc>
        <w:tc>
          <w:tcPr>
            <w:tcW w:w="1837" w:type="dxa"/>
            <w:tcBorders>
              <w:top w:val="single" w:sz="6" w:space="0" w:color="auto"/>
              <w:left w:val="single" w:sz="6" w:space="0" w:color="auto"/>
              <w:bottom w:val="single" w:sz="6" w:space="0" w:color="auto"/>
              <w:right w:val="double" w:sz="4" w:space="0" w:color="auto"/>
            </w:tcBorders>
          </w:tcPr>
          <w:p w:rsidR="00EF5AE2" w:rsidRPr="00460992" w:rsidRDefault="00EF5AE2" w:rsidP="00F4516E">
            <w:pPr>
              <w:pStyle w:val="GvdeMetniGirintisi2"/>
              <w:spacing w:after="0" w:line="240" w:lineRule="auto"/>
              <w:ind w:left="0"/>
              <w:jc w:val="both"/>
              <w:rPr>
                <w:sz w:val="22"/>
                <w:szCs w:val="22"/>
              </w:rPr>
            </w:pPr>
            <w:r w:rsidRPr="00460992">
              <w:rPr>
                <w:sz w:val="22"/>
                <w:szCs w:val="22"/>
              </w:rPr>
              <w:t>5</w:t>
            </w:r>
          </w:p>
        </w:tc>
      </w:tr>
      <w:tr w:rsidR="00EF5AE2" w:rsidRPr="00460992" w:rsidTr="00B222AC">
        <w:trPr>
          <w:trHeight w:val="505"/>
        </w:trPr>
        <w:tc>
          <w:tcPr>
            <w:tcW w:w="7997" w:type="dxa"/>
            <w:tcBorders>
              <w:top w:val="single" w:sz="6" w:space="0" w:color="auto"/>
              <w:left w:val="double" w:sz="4" w:space="0" w:color="auto"/>
              <w:bottom w:val="single" w:sz="6" w:space="0" w:color="auto"/>
              <w:right w:val="single" w:sz="6" w:space="0" w:color="auto"/>
            </w:tcBorders>
          </w:tcPr>
          <w:p w:rsidR="00EF5AE2" w:rsidRPr="00460992" w:rsidRDefault="00EF5AE2" w:rsidP="00F4516E">
            <w:pPr>
              <w:jc w:val="both"/>
              <w:rPr>
                <w:sz w:val="22"/>
                <w:szCs w:val="22"/>
              </w:rPr>
            </w:pPr>
            <w:r w:rsidRPr="00460992">
              <w:rPr>
                <w:sz w:val="22"/>
                <w:szCs w:val="22"/>
              </w:rPr>
              <w:t>Tertip, temizlik ve estetik görünüm,</w:t>
            </w:r>
          </w:p>
        </w:tc>
        <w:tc>
          <w:tcPr>
            <w:tcW w:w="1837" w:type="dxa"/>
            <w:tcBorders>
              <w:top w:val="single" w:sz="6" w:space="0" w:color="auto"/>
              <w:left w:val="single" w:sz="6" w:space="0" w:color="auto"/>
              <w:bottom w:val="single" w:sz="6" w:space="0" w:color="auto"/>
              <w:right w:val="double" w:sz="4" w:space="0" w:color="auto"/>
            </w:tcBorders>
          </w:tcPr>
          <w:p w:rsidR="00EF5AE2" w:rsidRPr="00460992" w:rsidRDefault="00EF5AE2" w:rsidP="00F4516E">
            <w:pPr>
              <w:pStyle w:val="GvdeMetniGirintisi2"/>
              <w:spacing w:after="0" w:line="240" w:lineRule="auto"/>
              <w:ind w:left="0"/>
              <w:jc w:val="both"/>
              <w:rPr>
                <w:sz w:val="22"/>
                <w:szCs w:val="22"/>
              </w:rPr>
            </w:pPr>
            <w:r w:rsidRPr="00460992">
              <w:rPr>
                <w:sz w:val="22"/>
                <w:szCs w:val="22"/>
              </w:rPr>
              <w:t>10</w:t>
            </w:r>
          </w:p>
        </w:tc>
      </w:tr>
      <w:tr w:rsidR="00EF5AE2" w:rsidRPr="00460992" w:rsidTr="00B222AC">
        <w:trPr>
          <w:trHeight w:val="505"/>
        </w:trPr>
        <w:tc>
          <w:tcPr>
            <w:tcW w:w="7997" w:type="dxa"/>
            <w:tcBorders>
              <w:top w:val="single" w:sz="6" w:space="0" w:color="auto"/>
              <w:left w:val="double" w:sz="4" w:space="0" w:color="auto"/>
              <w:bottom w:val="single" w:sz="6" w:space="0" w:color="auto"/>
              <w:right w:val="single" w:sz="6" w:space="0" w:color="auto"/>
            </w:tcBorders>
          </w:tcPr>
          <w:p w:rsidR="00EF5AE2" w:rsidRPr="00460992" w:rsidRDefault="00EF5AE2" w:rsidP="00F4516E">
            <w:pPr>
              <w:jc w:val="both"/>
              <w:rPr>
                <w:sz w:val="22"/>
                <w:szCs w:val="22"/>
              </w:rPr>
            </w:pPr>
            <w:r w:rsidRPr="00460992">
              <w:rPr>
                <w:sz w:val="22"/>
                <w:szCs w:val="22"/>
              </w:rPr>
              <w:t>Ödevin zamanında teslim edilmesi,</w:t>
            </w:r>
          </w:p>
        </w:tc>
        <w:tc>
          <w:tcPr>
            <w:tcW w:w="1837" w:type="dxa"/>
            <w:tcBorders>
              <w:top w:val="single" w:sz="6" w:space="0" w:color="auto"/>
              <w:left w:val="single" w:sz="6" w:space="0" w:color="auto"/>
              <w:bottom w:val="single" w:sz="6" w:space="0" w:color="auto"/>
              <w:right w:val="double" w:sz="4" w:space="0" w:color="auto"/>
            </w:tcBorders>
          </w:tcPr>
          <w:p w:rsidR="00EF5AE2" w:rsidRPr="00460992" w:rsidRDefault="00EF5AE2" w:rsidP="00F4516E">
            <w:pPr>
              <w:pStyle w:val="GvdeMetniGirintisi2"/>
              <w:spacing w:after="0" w:line="240" w:lineRule="auto"/>
              <w:ind w:left="0"/>
              <w:jc w:val="both"/>
              <w:rPr>
                <w:sz w:val="22"/>
                <w:szCs w:val="22"/>
              </w:rPr>
            </w:pPr>
            <w:r w:rsidRPr="00460992">
              <w:rPr>
                <w:sz w:val="22"/>
                <w:szCs w:val="22"/>
              </w:rPr>
              <w:t>10</w:t>
            </w:r>
          </w:p>
        </w:tc>
      </w:tr>
      <w:tr w:rsidR="00EF5AE2" w:rsidRPr="00460992" w:rsidTr="00B222AC">
        <w:trPr>
          <w:trHeight w:val="290"/>
        </w:trPr>
        <w:tc>
          <w:tcPr>
            <w:tcW w:w="7997" w:type="dxa"/>
            <w:tcBorders>
              <w:top w:val="single" w:sz="6" w:space="0" w:color="auto"/>
              <w:left w:val="double" w:sz="4" w:space="0" w:color="auto"/>
              <w:bottom w:val="double" w:sz="4" w:space="0" w:color="auto"/>
              <w:right w:val="single" w:sz="6" w:space="0" w:color="auto"/>
            </w:tcBorders>
          </w:tcPr>
          <w:p w:rsidR="00EF5AE2" w:rsidRPr="00460992" w:rsidRDefault="00EF5AE2" w:rsidP="00F4516E">
            <w:pPr>
              <w:pStyle w:val="GvdeMetniGirintisi2"/>
              <w:spacing w:after="0" w:line="240" w:lineRule="auto"/>
              <w:ind w:left="0"/>
              <w:jc w:val="both"/>
              <w:rPr>
                <w:sz w:val="22"/>
                <w:szCs w:val="22"/>
              </w:rPr>
            </w:pPr>
            <w:r w:rsidRPr="00460992">
              <w:rPr>
                <w:sz w:val="22"/>
                <w:szCs w:val="22"/>
              </w:rPr>
              <w:t>TOPLAM</w:t>
            </w:r>
          </w:p>
        </w:tc>
        <w:tc>
          <w:tcPr>
            <w:tcW w:w="1837" w:type="dxa"/>
            <w:tcBorders>
              <w:top w:val="single" w:sz="6" w:space="0" w:color="auto"/>
              <w:left w:val="single" w:sz="6" w:space="0" w:color="auto"/>
              <w:bottom w:val="double" w:sz="4" w:space="0" w:color="auto"/>
              <w:right w:val="double" w:sz="4" w:space="0" w:color="auto"/>
            </w:tcBorders>
          </w:tcPr>
          <w:p w:rsidR="00EF5AE2" w:rsidRPr="00460992" w:rsidRDefault="00EF5AE2" w:rsidP="00F4516E">
            <w:pPr>
              <w:pStyle w:val="GvdeMetniGirintisi2"/>
              <w:spacing w:after="0" w:line="240" w:lineRule="auto"/>
              <w:ind w:left="0"/>
              <w:jc w:val="both"/>
              <w:rPr>
                <w:sz w:val="22"/>
                <w:szCs w:val="22"/>
              </w:rPr>
            </w:pPr>
            <w:r w:rsidRPr="00460992">
              <w:rPr>
                <w:sz w:val="22"/>
                <w:szCs w:val="22"/>
              </w:rPr>
              <w:t>100</w:t>
            </w:r>
          </w:p>
        </w:tc>
      </w:tr>
    </w:tbl>
    <w:p w:rsidR="00EF5AE2" w:rsidRPr="00460992" w:rsidRDefault="00EF5AE2" w:rsidP="00F4516E">
      <w:pPr>
        <w:jc w:val="both"/>
        <w:rPr>
          <w:sz w:val="22"/>
          <w:szCs w:val="22"/>
        </w:rPr>
      </w:pPr>
    </w:p>
    <w:p w:rsidR="00EF5AE2" w:rsidRPr="00460992" w:rsidRDefault="000F7B03" w:rsidP="00F4516E">
      <w:pPr>
        <w:jc w:val="both"/>
        <w:rPr>
          <w:b/>
          <w:sz w:val="22"/>
          <w:szCs w:val="22"/>
        </w:rPr>
      </w:pPr>
      <w:r w:rsidRPr="00460992">
        <w:rPr>
          <w:b/>
          <w:sz w:val="22"/>
          <w:szCs w:val="22"/>
        </w:rPr>
        <w:t>11)  Ölçme ve değerlendirme:</w:t>
      </w:r>
    </w:p>
    <w:p w:rsidR="00EF5AE2" w:rsidRPr="00460992" w:rsidRDefault="00164BC2" w:rsidP="00F4516E">
      <w:pPr>
        <w:pStyle w:val="GvdeMetni"/>
        <w:jc w:val="both"/>
        <w:rPr>
          <w:snapToGrid w:val="0"/>
          <w:sz w:val="22"/>
          <w:szCs w:val="22"/>
        </w:rPr>
      </w:pPr>
      <w:r>
        <w:rPr>
          <w:sz w:val="22"/>
          <w:szCs w:val="22"/>
        </w:rPr>
        <w:t>Erdem OVAT</w:t>
      </w:r>
      <w:r w:rsidR="00940EDE" w:rsidRPr="00460992">
        <w:rPr>
          <w:sz w:val="22"/>
          <w:szCs w:val="22"/>
        </w:rPr>
        <w:t>,</w:t>
      </w:r>
      <w:r w:rsidR="00EF5AE2" w:rsidRPr="00460992">
        <w:rPr>
          <w:snapToGrid w:val="0"/>
          <w:sz w:val="22"/>
          <w:szCs w:val="22"/>
        </w:rPr>
        <w:t xml:space="preserve"> </w:t>
      </w:r>
      <w:r w:rsidR="0055516F" w:rsidRPr="00460992">
        <w:rPr>
          <w:snapToGrid w:val="0"/>
          <w:sz w:val="22"/>
          <w:szCs w:val="22"/>
        </w:rPr>
        <w:t>Ortaöğretim Kurumları Yönetmeliği’nin 45. Maddesi H Fıkrasına göre “Dil derslerinin sınavları dinleme, konuşma, okuma ve yazma becerilerini ölçmek için yazılı ve uygulamalı olarak yapılır. “ şeklinde d</w:t>
      </w:r>
      <w:r w:rsidR="0055516F" w:rsidRPr="00460992">
        <w:rPr>
          <w:snapToGrid w:val="0"/>
          <w:sz w:val="22"/>
          <w:szCs w:val="22"/>
        </w:rPr>
        <w:t>e</w:t>
      </w:r>
      <w:r w:rsidR="0055516F" w:rsidRPr="00460992">
        <w:rPr>
          <w:snapToGrid w:val="0"/>
          <w:sz w:val="22"/>
          <w:szCs w:val="22"/>
        </w:rPr>
        <w:t xml:space="preserve">ğiştiğini belirtti. </w:t>
      </w:r>
      <w:r w:rsidR="00EF5AE2" w:rsidRPr="00460992">
        <w:rPr>
          <w:snapToGrid w:val="0"/>
          <w:sz w:val="22"/>
          <w:szCs w:val="22"/>
        </w:rPr>
        <w:t>Yabancı dil eğitiminde, ölçme ve değerlendirme iletişim yetisini ve dili bağımsız olarak kull</w:t>
      </w:r>
      <w:r w:rsidR="00EF5AE2" w:rsidRPr="00460992">
        <w:rPr>
          <w:snapToGrid w:val="0"/>
          <w:sz w:val="22"/>
          <w:szCs w:val="22"/>
        </w:rPr>
        <w:t>a</w:t>
      </w:r>
      <w:r w:rsidR="00EF5AE2" w:rsidRPr="00460992">
        <w:rPr>
          <w:snapToGrid w:val="0"/>
          <w:sz w:val="22"/>
          <w:szCs w:val="22"/>
        </w:rPr>
        <w:t>nabilmeyi ve derslerde kazanılan farklı becerileri sınanmalı ve Dil bilgisi kuralları mümkün olduğunca ara tes</w:t>
      </w:r>
      <w:r w:rsidR="00EF5AE2" w:rsidRPr="00460992">
        <w:rPr>
          <w:snapToGrid w:val="0"/>
          <w:sz w:val="22"/>
          <w:szCs w:val="22"/>
        </w:rPr>
        <w:t>t</w:t>
      </w:r>
      <w:r w:rsidR="00EF5AE2" w:rsidRPr="00460992">
        <w:rPr>
          <w:snapToGrid w:val="0"/>
          <w:sz w:val="22"/>
          <w:szCs w:val="22"/>
        </w:rPr>
        <w:t>lerle sınanmalıdır. Yazılı sınavlarda ağırlıklı olarak öğrencinin iletişim yetisi ve öğrendiği yabancı dili bağımsız olarak kullanabilmesi değerlendirildiğinden, bu tür bilgi ölçen testlere bu sınavlarda mümkü</w:t>
      </w:r>
      <w:r w:rsidR="00741876" w:rsidRPr="00460992">
        <w:rPr>
          <w:snapToGrid w:val="0"/>
          <w:sz w:val="22"/>
          <w:szCs w:val="22"/>
        </w:rPr>
        <w:t>n olduğunca az yer verilmelidir dedi.</w:t>
      </w:r>
      <w:r w:rsidR="00EF5AE2" w:rsidRPr="00460992">
        <w:rPr>
          <w:snapToGrid w:val="0"/>
          <w:sz w:val="22"/>
          <w:szCs w:val="22"/>
        </w:rPr>
        <w:t xml:space="preserve"> </w:t>
      </w:r>
      <w:r w:rsidR="00741876" w:rsidRPr="00460992">
        <w:rPr>
          <w:snapToGrid w:val="0"/>
          <w:sz w:val="22"/>
          <w:szCs w:val="22"/>
        </w:rPr>
        <w:t>A</w:t>
      </w:r>
      <w:r w:rsidR="00EF5AE2" w:rsidRPr="00460992">
        <w:rPr>
          <w:snapToGrid w:val="0"/>
          <w:sz w:val="22"/>
          <w:szCs w:val="22"/>
        </w:rPr>
        <w:t>nadile hâkimiyet ikinci bir dilin gramerinin de herkes tarafından öğrenebileceklerine bir delil olduğunu ve mutlaka Almanca Gramer konuları işle</w:t>
      </w:r>
      <w:r w:rsidR="00741876" w:rsidRPr="00460992">
        <w:rPr>
          <w:snapToGrid w:val="0"/>
          <w:sz w:val="22"/>
          <w:szCs w:val="22"/>
        </w:rPr>
        <w:t>nir</w:t>
      </w:r>
      <w:r w:rsidR="00EF5AE2" w:rsidRPr="00460992">
        <w:rPr>
          <w:snapToGrid w:val="0"/>
          <w:sz w:val="22"/>
          <w:szCs w:val="22"/>
        </w:rPr>
        <w:t>ken Türkçe Dilbilgisin</w:t>
      </w:r>
      <w:r w:rsidR="00741876" w:rsidRPr="00460992">
        <w:rPr>
          <w:snapToGrid w:val="0"/>
          <w:sz w:val="22"/>
          <w:szCs w:val="22"/>
        </w:rPr>
        <w:t xml:space="preserve">in </w:t>
      </w:r>
      <w:r w:rsidR="00EF5AE2" w:rsidRPr="00460992">
        <w:rPr>
          <w:snapToGrid w:val="0"/>
          <w:sz w:val="22"/>
          <w:szCs w:val="22"/>
        </w:rPr>
        <w:t>de ver</w:t>
      </w:r>
      <w:r w:rsidR="00741876" w:rsidRPr="00460992">
        <w:rPr>
          <w:snapToGrid w:val="0"/>
          <w:sz w:val="22"/>
          <w:szCs w:val="22"/>
        </w:rPr>
        <w:t>il</w:t>
      </w:r>
      <w:r w:rsidR="00EF5AE2" w:rsidRPr="00460992">
        <w:rPr>
          <w:snapToGrid w:val="0"/>
          <w:sz w:val="22"/>
          <w:szCs w:val="22"/>
        </w:rPr>
        <w:t>mesinin çok faydalı olacağını ifade etti. Öğrenciyi düşünmeye yöne</w:t>
      </w:r>
      <w:r w:rsidR="000F7B03" w:rsidRPr="00460992">
        <w:rPr>
          <w:snapToGrid w:val="0"/>
          <w:sz w:val="22"/>
          <w:szCs w:val="22"/>
        </w:rPr>
        <w:t>l</w:t>
      </w:r>
      <w:r w:rsidR="00EF5AE2" w:rsidRPr="00460992">
        <w:rPr>
          <w:snapToGrid w:val="0"/>
          <w:sz w:val="22"/>
          <w:szCs w:val="22"/>
        </w:rPr>
        <w:t>ten, yalnız mekanik cevaplar içermeyen alıştırmalar aynı z</w:t>
      </w:r>
      <w:r w:rsidR="00EF5AE2" w:rsidRPr="00460992">
        <w:rPr>
          <w:snapToGrid w:val="0"/>
          <w:sz w:val="22"/>
          <w:szCs w:val="22"/>
        </w:rPr>
        <w:t>a</w:t>
      </w:r>
      <w:r w:rsidR="00EF5AE2" w:rsidRPr="00460992">
        <w:rPr>
          <w:snapToGrid w:val="0"/>
          <w:sz w:val="22"/>
          <w:szCs w:val="22"/>
        </w:rPr>
        <w:t>manda eğlenceli olacaktır</w:t>
      </w:r>
      <w:r w:rsidR="00940EDE" w:rsidRPr="00460992">
        <w:rPr>
          <w:snapToGrid w:val="0"/>
          <w:sz w:val="22"/>
          <w:szCs w:val="22"/>
        </w:rPr>
        <w:t>.</w:t>
      </w:r>
      <w:r w:rsidR="00EF5AE2" w:rsidRPr="00460992">
        <w:rPr>
          <w:snapToGrid w:val="0"/>
          <w:sz w:val="22"/>
          <w:szCs w:val="22"/>
        </w:rPr>
        <w:t xml:space="preserve"> </w:t>
      </w:r>
      <w:r w:rsidR="003F2307" w:rsidRPr="00460992">
        <w:rPr>
          <w:snapToGrid w:val="0"/>
          <w:sz w:val="22"/>
          <w:szCs w:val="22"/>
        </w:rPr>
        <w:t xml:space="preserve">Almanca Öğretmeni </w:t>
      </w:r>
      <w:r>
        <w:rPr>
          <w:snapToGrid w:val="0"/>
          <w:sz w:val="22"/>
          <w:szCs w:val="22"/>
        </w:rPr>
        <w:t>İpek BEYAZTAŞ</w:t>
      </w:r>
      <w:r w:rsidR="003F2307" w:rsidRPr="00460992">
        <w:rPr>
          <w:snapToGrid w:val="0"/>
          <w:sz w:val="22"/>
          <w:szCs w:val="22"/>
        </w:rPr>
        <w:t xml:space="preserve"> yeni yönetmeliğe göre yazılıların ortak old</w:t>
      </w:r>
      <w:r w:rsidR="003F2307" w:rsidRPr="00460992">
        <w:rPr>
          <w:snapToGrid w:val="0"/>
          <w:sz w:val="22"/>
          <w:szCs w:val="22"/>
        </w:rPr>
        <w:t>u</w:t>
      </w:r>
      <w:r w:rsidR="003F2307" w:rsidRPr="00460992">
        <w:rPr>
          <w:snapToGrid w:val="0"/>
          <w:sz w:val="22"/>
          <w:szCs w:val="22"/>
        </w:rPr>
        <w:t xml:space="preserve">ğunu, yazılı adedinin de her dönem için 2 tane yapılmasının, Performans </w:t>
      </w:r>
      <w:r w:rsidR="00B071D9" w:rsidRPr="00460992">
        <w:rPr>
          <w:snapToGrid w:val="0"/>
          <w:sz w:val="22"/>
          <w:szCs w:val="22"/>
        </w:rPr>
        <w:t>notlarının</w:t>
      </w:r>
      <w:r w:rsidR="003F2307" w:rsidRPr="00460992">
        <w:rPr>
          <w:snapToGrid w:val="0"/>
          <w:sz w:val="22"/>
          <w:szCs w:val="22"/>
        </w:rPr>
        <w:t xml:space="preserve"> ise yine 2 tane olmasının</w:t>
      </w:r>
      <w:r w:rsidR="0087758A" w:rsidRPr="00460992">
        <w:rPr>
          <w:snapToGrid w:val="0"/>
          <w:sz w:val="22"/>
          <w:szCs w:val="22"/>
        </w:rPr>
        <w:t>, bunlardan birinin sınıf içi davranış, derse katılım vb kriterlerden olmasını, diğerinin ise öğrenciye verilecek Performans Çalışmasına göre verilmesinin</w:t>
      </w:r>
      <w:r w:rsidR="003F2307" w:rsidRPr="00460992">
        <w:rPr>
          <w:snapToGrid w:val="0"/>
          <w:sz w:val="22"/>
          <w:szCs w:val="22"/>
        </w:rPr>
        <w:t xml:space="preserve"> uygun olduğunu belirtti, zümre başkanı da olumlu görüş b</w:t>
      </w:r>
      <w:r w:rsidR="00447662" w:rsidRPr="00460992">
        <w:rPr>
          <w:snapToGrid w:val="0"/>
          <w:sz w:val="22"/>
          <w:szCs w:val="22"/>
        </w:rPr>
        <w:t>ildirdi</w:t>
      </w:r>
      <w:r w:rsidR="003F2307" w:rsidRPr="00460992">
        <w:rPr>
          <w:snapToGrid w:val="0"/>
          <w:sz w:val="22"/>
          <w:szCs w:val="22"/>
        </w:rPr>
        <w:t>.</w:t>
      </w:r>
      <w:r w:rsidR="00447662" w:rsidRPr="00460992">
        <w:rPr>
          <w:snapToGrid w:val="0"/>
          <w:sz w:val="22"/>
          <w:szCs w:val="22"/>
        </w:rPr>
        <w:t xml:space="preserve"> </w:t>
      </w:r>
    </w:p>
    <w:p w:rsidR="001D484F" w:rsidRDefault="001D484F" w:rsidP="00F4516E">
      <w:pPr>
        <w:jc w:val="both"/>
        <w:rPr>
          <w:b/>
          <w:sz w:val="22"/>
          <w:szCs w:val="22"/>
        </w:rPr>
      </w:pPr>
    </w:p>
    <w:p w:rsidR="00EF5AE2" w:rsidRPr="00460992" w:rsidRDefault="000F7B03" w:rsidP="00F4516E">
      <w:pPr>
        <w:jc w:val="both"/>
        <w:rPr>
          <w:sz w:val="22"/>
          <w:szCs w:val="22"/>
        </w:rPr>
      </w:pPr>
      <w:r w:rsidRPr="00460992">
        <w:rPr>
          <w:b/>
          <w:sz w:val="22"/>
          <w:szCs w:val="22"/>
        </w:rPr>
        <w:t xml:space="preserve">12)  </w:t>
      </w:r>
      <w:r w:rsidR="00EF5AE2" w:rsidRPr="00460992">
        <w:rPr>
          <w:b/>
          <w:sz w:val="22"/>
          <w:szCs w:val="22"/>
        </w:rPr>
        <w:t>Derslerde kullanılacak araç ve ge</w:t>
      </w:r>
      <w:r w:rsidRPr="00460992">
        <w:rPr>
          <w:b/>
          <w:sz w:val="22"/>
          <w:szCs w:val="22"/>
        </w:rPr>
        <w:t>reçlerin seçilmesi ve kullanımı:</w:t>
      </w:r>
    </w:p>
    <w:p w:rsidR="00EE2659" w:rsidRPr="00460992" w:rsidRDefault="00FC5BAF" w:rsidP="00F4516E">
      <w:pPr>
        <w:pStyle w:val="GvdeMetni"/>
        <w:jc w:val="both"/>
        <w:rPr>
          <w:snapToGrid w:val="0"/>
          <w:sz w:val="22"/>
          <w:szCs w:val="22"/>
        </w:rPr>
      </w:pPr>
      <w:r w:rsidRPr="00460992">
        <w:rPr>
          <w:sz w:val="22"/>
          <w:szCs w:val="22"/>
        </w:rPr>
        <w:t xml:space="preserve">Zümre Başkanı </w:t>
      </w:r>
      <w:r w:rsidR="00164BC2">
        <w:rPr>
          <w:sz w:val="22"/>
          <w:szCs w:val="22"/>
        </w:rPr>
        <w:t>Erdem OVAT</w:t>
      </w:r>
      <w:r w:rsidRPr="00460992">
        <w:rPr>
          <w:sz w:val="22"/>
          <w:szCs w:val="22"/>
        </w:rPr>
        <w:t>, bakanlığın bu sene tüm sınıf seviyelerinde almanca kitabı gönderdiğini, gönder</w:t>
      </w:r>
      <w:r w:rsidRPr="00460992">
        <w:rPr>
          <w:sz w:val="22"/>
          <w:szCs w:val="22"/>
        </w:rPr>
        <w:t>i</w:t>
      </w:r>
      <w:r w:rsidRPr="00460992">
        <w:rPr>
          <w:sz w:val="22"/>
          <w:szCs w:val="22"/>
        </w:rPr>
        <w:t xml:space="preserve">len bu kitaplardan, </w:t>
      </w:r>
      <w:r w:rsidR="00460992" w:rsidRPr="00460992">
        <w:rPr>
          <w:sz w:val="22"/>
          <w:szCs w:val="22"/>
        </w:rPr>
        <w:t>“</w:t>
      </w:r>
      <w:r w:rsidRPr="00460992">
        <w:rPr>
          <w:b/>
          <w:sz w:val="22"/>
          <w:szCs w:val="22"/>
        </w:rPr>
        <w:t>Schritt für Schritt Deutsch A1.1</w:t>
      </w:r>
      <w:r w:rsidR="00460992" w:rsidRPr="00460992">
        <w:rPr>
          <w:sz w:val="22"/>
          <w:szCs w:val="22"/>
        </w:rPr>
        <w:t>”</w:t>
      </w:r>
      <w:r w:rsidRPr="00460992">
        <w:rPr>
          <w:sz w:val="22"/>
          <w:szCs w:val="22"/>
        </w:rPr>
        <w:t xml:space="preserve"> Ders Kitabı ile Çalışma Kitabının 9. Ve 10. Sınıflara yönelik olduğunu. Kitabın 8 Tema olarak yazıldığını, bunun ilk 4 Temasının 9. Sınıflara işleneceğini, ikinci 4 </w:t>
      </w:r>
      <w:r w:rsidRPr="00460992">
        <w:rPr>
          <w:sz w:val="22"/>
          <w:szCs w:val="22"/>
        </w:rPr>
        <w:lastRenderedPageBreak/>
        <w:t>Temasının ise 10.</w:t>
      </w:r>
      <w:r w:rsidR="00460992" w:rsidRPr="00460992">
        <w:rPr>
          <w:sz w:val="22"/>
          <w:szCs w:val="22"/>
        </w:rPr>
        <w:t xml:space="preserve"> Sınıflara işleneceğini söyledi</w:t>
      </w:r>
      <w:r w:rsidRPr="00460992">
        <w:rPr>
          <w:sz w:val="22"/>
          <w:szCs w:val="22"/>
        </w:rPr>
        <w:t>. Yine bakanlığımız tarafından gönderilen “</w:t>
      </w:r>
      <w:r w:rsidRPr="00460992">
        <w:rPr>
          <w:b/>
          <w:sz w:val="22"/>
          <w:szCs w:val="22"/>
        </w:rPr>
        <w:t>Deutschkasten A1.2</w:t>
      </w:r>
      <w:r w:rsidR="00460992" w:rsidRPr="00460992">
        <w:rPr>
          <w:sz w:val="22"/>
          <w:szCs w:val="22"/>
        </w:rPr>
        <w:t>”</w:t>
      </w:r>
      <w:r w:rsidRPr="00460992">
        <w:rPr>
          <w:sz w:val="22"/>
          <w:szCs w:val="22"/>
        </w:rPr>
        <w:t xml:space="preserve"> Ders Kitabı ve Çalışma Kitabının da 11. Ve 12. Sınıflara işleneceği, izlenen yolun yine aynı olacağını belirtti</w:t>
      </w:r>
      <w:r w:rsidR="00460992" w:rsidRPr="00460992">
        <w:rPr>
          <w:sz w:val="22"/>
          <w:szCs w:val="22"/>
        </w:rPr>
        <w:t xml:space="preserve">. </w:t>
      </w:r>
      <w:r w:rsidR="00164BC2">
        <w:rPr>
          <w:sz w:val="22"/>
          <w:szCs w:val="22"/>
        </w:rPr>
        <w:t>İpek BEYAZTAŞ</w:t>
      </w:r>
      <w:r w:rsidR="00940EDE" w:rsidRPr="00460992">
        <w:rPr>
          <w:sz w:val="22"/>
          <w:szCs w:val="22"/>
        </w:rPr>
        <w:t xml:space="preserve">, </w:t>
      </w:r>
      <w:r w:rsidR="00EF5AE2" w:rsidRPr="00460992">
        <w:rPr>
          <w:snapToGrid w:val="0"/>
          <w:sz w:val="22"/>
          <w:szCs w:val="22"/>
        </w:rPr>
        <w:t>derslerde kullanılması gereken araç ve gereçlerin öğretmen tarafından ders başlam</w:t>
      </w:r>
      <w:r w:rsidR="00EF5AE2" w:rsidRPr="00460992">
        <w:rPr>
          <w:snapToGrid w:val="0"/>
          <w:sz w:val="22"/>
          <w:szCs w:val="22"/>
        </w:rPr>
        <w:t>a</w:t>
      </w:r>
      <w:r w:rsidR="00EF5AE2" w:rsidRPr="00460992">
        <w:rPr>
          <w:snapToGrid w:val="0"/>
          <w:sz w:val="22"/>
          <w:szCs w:val="22"/>
        </w:rPr>
        <w:t>dan önce hazırlanması gerektiğini ve öğretmenin derse girmeden önce bunları yanında hazır bulundurması g</w:t>
      </w:r>
      <w:r w:rsidR="00EF5AE2" w:rsidRPr="00460992">
        <w:rPr>
          <w:snapToGrid w:val="0"/>
          <w:sz w:val="22"/>
          <w:szCs w:val="22"/>
        </w:rPr>
        <w:t>e</w:t>
      </w:r>
      <w:r w:rsidR="00EF5AE2" w:rsidRPr="00460992">
        <w:rPr>
          <w:snapToGrid w:val="0"/>
          <w:sz w:val="22"/>
          <w:szCs w:val="22"/>
        </w:rPr>
        <w:t>rektiğini belirtti.</w:t>
      </w:r>
      <w:r w:rsidR="003F2307" w:rsidRPr="00460992">
        <w:rPr>
          <w:snapToGrid w:val="0"/>
          <w:sz w:val="22"/>
          <w:szCs w:val="22"/>
        </w:rPr>
        <w:t xml:space="preserve"> </w:t>
      </w:r>
      <w:r w:rsidR="00EF5AE2" w:rsidRPr="00460992">
        <w:rPr>
          <w:snapToGrid w:val="0"/>
          <w:sz w:val="22"/>
          <w:szCs w:val="22"/>
        </w:rPr>
        <w:t xml:space="preserve">Derslerde Almanca ders kitabı, Almanca Sözlük kaynak eserler kullanılması uygun olacağını ifade etti. Öğrencilere kaynak eserlere başvurma, sözlüklerden faydalanma alışkanlığı kazandırılmasının önemi üzerinde duruldu. </w:t>
      </w:r>
      <w:r w:rsidR="00164BC2">
        <w:rPr>
          <w:sz w:val="22"/>
          <w:szCs w:val="22"/>
        </w:rPr>
        <w:t>Erdem OVAT</w:t>
      </w:r>
      <w:r w:rsidR="00F4516E" w:rsidRPr="00460992">
        <w:rPr>
          <w:sz w:val="22"/>
          <w:szCs w:val="22"/>
        </w:rPr>
        <w:t xml:space="preserve"> </w:t>
      </w:r>
      <w:r w:rsidR="00741876" w:rsidRPr="00460992">
        <w:rPr>
          <w:snapToGrid w:val="0"/>
          <w:sz w:val="22"/>
          <w:szCs w:val="22"/>
        </w:rPr>
        <w:t>sadece ders kitabına bağlı kalmanın</w:t>
      </w:r>
      <w:r w:rsidR="00EF5AE2" w:rsidRPr="00460992">
        <w:rPr>
          <w:snapToGrid w:val="0"/>
          <w:sz w:val="22"/>
          <w:szCs w:val="22"/>
        </w:rPr>
        <w:t xml:space="preserve"> yeterli olamayacağını, güzel metinlerden ve eserlerden de yararlanmak</w:t>
      </w:r>
      <w:r w:rsidR="000F7B03" w:rsidRPr="00460992">
        <w:rPr>
          <w:snapToGrid w:val="0"/>
          <w:sz w:val="22"/>
          <w:szCs w:val="22"/>
        </w:rPr>
        <w:t>,</w:t>
      </w:r>
      <w:r w:rsidR="00EF5AE2" w:rsidRPr="00460992">
        <w:rPr>
          <w:snapToGrid w:val="0"/>
          <w:sz w:val="22"/>
          <w:szCs w:val="22"/>
        </w:rPr>
        <w:t xml:space="preserve"> dersi ilgi çekici hale getirmek gerektiğini ifade etti. Derslerde sözlük </w:t>
      </w:r>
      <w:r w:rsidR="00741876" w:rsidRPr="00460992">
        <w:rPr>
          <w:snapToGrid w:val="0"/>
          <w:sz w:val="22"/>
          <w:szCs w:val="22"/>
        </w:rPr>
        <w:t>kullanma</w:t>
      </w:r>
      <w:r w:rsidR="00EF5AE2" w:rsidRPr="00460992">
        <w:rPr>
          <w:snapToGrid w:val="0"/>
          <w:sz w:val="22"/>
          <w:szCs w:val="22"/>
        </w:rPr>
        <w:t xml:space="preserve"> ve kaynak eserlerden faydalanma yollarını kavratmak gerekliliği üzerinde titizlikle duruldu. </w:t>
      </w:r>
      <w:r w:rsidR="007068D4" w:rsidRPr="00460992">
        <w:rPr>
          <w:snapToGrid w:val="0"/>
          <w:sz w:val="22"/>
          <w:szCs w:val="22"/>
        </w:rPr>
        <w:t xml:space="preserve">Derslerde Kaynak CD’lerin, </w:t>
      </w:r>
      <w:r w:rsidR="00C83F79" w:rsidRPr="00460992">
        <w:rPr>
          <w:snapToGrid w:val="0"/>
          <w:sz w:val="22"/>
          <w:szCs w:val="22"/>
        </w:rPr>
        <w:t xml:space="preserve">flash belleklerin, akıllı tahta uyumlu yazılımların, görsel ve işitsel çeşitli materyallerin, </w:t>
      </w:r>
      <w:r w:rsidR="007068D4" w:rsidRPr="00460992">
        <w:rPr>
          <w:snapToGrid w:val="0"/>
          <w:sz w:val="22"/>
          <w:szCs w:val="22"/>
        </w:rPr>
        <w:t xml:space="preserve">farklı kaynak kitapların </w:t>
      </w:r>
      <w:r w:rsidR="00EF5AE2" w:rsidRPr="00460992">
        <w:rPr>
          <w:snapToGrid w:val="0"/>
          <w:sz w:val="22"/>
          <w:szCs w:val="22"/>
        </w:rPr>
        <w:t>faydalı ol</w:t>
      </w:r>
      <w:r w:rsidR="00940EDE" w:rsidRPr="00460992">
        <w:rPr>
          <w:snapToGrid w:val="0"/>
          <w:sz w:val="22"/>
          <w:szCs w:val="22"/>
        </w:rPr>
        <w:t xml:space="preserve">acağı </w:t>
      </w:r>
      <w:r w:rsidR="00EF5AE2" w:rsidRPr="00460992">
        <w:rPr>
          <w:snapToGrid w:val="0"/>
          <w:sz w:val="22"/>
          <w:szCs w:val="22"/>
        </w:rPr>
        <w:t>üzerinde duruldu</w:t>
      </w:r>
      <w:r w:rsidR="00741876" w:rsidRPr="00460992">
        <w:rPr>
          <w:snapToGrid w:val="0"/>
          <w:sz w:val="22"/>
          <w:szCs w:val="22"/>
        </w:rPr>
        <w:t>.</w:t>
      </w:r>
      <w:r w:rsidR="00940EDE" w:rsidRPr="00460992">
        <w:rPr>
          <w:snapToGrid w:val="0"/>
          <w:sz w:val="22"/>
          <w:szCs w:val="22"/>
        </w:rPr>
        <w:t xml:space="preserve"> </w:t>
      </w:r>
      <w:r w:rsidR="000F7B03" w:rsidRPr="00460992">
        <w:rPr>
          <w:snapToGrid w:val="0"/>
          <w:sz w:val="22"/>
          <w:szCs w:val="22"/>
        </w:rPr>
        <w:t>Dersin işlenişini ve öğrenmeyi kolaylaştırmak için zaman zaman</w:t>
      </w:r>
      <w:r w:rsidR="004203D9" w:rsidRPr="00460992">
        <w:rPr>
          <w:snapToGrid w:val="0"/>
          <w:sz w:val="22"/>
          <w:szCs w:val="22"/>
        </w:rPr>
        <w:t xml:space="preserve"> konuların sunu hazırlanarak işlenmesine</w:t>
      </w:r>
      <w:r w:rsidR="00FA25CB" w:rsidRPr="00460992">
        <w:rPr>
          <w:snapToGrid w:val="0"/>
          <w:sz w:val="22"/>
          <w:szCs w:val="22"/>
        </w:rPr>
        <w:t xml:space="preserve"> ve</w:t>
      </w:r>
      <w:r w:rsidR="006B7793" w:rsidRPr="00460992">
        <w:rPr>
          <w:snapToGrid w:val="0"/>
          <w:sz w:val="22"/>
          <w:szCs w:val="22"/>
        </w:rPr>
        <w:t xml:space="preserve"> kaynaklardan faydalanılmasına</w:t>
      </w:r>
      <w:r w:rsidR="000F7B03" w:rsidRPr="00460992">
        <w:rPr>
          <w:snapToGrid w:val="0"/>
          <w:sz w:val="22"/>
          <w:szCs w:val="22"/>
        </w:rPr>
        <w:t xml:space="preserve"> </w:t>
      </w:r>
      <w:r w:rsidR="004203D9" w:rsidRPr="00460992">
        <w:rPr>
          <w:snapToGrid w:val="0"/>
          <w:sz w:val="22"/>
          <w:szCs w:val="22"/>
        </w:rPr>
        <w:t>karar verildi.</w:t>
      </w:r>
    </w:p>
    <w:p w:rsidR="00B071D9" w:rsidRPr="00460992" w:rsidRDefault="00B071D9" w:rsidP="00F4516E">
      <w:pPr>
        <w:pStyle w:val="GvdeMetni"/>
        <w:jc w:val="both"/>
        <w:rPr>
          <w:sz w:val="22"/>
          <w:szCs w:val="22"/>
        </w:rPr>
      </w:pPr>
    </w:p>
    <w:p w:rsidR="007068D4" w:rsidRPr="00460992" w:rsidRDefault="000F7B03" w:rsidP="00F4516E">
      <w:pPr>
        <w:pStyle w:val="GvdeMetni"/>
        <w:spacing w:after="0"/>
        <w:jc w:val="both"/>
        <w:rPr>
          <w:b/>
          <w:sz w:val="22"/>
          <w:szCs w:val="22"/>
        </w:rPr>
      </w:pPr>
      <w:r w:rsidRPr="00460992">
        <w:rPr>
          <w:b/>
          <w:sz w:val="22"/>
          <w:szCs w:val="22"/>
        </w:rPr>
        <w:t xml:space="preserve">13)  </w:t>
      </w:r>
      <w:r w:rsidR="00EF5AE2" w:rsidRPr="00460992">
        <w:rPr>
          <w:b/>
          <w:sz w:val="22"/>
          <w:szCs w:val="22"/>
        </w:rPr>
        <w:t>Diğer z</w:t>
      </w:r>
      <w:r w:rsidRPr="00460992">
        <w:rPr>
          <w:b/>
          <w:sz w:val="22"/>
          <w:szCs w:val="22"/>
        </w:rPr>
        <w:t>ümre öğretmenleri ile işbirliği:</w:t>
      </w:r>
    </w:p>
    <w:p w:rsidR="00EF5AE2" w:rsidRPr="00460992" w:rsidRDefault="00164BC2" w:rsidP="00F4516E">
      <w:pPr>
        <w:pStyle w:val="GvdeMetni"/>
        <w:spacing w:after="0"/>
        <w:jc w:val="both"/>
        <w:rPr>
          <w:snapToGrid w:val="0"/>
          <w:sz w:val="22"/>
          <w:szCs w:val="22"/>
        </w:rPr>
      </w:pPr>
      <w:r>
        <w:rPr>
          <w:sz w:val="22"/>
          <w:szCs w:val="22"/>
        </w:rPr>
        <w:t>İpek BEYAZTAŞ</w:t>
      </w:r>
      <w:r w:rsidR="00940EDE" w:rsidRPr="00460992">
        <w:rPr>
          <w:sz w:val="22"/>
          <w:szCs w:val="22"/>
        </w:rPr>
        <w:t xml:space="preserve">, </w:t>
      </w:r>
      <w:r w:rsidR="004203D9" w:rsidRPr="00460992">
        <w:rPr>
          <w:snapToGrid w:val="0"/>
          <w:sz w:val="22"/>
          <w:szCs w:val="22"/>
        </w:rPr>
        <w:t>e</w:t>
      </w:r>
      <w:r w:rsidR="00EF5AE2" w:rsidRPr="00460992">
        <w:rPr>
          <w:snapToGrid w:val="0"/>
          <w:sz w:val="22"/>
          <w:szCs w:val="22"/>
        </w:rPr>
        <w:t>ğitim ve öğretimde birlik ve beraberlik, şüphesiz ki başarıyı artırmada en önemli etkenle</w:t>
      </w:r>
      <w:r w:rsidR="00EF5AE2" w:rsidRPr="00460992">
        <w:rPr>
          <w:snapToGrid w:val="0"/>
          <w:sz w:val="22"/>
          <w:szCs w:val="22"/>
        </w:rPr>
        <w:t>r</w:t>
      </w:r>
      <w:r w:rsidR="00EF5AE2" w:rsidRPr="00460992">
        <w:rPr>
          <w:snapToGrid w:val="0"/>
          <w:sz w:val="22"/>
          <w:szCs w:val="22"/>
        </w:rPr>
        <w:t>den biri</w:t>
      </w:r>
      <w:r w:rsidR="004203D9" w:rsidRPr="00460992">
        <w:rPr>
          <w:snapToGrid w:val="0"/>
          <w:sz w:val="22"/>
          <w:szCs w:val="22"/>
        </w:rPr>
        <w:t>dir,</w:t>
      </w:r>
      <w:r w:rsidR="00940EDE" w:rsidRPr="00460992">
        <w:rPr>
          <w:snapToGrid w:val="0"/>
          <w:sz w:val="22"/>
          <w:szCs w:val="22"/>
        </w:rPr>
        <w:t xml:space="preserve"> </w:t>
      </w:r>
      <w:r w:rsidR="00EF5AE2" w:rsidRPr="00460992">
        <w:rPr>
          <w:snapToGrid w:val="0"/>
          <w:sz w:val="22"/>
          <w:szCs w:val="22"/>
        </w:rPr>
        <w:t>bizim dersimizin başarısı diğer öğretmenlerle birlikte hareket etmekle daha da artaca</w:t>
      </w:r>
      <w:r w:rsidR="004203D9" w:rsidRPr="00460992">
        <w:rPr>
          <w:snapToGrid w:val="0"/>
          <w:sz w:val="22"/>
          <w:szCs w:val="22"/>
        </w:rPr>
        <w:t>ktır</w:t>
      </w:r>
      <w:r w:rsidR="00EF5AE2" w:rsidRPr="00460992">
        <w:rPr>
          <w:snapToGrid w:val="0"/>
          <w:sz w:val="22"/>
          <w:szCs w:val="22"/>
        </w:rPr>
        <w:t xml:space="preserve"> </w:t>
      </w:r>
      <w:r w:rsidR="004203D9" w:rsidRPr="00460992">
        <w:rPr>
          <w:snapToGrid w:val="0"/>
          <w:sz w:val="22"/>
          <w:szCs w:val="22"/>
        </w:rPr>
        <w:t>dedi.</w:t>
      </w:r>
      <w:r w:rsidR="00EF5AE2" w:rsidRPr="00460992">
        <w:rPr>
          <w:snapToGrid w:val="0"/>
          <w:sz w:val="22"/>
          <w:szCs w:val="22"/>
        </w:rPr>
        <w:t xml:space="preserve">  Ö</w:t>
      </w:r>
      <w:r w:rsidR="00940EDE" w:rsidRPr="00460992">
        <w:rPr>
          <w:snapToGrid w:val="0"/>
          <w:sz w:val="22"/>
          <w:szCs w:val="22"/>
        </w:rPr>
        <w:t>ze</w:t>
      </w:r>
      <w:r w:rsidR="00940EDE" w:rsidRPr="00460992">
        <w:rPr>
          <w:snapToGrid w:val="0"/>
          <w:sz w:val="22"/>
          <w:szCs w:val="22"/>
        </w:rPr>
        <w:t>l</w:t>
      </w:r>
      <w:r w:rsidR="00940EDE" w:rsidRPr="00460992">
        <w:rPr>
          <w:snapToGrid w:val="0"/>
          <w:sz w:val="22"/>
          <w:szCs w:val="22"/>
        </w:rPr>
        <w:t xml:space="preserve">likle Türk Dili ve Edebiyatı </w:t>
      </w:r>
      <w:r w:rsidR="000F7B03" w:rsidRPr="00460992">
        <w:rPr>
          <w:snapToGrid w:val="0"/>
          <w:sz w:val="22"/>
          <w:szCs w:val="22"/>
        </w:rPr>
        <w:t xml:space="preserve">Resim, Müzik </w:t>
      </w:r>
      <w:r w:rsidR="00940EDE" w:rsidRPr="00460992">
        <w:rPr>
          <w:snapToGrid w:val="0"/>
          <w:sz w:val="22"/>
          <w:szCs w:val="22"/>
        </w:rPr>
        <w:t xml:space="preserve">ve İngilizce </w:t>
      </w:r>
      <w:r w:rsidR="00EF5AE2" w:rsidRPr="00460992">
        <w:rPr>
          <w:snapToGrid w:val="0"/>
          <w:sz w:val="22"/>
          <w:szCs w:val="22"/>
        </w:rPr>
        <w:t>zümre</w:t>
      </w:r>
      <w:r w:rsidR="00940EDE" w:rsidRPr="00460992">
        <w:rPr>
          <w:snapToGrid w:val="0"/>
          <w:sz w:val="22"/>
          <w:szCs w:val="22"/>
        </w:rPr>
        <w:t>l</w:t>
      </w:r>
      <w:r w:rsidR="00EF5AE2" w:rsidRPr="00460992">
        <w:rPr>
          <w:snapToGrid w:val="0"/>
          <w:sz w:val="22"/>
          <w:szCs w:val="22"/>
        </w:rPr>
        <w:t>e</w:t>
      </w:r>
      <w:r w:rsidR="00940EDE" w:rsidRPr="00460992">
        <w:rPr>
          <w:snapToGrid w:val="0"/>
          <w:sz w:val="22"/>
          <w:szCs w:val="22"/>
        </w:rPr>
        <w:t>riyle</w:t>
      </w:r>
      <w:r w:rsidR="00EF5AE2" w:rsidRPr="00460992">
        <w:rPr>
          <w:snapToGrid w:val="0"/>
          <w:sz w:val="22"/>
          <w:szCs w:val="22"/>
        </w:rPr>
        <w:t xml:space="preserve"> işbirliği halinde olunması gerektiğine karar verildi</w:t>
      </w:r>
      <w:r w:rsidR="007068D4" w:rsidRPr="00460992">
        <w:rPr>
          <w:snapToGrid w:val="0"/>
          <w:sz w:val="22"/>
          <w:szCs w:val="22"/>
        </w:rPr>
        <w:t xml:space="preserve">. </w:t>
      </w:r>
      <w:r>
        <w:rPr>
          <w:sz w:val="22"/>
          <w:szCs w:val="22"/>
        </w:rPr>
        <w:t>Erdem OVAT</w:t>
      </w:r>
      <w:r w:rsidR="00940EDE" w:rsidRPr="00460992">
        <w:rPr>
          <w:sz w:val="22"/>
          <w:szCs w:val="22"/>
        </w:rPr>
        <w:t>,</w:t>
      </w:r>
      <w:r w:rsidR="004203D9" w:rsidRPr="00460992">
        <w:rPr>
          <w:snapToGrid w:val="0"/>
          <w:sz w:val="22"/>
          <w:szCs w:val="22"/>
        </w:rPr>
        <w:t xml:space="preserve"> </w:t>
      </w:r>
      <w:r w:rsidR="00EF5AE2" w:rsidRPr="00460992">
        <w:rPr>
          <w:snapToGrid w:val="0"/>
          <w:sz w:val="22"/>
          <w:szCs w:val="22"/>
        </w:rPr>
        <w:t>Almancanın bugün İngilizceden sonra ikinci Yabancı Dil olarak öğrenilmesi Almanca ile akraba dil olan İngilizceden yararlanmamız</w:t>
      </w:r>
      <w:r w:rsidR="007068D4" w:rsidRPr="00460992">
        <w:rPr>
          <w:snapToGrid w:val="0"/>
          <w:sz w:val="22"/>
          <w:szCs w:val="22"/>
        </w:rPr>
        <w:t>ı</w:t>
      </w:r>
      <w:r w:rsidR="00EF5AE2" w:rsidRPr="00460992">
        <w:rPr>
          <w:snapToGrid w:val="0"/>
          <w:sz w:val="22"/>
          <w:szCs w:val="22"/>
        </w:rPr>
        <w:t xml:space="preserve"> gerekmektedir</w:t>
      </w:r>
      <w:r w:rsidR="007068D4" w:rsidRPr="00460992">
        <w:rPr>
          <w:snapToGrid w:val="0"/>
          <w:sz w:val="22"/>
          <w:szCs w:val="22"/>
        </w:rPr>
        <w:t xml:space="preserve"> dedi</w:t>
      </w:r>
      <w:r w:rsidR="00EF5AE2" w:rsidRPr="00460992">
        <w:rPr>
          <w:snapToGrid w:val="0"/>
          <w:sz w:val="22"/>
          <w:szCs w:val="22"/>
        </w:rPr>
        <w:t xml:space="preserve">. İngilizcenin bu süreçte aktif kullanımı ikinci yabancı dil olarak Almancanın öğretim-öğrenim sürecini kısaltacağı gibi, kolaylaştıracağı da açıktır. Sistemin temeli çok basittir. Almanca ve İngilizce nerede Türkçeye benziyor nerede Türkçeden ayrılıyor. Almancayı öğrenirken bilmemiz gereken tüm dilbilgisi malzemesini irdeleyip İngilizce ile karşılaştırmamız gerekmektedir. Özellikle cümle yapılarının öğrenilmesinde benzer ve farklı yönler üzerinde durularak iki dil arasında olumlu transferler ön plana çıkarılmasında fayda </w:t>
      </w:r>
      <w:r w:rsidR="004203D9" w:rsidRPr="00460992">
        <w:rPr>
          <w:snapToGrid w:val="0"/>
          <w:sz w:val="22"/>
          <w:szCs w:val="22"/>
        </w:rPr>
        <w:t>olacaktır dedi.</w:t>
      </w:r>
      <w:r w:rsidR="00EF5AE2" w:rsidRPr="00460992">
        <w:rPr>
          <w:snapToGrid w:val="0"/>
          <w:sz w:val="22"/>
          <w:szCs w:val="22"/>
        </w:rPr>
        <w:t xml:space="preserve"> </w:t>
      </w:r>
    </w:p>
    <w:p w:rsidR="00B071D9" w:rsidRPr="00460992" w:rsidRDefault="00B071D9" w:rsidP="00F4516E">
      <w:pPr>
        <w:pStyle w:val="GvdeMetni"/>
        <w:spacing w:after="0"/>
        <w:jc w:val="both"/>
        <w:rPr>
          <w:sz w:val="22"/>
          <w:szCs w:val="22"/>
        </w:rPr>
      </w:pPr>
    </w:p>
    <w:p w:rsidR="00AC0947" w:rsidRPr="00460992" w:rsidRDefault="00AC0947" w:rsidP="00F4516E">
      <w:pPr>
        <w:pStyle w:val="GvdeMetni"/>
        <w:spacing w:after="0"/>
        <w:jc w:val="both"/>
        <w:rPr>
          <w:sz w:val="22"/>
          <w:szCs w:val="22"/>
        </w:rPr>
      </w:pPr>
    </w:p>
    <w:p w:rsidR="00AC0947" w:rsidRPr="00460992" w:rsidRDefault="00460992" w:rsidP="00F4516E">
      <w:pPr>
        <w:pStyle w:val="GvdeMetni"/>
        <w:spacing w:after="0"/>
        <w:jc w:val="both"/>
        <w:rPr>
          <w:b/>
          <w:sz w:val="22"/>
          <w:szCs w:val="22"/>
        </w:rPr>
      </w:pPr>
      <w:r w:rsidRPr="00460992">
        <w:rPr>
          <w:b/>
          <w:sz w:val="22"/>
          <w:szCs w:val="22"/>
        </w:rPr>
        <w:t>14</w:t>
      </w:r>
      <w:r w:rsidR="00AC0947" w:rsidRPr="00460992">
        <w:rPr>
          <w:b/>
          <w:sz w:val="22"/>
          <w:szCs w:val="22"/>
        </w:rPr>
        <w:t>) Bilim ve teknolojideki gelişmelerin, derslerin işlenişine yansıtılması yönünde kararların alınması</w:t>
      </w:r>
    </w:p>
    <w:p w:rsidR="00AC0947" w:rsidRPr="00460992" w:rsidRDefault="00AC0947" w:rsidP="00F4516E">
      <w:pPr>
        <w:pStyle w:val="GvdeMetni"/>
        <w:spacing w:after="0"/>
        <w:jc w:val="both"/>
        <w:rPr>
          <w:sz w:val="22"/>
          <w:szCs w:val="22"/>
        </w:rPr>
      </w:pPr>
      <w:r w:rsidRPr="00460992">
        <w:rPr>
          <w:sz w:val="22"/>
          <w:szCs w:val="22"/>
        </w:rPr>
        <w:t xml:space="preserve">Almanca Öğretmeni </w:t>
      </w:r>
      <w:r w:rsidR="00164BC2">
        <w:rPr>
          <w:sz w:val="22"/>
          <w:szCs w:val="22"/>
        </w:rPr>
        <w:t>İpek BEYAZTAŞ</w:t>
      </w:r>
      <w:r w:rsidRPr="00460992">
        <w:rPr>
          <w:sz w:val="22"/>
          <w:szCs w:val="22"/>
        </w:rPr>
        <w:t>, bakanlığın göndermiş olduğu kaynak kitaplar, öğretmen kılavuz kitapl</w:t>
      </w:r>
      <w:r w:rsidRPr="00460992">
        <w:rPr>
          <w:sz w:val="22"/>
          <w:szCs w:val="22"/>
        </w:rPr>
        <w:t>a</w:t>
      </w:r>
      <w:r w:rsidRPr="00460992">
        <w:rPr>
          <w:sz w:val="22"/>
          <w:szCs w:val="22"/>
        </w:rPr>
        <w:t>rı, CD ve akıllı tahtaya uyumlu yazılımların dersin işlenişinde büyük kolaylık sağladığını ve bunlardan faydal</w:t>
      </w:r>
      <w:r w:rsidRPr="00460992">
        <w:rPr>
          <w:sz w:val="22"/>
          <w:szCs w:val="22"/>
        </w:rPr>
        <w:t>a</w:t>
      </w:r>
      <w:r w:rsidRPr="00460992">
        <w:rPr>
          <w:sz w:val="22"/>
          <w:szCs w:val="22"/>
        </w:rPr>
        <w:t xml:space="preserve">nılması gerektiğini belirtti.  Zümre Başkanı </w:t>
      </w:r>
      <w:r w:rsidR="00164BC2">
        <w:rPr>
          <w:sz w:val="22"/>
          <w:szCs w:val="22"/>
        </w:rPr>
        <w:t>Erdem OVAT</w:t>
      </w:r>
      <w:r w:rsidRPr="00460992">
        <w:rPr>
          <w:sz w:val="22"/>
          <w:szCs w:val="22"/>
        </w:rPr>
        <w:t>, öğrencilerin sadece kitaplarla değil</w:t>
      </w:r>
      <w:r w:rsidR="00AF644B" w:rsidRPr="00460992">
        <w:rPr>
          <w:sz w:val="22"/>
          <w:szCs w:val="22"/>
        </w:rPr>
        <w:t xml:space="preserve"> görsel ve işitsel materyallerin daha çok ilgi çektiğini ve öğrenciyi dersin içine çektiğini belirtti. </w:t>
      </w:r>
      <w:r w:rsidR="00C83F79" w:rsidRPr="00460992">
        <w:rPr>
          <w:sz w:val="22"/>
          <w:szCs w:val="22"/>
        </w:rPr>
        <w:t>Ayrıca, ders işlerken zaman zaman yaprak test, soru cevap haline dönüştürülen akıllı tahta uygulamaları, oyun kartları, afiş, poster vb ka</w:t>
      </w:r>
      <w:r w:rsidR="00C83F79" w:rsidRPr="00460992">
        <w:rPr>
          <w:sz w:val="22"/>
          <w:szCs w:val="22"/>
        </w:rPr>
        <w:t>y</w:t>
      </w:r>
      <w:r w:rsidR="00C83F79" w:rsidRPr="00460992">
        <w:rPr>
          <w:sz w:val="22"/>
          <w:szCs w:val="22"/>
        </w:rPr>
        <w:t>nakların teknolojik faydalarından yararlanmamız gerektiğini ifade etti. Olası tiyatro, müzik, tanıtım gibi Alma</w:t>
      </w:r>
      <w:r w:rsidR="00C83F79" w:rsidRPr="00460992">
        <w:rPr>
          <w:sz w:val="22"/>
          <w:szCs w:val="22"/>
        </w:rPr>
        <w:t>n</w:t>
      </w:r>
      <w:r w:rsidR="00C83F79" w:rsidRPr="00460992">
        <w:rPr>
          <w:sz w:val="22"/>
          <w:szCs w:val="22"/>
        </w:rPr>
        <w:t>ca içerikli faaliyetlerin de öğrenmedeki etkilerini göz önünde bulundurarak, fırsat buldukça bu gibi etkinlikle</w:t>
      </w:r>
      <w:r w:rsidR="00C83F79" w:rsidRPr="00460992">
        <w:rPr>
          <w:sz w:val="22"/>
          <w:szCs w:val="22"/>
        </w:rPr>
        <w:t>r</w:t>
      </w:r>
      <w:r w:rsidR="00C83F79" w:rsidRPr="00460992">
        <w:rPr>
          <w:sz w:val="22"/>
          <w:szCs w:val="22"/>
        </w:rPr>
        <w:t>den de yararlanmamız gerekir diye sözlerini bitirdi.</w:t>
      </w:r>
    </w:p>
    <w:p w:rsidR="00AF644B" w:rsidRPr="00460992" w:rsidRDefault="00AF644B" w:rsidP="00F4516E">
      <w:pPr>
        <w:pStyle w:val="GvdeMetni"/>
        <w:spacing w:after="0"/>
        <w:jc w:val="both"/>
        <w:rPr>
          <w:sz w:val="22"/>
          <w:szCs w:val="22"/>
        </w:rPr>
      </w:pPr>
    </w:p>
    <w:p w:rsidR="004249B9" w:rsidRPr="00460992" w:rsidRDefault="002E154C" w:rsidP="00F4516E">
      <w:pPr>
        <w:tabs>
          <w:tab w:val="left" w:pos="4470"/>
        </w:tabs>
        <w:ind w:left="1440" w:hanging="1440"/>
        <w:jc w:val="both"/>
        <w:rPr>
          <w:sz w:val="22"/>
          <w:szCs w:val="22"/>
        </w:rPr>
      </w:pPr>
      <w:r w:rsidRPr="00460992">
        <w:rPr>
          <w:sz w:val="22"/>
          <w:szCs w:val="22"/>
        </w:rPr>
        <w:tab/>
      </w:r>
      <w:r w:rsidRPr="00460992">
        <w:rPr>
          <w:sz w:val="22"/>
          <w:szCs w:val="22"/>
        </w:rPr>
        <w:tab/>
      </w:r>
    </w:p>
    <w:p w:rsidR="00583FAA" w:rsidRPr="00460992" w:rsidRDefault="00F31433" w:rsidP="00F4516E">
      <w:pPr>
        <w:ind w:left="1440" w:hanging="1440"/>
        <w:jc w:val="both"/>
        <w:rPr>
          <w:sz w:val="22"/>
          <w:szCs w:val="22"/>
        </w:rPr>
      </w:pPr>
      <w:r>
        <w:rPr>
          <w:b/>
          <w:sz w:val="22"/>
          <w:szCs w:val="22"/>
        </w:rPr>
        <w:t>15</w:t>
      </w:r>
      <w:r w:rsidR="007068D4" w:rsidRPr="00460992">
        <w:rPr>
          <w:b/>
          <w:sz w:val="22"/>
          <w:szCs w:val="22"/>
        </w:rPr>
        <w:t xml:space="preserve">)  </w:t>
      </w:r>
      <w:r w:rsidR="009B703F" w:rsidRPr="00460992">
        <w:rPr>
          <w:b/>
          <w:sz w:val="22"/>
          <w:szCs w:val="22"/>
        </w:rPr>
        <w:t xml:space="preserve">Yazılı </w:t>
      </w:r>
      <w:r w:rsidR="007068D4" w:rsidRPr="00460992">
        <w:rPr>
          <w:b/>
          <w:sz w:val="22"/>
          <w:szCs w:val="22"/>
        </w:rPr>
        <w:t>ve Ortak sınav</w:t>
      </w:r>
      <w:r w:rsidR="009B703F" w:rsidRPr="00460992">
        <w:rPr>
          <w:b/>
          <w:sz w:val="22"/>
          <w:szCs w:val="22"/>
        </w:rPr>
        <w:t xml:space="preserve"> Tarihlerinin belirlenmesi</w:t>
      </w:r>
      <w:r w:rsidR="007068D4" w:rsidRPr="00460992">
        <w:rPr>
          <w:b/>
          <w:sz w:val="22"/>
          <w:szCs w:val="22"/>
        </w:rPr>
        <w:t>:</w:t>
      </w:r>
      <w:r w:rsidR="009B703F" w:rsidRPr="00460992">
        <w:rPr>
          <w:b/>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55"/>
        <w:gridCol w:w="3355"/>
        <w:gridCol w:w="3353"/>
      </w:tblGrid>
      <w:tr w:rsidR="00EF5AE2" w:rsidRPr="00460992" w:rsidTr="001D484F">
        <w:trPr>
          <w:trHeight w:val="577"/>
        </w:trPr>
        <w:tc>
          <w:tcPr>
            <w:tcW w:w="1667" w:type="pct"/>
            <w:tcBorders>
              <w:top w:val="single" w:sz="4" w:space="0" w:color="auto"/>
              <w:left w:val="single" w:sz="4" w:space="0" w:color="auto"/>
              <w:bottom w:val="single" w:sz="4" w:space="0" w:color="auto"/>
              <w:right w:val="single" w:sz="4" w:space="0" w:color="auto"/>
            </w:tcBorders>
            <w:vAlign w:val="center"/>
          </w:tcPr>
          <w:p w:rsidR="002E154C" w:rsidRPr="00460992" w:rsidRDefault="002E154C" w:rsidP="001D484F">
            <w:pPr>
              <w:pStyle w:val="GvdeMetniGirintisi2"/>
              <w:spacing w:after="0" w:line="240" w:lineRule="auto"/>
              <w:ind w:left="0"/>
              <w:rPr>
                <w:b/>
                <w:sz w:val="22"/>
                <w:szCs w:val="22"/>
              </w:rPr>
            </w:pPr>
            <w:r w:rsidRPr="00460992">
              <w:rPr>
                <w:b/>
                <w:sz w:val="22"/>
                <w:szCs w:val="22"/>
              </w:rPr>
              <w:t>YAZILI / DÖ</w:t>
            </w:r>
            <w:r w:rsidR="00EF5AE2" w:rsidRPr="00460992">
              <w:rPr>
                <w:b/>
                <w:sz w:val="22"/>
                <w:szCs w:val="22"/>
              </w:rPr>
              <w:t>NEM</w:t>
            </w:r>
          </w:p>
          <w:p w:rsidR="002E154C" w:rsidRPr="00460992" w:rsidRDefault="00AE31BF" w:rsidP="001D484F">
            <w:pPr>
              <w:pStyle w:val="GvdeMetniGirintisi2"/>
              <w:spacing w:after="0" w:line="240" w:lineRule="auto"/>
              <w:ind w:left="0"/>
              <w:rPr>
                <w:b/>
                <w:sz w:val="22"/>
                <w:szCs w:val="22"/>
              </w:rPr>
            </w:pPr>
            <w:r w:rsidRPr="00460992">
              <w:rPr>
                <w:b/>
                <w:sz w:val="22"/>
                <w:szCs w:val="22"/>
              </w:rPr>
              <w:t>SINIF: 9/10/11</w:t>
            </w:r>
            <w:r w:rsidR="00447662" w:rsidRPr="00460992">
              <w:rPr>
                <w:b/>
                <w:sz w:val="22"/>
                <w:szCs w:val="22"/>
              </w:rPr>
              <w:t>/12</w:t>
            </w:r>
          </w:p>
        </w:tc>
        <w:tc>
          <w:tcPr>
            <w:tcW w:w="1667" w:type="pct"/>
            <w:tcBorders>
              <w:top w:val="single" w:sz="4" w:space="0" w:color="auto"/>
              <w:left w:val="single" w:sz="4" w:space="0" w:color="auto"/>
              <w:bottom w:val="single" w:sz="4" w:space="0" w:color="auto"/>
              <w:right w:val="single" w:sz="4" w:space="0" w:color="auto"/>
            </w:tcBorders>
            <w:vAlign w:val="center"/>
          </w:tcPr>
          <w:p w:rsidR="00EF5AE2" w:rsidRPr="00460992" w:rsidRDefault="00EF5AE2" w:rsidP="001D484F">
            <w:pPr>
              <w:pStyle w:val="GvdeMetniGirintisi2"/>
              <w:spacing w:after="0" w:line="240" w:lineRule="auto"/>
              <w:ind w:left="0"/>
              <w:rPr>
                <w:b/>
                <w:sz w:val="22"/>
                <w:szCs w:val="22"/>
              </w:rPr>
            </w:pPr>
            <w:r w:rsidRPr="00460992">
              <w:rPr>
                <w:b/>
                <w:sz w:val="22"/>
                <w:szCs w:val="22"/>
              </w:rPr>
              <w:t>1. DÖNEM</w:t>
            </w:r>
          </w:p>
        </w:tc>
        <w:tc>
          <w:tcPr>
            <w:tcW w:w="1667" w:type="pct"/>
            <w:tcBorders>
              <w:top w:val="single" w:sz="4" w:space="0" w:color="auto"/>
              <w:left w:val="single" w:sz="4" w:space="0" w:color="auto"/>
              <w:bottom w:val="single" w:sz="4" w:space="0" w:color="auto"/>
              <w:right w:val="single" w:sz="4" w:space="0" w:color="auto"/>
            </w:tcBorders>
            <w:vAlign w:val="center"/>
          </w:tcPr>
          <w:p w:rsidR="00EF5AE2" w:rsidRPr="00460992" w:rsidRDefault="00EF5AE2" w:rsidP="001D484F">
            <w:pPr>
              <w:pStyle w:val="GvdeMetniGirintisi2"/>
              <w:spacing w:after="0" w:line="240" w:lineRule="auto"/>
              <w:ind w:left="0"/>
              <w:rPr>
                <w:b/>
                <w:sz w:val="22"/>
                <w:szCs w:val="22"/>
              </w:rPr>
            </w:pPr>
            <w:r w:rsidRPr="00460992">
              <w:rPr>
                <w:b/>
                <w:sz w:val="22"/>
                <w:szCs w:val="22"/>
              </w:rPr>
              <w:t>2. DÖNEM</w:t>
            </w:r>
          </w:p>
        </w:tc>
      </w:tr>
      <w:tr w:rsidR="00EF5AE2" w:rsidRPr="00460992" w:rsidTr="001D484F">
        <w:trPr>
          <w:trHeight w:val="577"/>
        </w:trPr>
        <w:tc>
          <w:tcPr>
            <w:tcW w:w="1667" w:type="pct"/>
            <w:tcBorders>
              <w:top w:val="single" w:sz="4" w:space="0" w:color="auto"/>
              <w:left w:val="single" w:sz="4" w:space="0" w:color="auto"/>
              <w:bottom w:val="single" w:sz="4" w:space="0" w:color="auto"/>
              <w:right w:val="single" w:sz="4" w:space="0" w:color="auto"/>
            </w:tcBorders>
            <w:vAlign w:val="center"/>
          </w:tcPr>
          <w:p w:rsidR="00EF5AE2" w:rsidRPr="00460992" w:rsidRDefault="00EF2712" w:rsidP="001D484F">
            <w:pPr>
              <w:pStyle w:val="GvdeMetniGirintisi2"/>
              <w:spacing w:after="0" w:line="240" w:lineRule="auto"/>
              <w:ind w:left="0"/>
              <w:rPr>
                <w:sz w:val="22"/>
                <w:szCs w:val="22"/>
              </w:rPr>
            </w:pPr>
            <w:r w:rsidRPr="00460992">
              <w:rPr>
                <w:sz w:val="22"/>
                <w:szCs w:val="22"/>
              </w:rPr>
              <w:t>1. YAZILI YOKLAMA</w:t>
            </w:r>
          </w:p>
        </w:tc>
        <w:tc>
          <w:tcPr>
            <w:tcW w:w="1667" w:type="pct"/>
            <w:tcBorders>
              <w:top w:val="single" w:sz="4" w:space="0" w:color="auto"/>
              <w:left w:val="single" w:sz="4" w:space="0" w:color="auto"/>
              <w:bottom w:val="single" w:sz="4" w:space="0" w:color="auto"/>
              <w:right w:val="single" w:sz="4" w:space="0" w:color="auto"/>
            </w:tcBorders>
            <w:vAlign w:val="center"/>
          </w:tcPr>
          <w:p w:rsidR="00EF5AE2" w:rsidRPr="00460992" w:rsidRDefault="00EF5AE2" w:rsidP="001D484F">
            <w:pPr>
              <w:pStyle w:val="GvdeMetniGirintisi2"/>
              <w:spacing w:after="0" w:line="240" w:lineRule="auto"/>
              <w:ind w:left="0"/>
              <w:rPr>
                <w:sz w:val="22"/>
                <w:szCs w:val="22"/>
              </w:rPr>
            </w:pPr>
          </w:p>
        </w:tc>
        <w:tc>
          <w:tcPr>
            <w:tcW w:w="1667" w:type="pct"/>
            <w:tcBorders>
              <w:top w:val="single" w:sz="4" w:space="0" w:color="auto"/>
              <w:left w:val="single" w:sz="4" w:space="0" w:color="auto"/>
              <w:bottom w:val="single" w:sz="4" w:space="0" w:color="auto"/>
              <w:right w:val="single" w:sz="4" w:space="0" w:color="auto"/>
            </w:tcBorders>
            <w:vAlign w:val="center"/>
          </w:tcPr>
          <w:p w:rsidR="00EF5AE2" w:rsidRPr="00460992" w:rsidRDefault="00EF5AE2" w:rsidP="001D484F">
            <w:pPr>
              <w:pStyle w:val="GvdeMetniGirintisi2"/>
              <w:spacing w:after="0" w:line="240" w:lineRule="auto"/>
              <w:ind w:left="0"/>
              <w:rPr>
                <w:sz w:val="22"/>
                <w:szCs w:val="22"/>
              </w:rPr>
            </w:pPr>
          </w:p>
        </w:tc>
      </w:tr>
      <w:tr w:rsidR="000902DB" w:rsidRPr="00460992" w:rsidTr="001D484F">
        <w:trPr>
          <w:trHeight w:val="577"/>
        </w:trPr>
        <w:tc>
          <w:tcPr>
            <w:tcW w:w="1667" w:type="pct"/>
            <w:tcBorders>
              <w:top w:val="single" w:sz="4" w:space="0" w:color="auto"/>
              <w:left w:val="single" w:sz="4" w:space="0" w:color="auto"/>
              <w:bottom w:val="single" w:sz="4" w:space="0" w:color="auto"/>
              <w:right w:val="single" w:sz="4" w:space="0" w:color="auto"/>
            </w:tcBorders>
            <w:vAlign w:val="center"/>
          </w:tcPr>
          <w:p w:rsidR="000902DB" w:rsidRPr="00460992" w:rsidRDefault="000902DB" w:rsidP="001D484F">
            <w:pPr>
              <w:pStyle w:val="GvdeMetniGirintisi2"/>
              <w:spacing w:after="0" w:line="240" w:lineRule="auto"/>
              <w:ind w:left="0"/>
              <w:rPr>
                <w:sz w:val="22"/>
                <w:szCs w:val="22"/>
              </w:rPr>
            </w:pPr>
            <w:r w:rsidRPr="00460992">
              <w:rPr>
                <w:sz w:val="22"/>
                <w:szCs w:val="22"/>
              </w:rPr>
              <w:t xml:space="preserve">2. </w:t>
            </w:r>
            <w:r w:rsidR="00EF2712" w:rsidRPr="00460992">
              <w:rPr>
                <w:sz w:val="22"/>
                <w:szCs w:val="22"/>
              </w:rPr>
              <w:t>YAZILI YOKLAMA</w:t>
            </w:r>
          </w:p>
        </w:tc>
        <w:tc>
          <w:tcPr>
            <w:tcW w:w="1667" w:type="pct"/>
            <w:tcBorders>
              <w:top w:val="single" w:sz="4" w:space="0" w:color="auto"/>
              <w:left w:val="single" w:sz="4" w:space="0" w:color="auto"/>
              <w:bottom w:val="single" w:sz="4" w:space="0" w:color="auto"/>
              <w:right w:val="single" w:sz="4" w:space="0" w:color="auto"/>
            </w:tcBorders>
            <w:vAlign w:val="center"/>
          </w:tcPr>
          <w:p w:rsidR="000902DB" w:rsidRPr="00460992" w:rsidRDefault="000902DB" w:rsidP="001D484F">
            <w:pPr>
              <w:pStyle w:val="GvdeMetniGirintisi2"/>
              <w:spacing w:after="0" w:line="240" w:lineRule="auto"/>
              <w:ind w:left="0"/>
              <w:rPr>
                <w:sz w:val="22"/>
                <w:szCs w:val="22"/>
              </w:rPr>
            </w:pPr>
          </w:p>
        </w:tc>
        <w:tc>
          <w:tcPr>
            <w:tcW w:w="1667" w:type="pct"/>
            <w:tcBorders>
              <w:top w:val="single" w:sz="4" w:space="0" w:color="auto"/>
              <w:left w:val="single" w:sz="4" w:space="0" w:color="auto"/>
              <w:bottom w:val="single" w:sz="4" w:space="0" w:color="auto"/>
              <w:right w:val="single" w:sz="4" w:space="0" w:color="auto"/>
            </w:tcBorders>
            <w:vAlign w:val="center"/>
          </w:tcPr>
          <w:p w:rsidR="000902DB" w:rsidRPr="00460992" w:rsidRDefault="000902DB" w:rsidP="001D484F">
            <w:pPr>
              <w:pStyle w:val="GvdeMetniGirintisi2"/>
              <w:spacing w:after="0" w:line="240" w:lineRule="auto"/>
              <w:ind w:left="0"/>
              <w:rPr>
                <w:sz w:val="22"/>
                <w:szCs w:val="22"/>
              </w:rPr>
            </w:pPr>
          </w:p>
        </w:tc>
      </w:tr>
      <w:tr w:rsidR="00FA25CB" w:rsidRPr="00460992" w:rsidTr="001D484F">
        <w:trPr>
          <w:trHeight w:val="577"/>
        </w:trPr>
        <w:tc>
          <w:tcPr>
            <w:tcW w:w="1667" w:type="pct"/>
            <w:tcBorders>
              <w:top w:val="single" w:sz="4" w:space="0" w:color="auto"/>
              <w:left w:val="single" w:sz="4" w:space="0" w:color="auto"/>
              <w:bottom w:val="single" w:sz="4" w:space="0" w:color="auto"/>
              <w:right w:val="single" w:sz="4" w:space="0" w:color="auto"/>
            </w:tcBorders>
            <w:vAlign w:val="center"/>
          </w:tcPr>
          <w:p w:rsidR="00FA25CB" w:rsidRPr="00460992" w:rsidRDefault="00FA25CB" w:rsidP="001D484F">
            <w:pPr>
              <w:pStyle w:val="GvdeMetniGirintisi2"/>
              <w:spacing w:after="0" w:line="240" w:lineRule="auto"/>
              <w:ind w:left="0"/>
              <w:rPr>
                <w:sz w:val="22"/>
                <w:szCs w:val="22"/>
              </w:rPr>
            </w:pPr>
            <w:r w:rsidRPr="00460992">
              <w:rPr>
                <w:sz w:val="22"/>
                <w:szCs w:val="22"/>
              </w:rPr>
              <w:t>UYGULAMA SINAVI</w:t>
            </w:r>
          </w:p>
        </w:tc>
        <w:tc>
          <w:tcPr>
            <w:tcW w:w="1667" w:type="pct"/>
            <w:tcBorders>
              <w:top w:val="single" w:sz="4" w:space="0" w:color="auto"/>
              <w:left w:val="single" w:sz="4" w:space="0" w:color="auto"/>
              <w:bottom w:val="single" w:sz="4" w:space="0" w:color="auto"/>
              <w:right w:val="single" w:sz="4" w:space="0" w:color="auto"/>
            </w:tcBorders>
            <w:vAlign w:val="center"/>
          </w:tcPr>
          <w:p w:rsidR="00FA25CB" w:rsidRPr="00460992" w:rsidRDefault="00FA25CB" w:rsidP="001D484F">
            <w:pPr>
              <w:pStyle w:val="GvdeMetniGirintisi2"/>
              <w:spacing w:after="0" w:line="240" w:lineRule="auto"/>
              <w:ind w:left="0"/>
              <w:rPr>
                <w:sz w:val="22"/>
                <w:szCs w:val="22"/>
              </w:rPr>
            </w:pPr>
          </w:p>
        </w:tc>
        <w:tc>
          <w:tcPr>
            <w:tcW w:w="1667" w:type="pct"/>
            <w:tcBorders>
              <w:top w:val="single" w:sz="4" w:space="0" w:color="auto"/>
              <w:left w:val="single" w:sz="4" w:space="0" w:color="auto"/>
              <w:bottom w:val="single" w:sz="4" w:space="0" w:color="auto"/>
              <w:right w:val="single" w:sz="4" w:space="0" w:color="auto"/>
            </w:tcBorders>
            <w:vAlign w:val="center"/>
          </w:tcPr>
          <w:p w:rsidR="00FA25CB" w:rsidRPr="00460992" w:rsidRDefault="00FA25CB" w:rsidP="001D484F">
            <w:pPr>
              <w:pStyle w:val="GvdeMetniGirintisi2"/>
              <w:spacing w:after="0" w:line="240" w:lineRule="auto"/>
              <w:ind w:left="0"/>
              <w:rPr>
                <w:sz w:val="22"/>
                <w:szCs w:val="22"/>
              </w:rPr>
            </w:pPr>
          </w:p>
        </w:tc>
      </w:tr>
      <w:tr w:rsidR="00FA25CB" w:rsidRPr="00460992" w:rsidTr="001D484F">
        <w:trPr>
          <w:trHeight w:val="577"/>
        </w:trPr>
        <w:tc>
          <w:tcPr>
            <w:tcW w:w="1667" w:type="pct"/>
            <w:tcBorders>
              <w:top w:val="single" w:sz="4" w:space="0" w:color="auto"/>
              <w:left w:val="single" w:sz="4" w:space="0" w:color="auto"/>
              <w:bottom w:val="single" w:sz="4" w:space="0" w:color="auto"/>
              <w:right w:val="single" w:sz="4" w:space="0" w:color="auto"/>
            </w:tcBorders>
            <w:vAlign w:val="center"/>
          </w:tcPr>
          <w:p w:rsidR="00FA25CB" w:rsidRPr="00460992" w:rsidRDefault="00FA25CB" w:rsidP="001D484F">
            <w:pPr>
              <w:pStyle w:val="GvdeMetniGirintisi2"/>
              <w:spacing w:after="0" w:line="240" w:lineRule="auto"/>
              <w:ind w:left="0"/>
              <w:rPr>
                <w:sz w:val="22"/>
                <w:szCs w:val="22"/>
              </w:rPr>
            </w:pPr>
            <w:r w:rsidRPr="00460992">
              <w:rPr>
                <w:sz w:val="22"/>
                <w:szCs w:val="22"/>
              </w:rPr>
              <w:t>BAŞARI YÜKSELTME SINAVI</w:t>
            </w:r>
          </w:p>
        </w:tc>
        <w:tc>
          <w:tcPr>
            <w:tcW w:w="1667" w:type="pct"/>
            <w:tcBorders>
              <w:top w:val="single" w:sz="4" w:space="0" w:color="auto"/>
              <w:left w:val="single" w:sz="4" w:space="0" w:color="auto"/>
              <w:bottom w:val="single" w:sz="4" w:space="0" w:color="auto"/>
              <w:right w:val="single" w:sz="4" w:space="0" w:color="auto"/>
            </w:tcBorders>
            <w:vAlign w:val="center"/>
          </w:tcPr>
          <w:p w:rsidR="00FA25CB" w:rsidRPr="00460992" w:rsidRDefault="00FA25CB" w:rsidP="001D484F">
            <w:pPr>
              <w:pStyle w:val="GvdeMetniGirintisi2"/>
              <w:spacing w:after="0" w:line="240" w:lineRule="auto"/>
              <w:ind w:left="0"/>
              <w:rPr>
                <w:sz w:val="22"/>
                <w:szCs w:val="22"/>
              </w:rPr>
            </w:pPr>
          </w:p>
        </w:tc>
        <w:tc>
          <w:tcPr>
            <w:tcW w:w="1667" w:type="pct"/>
            <w:tcBorders>
              <w:top w:val="single" w:sz="4" w:space="0" w:color="auto"/>
              <w:left w:val="single" w:sz="4" w:space="0" w:color="auto"/>
              <w:bottom w:val="single" w:sz="4" w:space="0" w:color="auto"/>
              <w:right w:val="single" w:sz="4" w:space="0" w:color="auto"/>
            </w:tcBorders>
            <w:vAlign w:val="center"/>
          </w:tcPr>
          <w:p w:rsidR="00FA25CB" w:rsidRPr="00460992" w:rsidRDefault="00FA25CB" w:rsidP="001D484F">
            <w:pPr>
              <w:pStyle w:val="GvdeMetniGirintisi2"/>
              <w:spacing w:after="0" w:line="240" w:lineRule="auto"/>
              <w:ind w:left="0"/>
              <w:rPr>
                <w:sz w:val="22"/>
                <w:szCs w:val="22"/>
              </w:rPr>
            </w:pPr>
          </w:p>
        </w:tc>
      </w:tr>
    </w:tbl>
    <w:p w:rsidR="000F062A" w:rsidRPr="00460992" w:rsidRDefault="000F062A" w:rsidP="00F4516E">
      <w:pPr>
        <w:jc w:val="both"/>
        <w:rPr>
          <w:sz w:val="22"/>
          <w:szCs w:val="22"/>
        </w:rPr>
      </w:pPr>
    </w:p>
    <w:p w:rsidR="00EF2712" w:rsidRPr="00460992" w:rsidRDefault="00460992" w:rsidP="00F4516E">
      <w:pPr>
        <w:jc w:val="both"/>
        <w:rPr>
          <w:b/>
          <w:sz w:val="22"/>
          <w:szCs w:val="22"/>
        </w:rPr>
      </w:pPr>
      <w:r w:rsidRPr="00460992">
        <w:rPr>
          <w:b/>
          <w:sz w:val="22"/>
          <w:szCs w:val="22"/>
        </w:rPr>
        <w:t>17</w:t>
      </w:r>
      <w:r w:rsidR="00EF2712" w:rsidRPr="00460992">
        <w:rPr>
          <w:b/>
          <w:sz w:val="22"/>
          <w:szCs w:val="22"/>
        </w:rPr>
        <w:t>) Öğrencilerin başarılarını artıracak hususların görüşülmesi</w:t>
      </w:r>
    </w:p>
    <w:p w:rsidR="00EF2712" w:rsidRPr="00460992" w:rsidRDefault="00EF2712" w:rsidP="00F4516E">
      <w:pPr>
        <w:jc w:val="both"/>
        <w:rPr>
          <w:sz w:val="22"/>
          <w:szCs w:val="22"/>
        </w:rPr>
      </w:pPr>
      <w:r w:rsidRPr="00460992">
        <w:rPr>
          <w:sz w:val="22"/>
          <w:szCs w:val="22"/>
        </w:rPr>
        <w:t xml:space="preserve">Zümre Başkanı </w:t>
      </w:r>
      <w:r w:rsidR="00164BC2">
        <w:rPr>
          <w:sz w:val="22"/>
          <w:szCs w:val="22"/>
        </w:rPr>
        <w:t>Erdem OVAT</w:t>
      </w:r>
      <w:r w:rsidRPr="00460992">
        <w:rPr>
          <w:sz w:val="22"/>
          <w:szCs w:val="22"/>
        </w:rPr>
        <w:t>, başarıyı artıracak hususlardan dikka</w:t>
      </w:r>
      <w:r w:rsidR="007A7AA7" w:rsidRPr="00460992">
        <w:rPr>
          <w:sz w:val="22"/>
          <w:szCs w:val="22"/>
        </w:rPr>
        <w:t>t çekenleri şu şekilde sıraladı:</w:t>
      </w:r>
      <w:r w:rsidRPr="00460992">
        <w:rPr>
          <w:sz w:val="22"/>
          <w:szCs w:val="22"/>
        </w:rPr>
        <w:t xml:space="preserve"> </w:t>
      </w:r>
      <w:r w:rsidR="007A7AA7" w:rsidRPr="00460992">
        <w:rPr>
          <w:sz w:val="22"/>
          <w:szCs w:val="22"/>
        </w:rPr>
        <w:t>Derse hazır olarak gelmek, Eğitsel materyallerin konuya uygun olarak hazırlanması, Ders ortamında iyi bir atmosferin sa</w:t>
      </w:r>
      <w:r w:rsidR="007A7AA7" w:rsidRPr="00460992">
        <w:rPr>
          <w:sz w:val="22"/>
          <w:szCs w:val="22"/>
        </w:rPr>
        <w:t>ğ</w:t>
      </w:r>
      <w:r w:rsidR="007A7AA7" w:rsidRPr="00460992">
        <w:rPr>
          <w:sz w:val="22"/>
          <w:szCs w:val="22"/>
        </w:rPr>
        <w:t xml:space="preserve">lanması, Öğrencinin derse aktif katılımının sağlanması, Öğrenilmekte zorlanan konuların tespit edilip üzerinde durulması, Görsel ve İşitsel materyallerin yerinde kullanılması. </w:t>
      </w:r>
    </w:p>
    <w:p w:rsidR="00EF2712" w:rsidRPr="00460992" w:rsidRDefault="00EF2712" w:rsidP="00F4516E">
      <w:pPr>
        <w:jc w:val="both"/>
        <w:rPr>
          <w:b/>
          <w:sz w:val="22"/>
          <w:szCs w:val="22"/>
        </w:rPr>
      </w:pPr>
    </w:p>
    <w:p w:rsidR="001C2906" w:rsidRPr="00460992" w:rsidRDefault="001C2906" w:rsidP="00F4516E">
      <w:pPr>
        <w:jc w:val="both"/>
        <w:rPr>
          <w:sz w:val="22"/>
          <w:szCs w:val="22"/>
        </w:rPr>
      </w:pPr>
    </w:p>
    <w:p w:rsidR="00B222AC" w:rsidRPr="00460992" w:rsidRDefault="00B222AC" w:rsidP="001C2906">
      <w:pPr>
        <w:jc w:val="center"/>
        <w:rPr>
          <w:sz w:val="22"/>
          <w:szCs w:val="22"/>
        </w:rPr>
      </w:pPr>
    </w:p>
    <w:p w:rsidR="001C2906" w:rsidRPr="00460992" w:rsidRDefault="001C2906" w:rsidP="001C2906">
      <w:pPr>
        <w:jc w:val="center"/>
        <w:rPr>
          <w:sz w:val="22"/>
          <w:szCs w:val="22"/>
        </w:rPr>
      </w:pPr>
      <w:r w:rsidRPr="00460992">
        <w:rPr>
          <w:sz w:val="22"/>
          <w:szCs w:val="22"/>
        </w:rPr>
        <w:t>A L I N A N    K A R A R L A R</w:t>
      </w:r>
    </w:p>
    <w:p w:rsidR="001C2906" w:rsidRPr="00460992" w:rsidRDefault="001C2906" w:rsidP="001C2906">
      <w:pPr>
        <w:jc w:val="center"/>
        <w:rPr>
          <w:sz w:val="22"/>
          <w:szCs w:val="22"/>
        </w:rPr>
      </w:pPr>
    </w:p>
    <w:p w:rsidR="001C2906" w:rsidRPr="00460992" w:rsidRDefault="001C2906" w:rsidP="001C2906">
      <w:pPr>
        <w:pStyle w:val="ListeParagraf"/>
        <w:numPr>
          <w:ilvl w:val="0"/>
          <w:numId w:val="15"/>
        </w:numPr>
        <w:rPr>
          <w:sz w:val="22"/>
          <w:szCs w:val="22"/>
        </w:rPr>
      </w:pPr>
      <w:r w:rsidRPr="00460992">
        <w:rPr>
          <w:sz w:val="22"/>
          <w:szCs w:val="22"/>
        </w:rPr>
        <w:lastRenderedPageBreak/>
        <w:t>2488 sayılı Tebliğler Dergisinde de yer aldığı üzere, Atatürkçülükle ilgili konuları işlerken, Almanca Dilbilgisi cümlelerinde, Atatürk’ün vecizelerine yer verilmesine karar verildi.</w:t>
      </w:r>
    </w:p>
    <w:p w:rsidR="001C2906" w:rsidRPr="00460992" w:rsidRDefault="00434147" w:rsidP="001C2906">
      <w:pPr>
        <w:pStyle w:val="ListeParagraf"/>
        <w:numPr>
          <w:ilvl w:val="0"/>
          <w:numId w:val="15"/>
        </w:numPr>
        <w:rPr>
          <w:sz w:val="22"/>
          <w:szCs w:val="22"/>
        </w:rPr>
      </w:pPr>
      <w:r w:rsidRPr="00460992">
        <w:rPr>
          <w:sz w:val="22"/>
          <w:szCs w:val="22"/>
        </w:rPr>
        <w:t>Dilin daha çabuk kavratılması için, İngilizce zümresiyle işbirliğine gidilmesine karar verildi.</w:t>
      </w:r>
    </w:p>
    <w:p w:rsidR="00434147" w:rsidRPr="00460992" w:rsidRDefault="00AF6845" w:rsidP="001C2906">
      <w:pPr>
        <w:pStyle w:val="ListeParagraf"/>
        <w:numPr>
          <w:ilvl w:val="0"/>
          <w:numId w:val="15"/>
        </w:numPr>
        <w:rPr>
          <w:sz w:val="22"/>
          <w:szCs w:val="22"/>
        </w:rPr>
      </w:pPr>
      <w:r w:rsidRPr="00460992">
        <w:rPr>
          <w:sz w:val="22"/>
          <w:szCs w:val="22"/>
        </w:rPr>
        <w:t xml:space="preserve">Uygulanacak metot ve tekniklerin en son seminerlerde </w:t>
      </w:r>
      <w:r w:rsidR="006B7793" w:rsidRPr="00460992">
        <w:rPr>
          <w:sz w:val="22"/>
          <w:szCs w:val="22"/>
        </w:rPr>
        <w:t xml:space="preserve">ağırlıklı olarak </w:t>
      </w:r>
      <w:r w:rsidRPr="00460992">
        <w:rPr>
          <w:sz w:val="22"/>
          <w:szCs w:val="22"/>
        </w:rPr>
        <w:t>gündeme alınan metot ve tekni</w:t>
      </w:r>
      <w:r w:rsidRPr="00460992">
        <w:rPr>
          <w:sz w:val="22"/>
          <w:szCs w:val="22"/>
        </w:rPr>
        <w:t>k</w:t>
      </w:r>
      <w:r w:rsidRPr="00460992">
        <w:rPr>
          <w:sz w:val="22"/>
          <w:szCs w:val="22"/>
        </w:rPr>
        <w:t>lerden faydalanılmasına karar verildi.</w:t>
      </w:r>
    </w:p>
    <w:p w:rsidR="00AF6845" w:rsidRPr="00460992" w:rsidRDefault="00AF6845" w:rsidP="001C2906">
      <w:pPr>
        <w:pStyle w:val="ListeParagraf"/>
        <w:numPr>
          <w:ilvl w:val="0"/>
          <w:numId w:val="15"/>
        </w:numPr>
        <w:rPr>
          <w:sz w:val="22"/>
          <w:szCs w:val="22"/>
        </w:rPr>
      </w:pPr>
      <w:r w:rsidRPr="00460992">
        <w:rPr>
          <w:sz w:val="22"/>
          <w:szCs w:val="22"/>
        </w:rPr>
        <w:t>Yıllık planların çalışma takvimi esas alınarak düzenlenmesi kararlaştırıldı.</w:t>
      </w:r>
    </w:p>
    <w:p w:rsidR="00AF6845" w:rsidRPr="00460992" w:rsidRDefault="00AF6845" w:rsidP="001C2906">
      <w:pPr>
        <w:pStyle w:val="ListeParagraf"/>
        <w:numPr>
          <w:ilvl w:val="0"/>
          <w:numId w:val="15"/>
        </w:numPr>
        <w:rPr>
          <w:sz w:val="22"/>
          <w:szCs w:val="22"/>
        </w:rPr>
      </w:pPr>
      <w:r w:rsidRPr="00460992">
        <w:rPr>
          <w:sz w:val="22"/>
          <w:szCs w:val="22"/>
        </w:rPr>
        <w:t>Proje Ödevlerin Ekim ayında verilip, Nisan ayının ikinci haftasında toplanması ve her ay ödev hazırlı</w:t>
      </w:r>
      <w:r w:rsidRPr="00460992">
        <w:rPr>
          <w:sz w:val="22"/>
          <w:szCs w:val="22"/>
        </w:rPr>
        <w:t>k</w:t>
      </w:r>
      <w:r w:rsidRPr="00460992">
        <w:rPr>
          <w:sz w:val="22"/>
          <w:szCs w:val="22"/>
        </w:rPr>
        <w:t>larının takip edilmesi karar verildi.</w:t>
      </w:r>
    </w:p>
    <w:p w:rsidR="006B7793" w:rsidRPr="00460992" w:rsidRDefault="006B7793" w:rsidP="001C2906">
      <w:pPr>
        <w:pStyle w:val="ListeParagraf"/>
        <w:numPr>
          <w:ilvl w:val="0"/>
          <w:numId w:val="15"/>
        </w:numPr>
        <w:rPr>
          <w:sz w:val="22"/>
          <w:szCs w:val="22"/>
        </w:rPr>
      </w:pPr>
      <w:r w:rsidRPr="00460992">
        <w:rPr>
          <w:sz w:val="22"/>
          <w:szCs w:val="22"/>
        </w:rPr>
        <w:t>Performans görevlerinin her bir dönem için ikişer tane olmasına, bunlardan birinin ders içi katılım, vb konulardan olacağı, diğerinin ise öğrencilere dağıtılan performans görevlerinin yine ders esnasında y</w:t>
      </w:r>
      <w:r w:rsidRPr="00460992">
        <w:rPr>
          <w:sz w:val="22"/>
          <w:szCs w:val="22"/>
        </w:rPr>
        <w:t>a</w:t>
      </w:r>
      <w:r w:rsidRPr="00460992">
        <w:rPr>
          <w:sz w:val="22"/>
          <w:szCs w:val="22"/>
        </w:rPr>
        <w:t>pılması ile verileceği kararlaştırıldı.</w:t>
      </w:r>
    </w:p>
    <w:p w:rsidR="007A2489" w:rsidRPr="00460992" w:rsidRDefault="007A2489" w:rsidP="001C2906">
      <w:pPr>
        <w:pStyle w:val="ListeParagraf"/>
        <w:numPr>
          <w:ilvl w:val="0"/>
          <w:numId w:val="15"/>
        </w:numPr>
        <w:rPr>
          <w:sz w:val="22"/>
          <w:szCs w:val="22"/>
        </w:rPr>
      </w:pPr>
      <w:r w:rsidRPr="00460992">
        <w:rPr>
          <w:sz w:val="22"/>
          <w:szCs w:val="22"/>
        </w:rPr>
        <w:t>Eğitim Öğretim Yılı başında alınan kararla tatil edilen günler için daha yoğun olarak işlenerek telafi edilmesi kararlaştırıldı.</w:t>
      </w:r>
    </w:p>
    <w:p w:rsidR="006B7793" w:rsidRPr="00460992" w:rsidRDefault="006B7793" w:rsidP="001C2906">
      <w:pPr>
        <w:pStyle w:val="ListeParagraf"/>
        <w:numPr>
          <w:ilvl w:val="0"/>
          <w:numId w:val="15"/>
        </w:numPr>
        <w:rPr>
          <w:sz w:val="22"/>
          <w:szCs w:val="22"/>
        </w:rPr>
      </w:pPr>
      <w:r w:rsidRPr="00460992">
        <w:rPr>
          <w:snapToGrid w:val="0"/>
          <w:sz w:val="22"/>
          <w:szCs w:val="22"/>
        </w:rPr>
        <w:t>Dersin işlenişini ve öğrenmeyi kolaylaştırmak için zaman zaman konuların sunu hazırlanarak işlenm</w:t>
      </w:r>
      <w:r w:rsidRPr="00460992">
        <w:rPr>
          <w:snapToGrid w:val="0"/>
          <w:sz w:val="22"/>
          <w:szCs w:val="22"/>
        </w:rPr>
        <w:t>e</w:t>
      </w:r>
      <w:r w:rsidRPr="00460992">
        <w:rPr>
          <w:snapToGrid w:val="0"/>
          <w:sz w:val="22"/>
          <w:szCs w:val="22"/>
        </w:rPr>
        <w:t>sine, ders kitabı gelmediği için çeşitli kaynaklardan faydalanılmasına karar verildi.</w:t>
      </w:r>
    </w:p>
    <w:p w:rsidR="006B7793" w:rsidRPr="00460992" w:rsidRDefault="006B7793" w:rsidP="001C2906">
      <w:pPr>
        <w:pStyle w:val="ListeParagraf"/>
        <w:numPr>
          <w:ilvl w:val="0"/>
          <w:numId w:val="15"/>
        </w:numPr>
        <w:rPr>
          <w:sz w:val="22"/>
          <w:szCs w:val="22"/>
        </w:rPr>
      </w:pPr>
      <w:r w:rsidRPr="00460992">
        <w:rPr>
          <w:snapToGrid w:val="0"/>
          <w:sz w:val="22"/>
          <w:szCs w:val="22"/>
        </w:rPr>
        <w:t>Türk Dili ve Edebiyatı Resim, Müzik ve İngilizce zümreleriyle işbirliği halinde olunması gerektiğine karar verildi.</w:t>
      </w:r>
    </w:p>
    <w:p w:rsidR="004249B9" w:rsidRPr="00460992" w:rsidRDefault="004249B9" w:rsidP="00F4516E">
      <w:pPr>
        <w:jc w:val="both"/>
        <w:rPr>
          <w:sz w:val="22"/>
          <w:szCs w:val="22"/>
        </w:rPr>
      </w:pPr>
    </w:p>
    <w:p w:rsidR="000F062A" w:rsidRPr="00460992" w:rsidRDefault="00460992" w:rsidP="00F4516E">
      <w:pPr>
        <w:jc w:val="both"/>
        <w:rPr>
          <w:sz w:val="22"/>
          <w:szCs w:val="22"/>
        </w:rPr>
      </w:pPr>
      <w:r w:rsidRPr="00460992">
        <w:rPr>
          <w:b/>
          <w:sz w:val="22"/>
          <w:szCs w:val="22"/>
        </w:rPr>
        <w:t>19</w:t>
      </w:r>
      <w:r w:rsidR="007068D4" w:rsidRPr="00460992">
        <w:rPr>
          <w:b/>
          <w:sz w:val="22"/>
          <w:szCs w:val="22"/>
        </w:rPr>
        <w:t>)  Dilek ve temenniler:</w:t>
      </w:r>
    </w:p>
    <w:p w:rsidR="00EF5AE2" w:rsidRPr="00460992" w:rsidRDefault="00164BC2" w:rsidP="00F4516E">
      <w:pPr>
        <w:jc w:val="both"/>
        <w:rPr>
          <w:sz w:val="22"/>
          <w:szCs w:val="22"/>
        </w:rPr>
      </w:pPr>
      <w:r>
        <w:rPr>
          <w:sz w:val="22"/>
          <w:szCs w:val="22"/>
        </w:rPr>
        <w:t>İpek BEYAZTAŞ</w:t>
      </w:r>
      <w:r w:rsidR="003B0251" w:rsidRPr="00460992">
        <w:rPr>
          <w:sz w:val="22"/>
          <w:szCs w:val="22"/>
        </w:rPr>
        <w:t xml:space="preserve">, </w:t>
      </w:r>
      <w:r w:rsidR="00EF5AE2" w:rsidRPr="00460992">
        <w:rPr>
          <w:sz w:val="22"/>
          <w:szCs w:val="22"/>
        </w:rPr>
        <w:t>dersimizle ilgili</w:t>
      </w:r>
      <w:r w:rsidR="006A4C71" w:rsidRPr="00460992">
        <w:rPr>
          <w:sz w:val="22"/>
          <w:szCs w:val="22"/>
        </w:rPr>
        <w:t xml:space="preserve"> her türlü konuyu ele aldık.</w:t>
      </w:r>
      <w:r w:rsidR="003B0251" w:rsidRPr="00460992">
        <w:rPr>
          <w:sz w:val="22"/>
          <w:szCs w:val="22"/>
        </w:rPr>
        <w:t xml:space="preserve"> </w:t>
      </w:r>
      <w:r w:rsidR="003C10F5" w:rsidRPr="00460992">
        <w:rPr>
          <w:sz w:val="22"/>
          <w:szCs w:val="22"/>
        </w:rPr>
        <w:t>201</w:t>
      </w:r>
      <w:r w:rsidR="00260FE4">
        <w:rPr>
          <w:sz w:val="22"/>
          <w:szCs w:val="22"/>
        </w:rPr>
        <w:t>7</w:t>
      </w:r>
      <w:r w:rsidR="006A4C71" w:rsidRPr="00460992">
        <w:rPr>
          <w:sz w:val="22"/>
          <w:szCs w:val="22"/>
        </w:rPr>
        <w:t>–20</w:t>
      </w:r>
      <w:r w:rsidR="00837CB3" w:rsidRPr="00460992">
        <w:rPr>
          <w:sz w:val="22"/>
          <w:szCs w:val="22"/>
        </w:rPr>
        <w:t>1</w:t>
      </w:r>
      <w:r w:rsidR="00260FE4">
        <w:rPr>
          <w:sz w:val="22"/>
          <w:szCs w:val="22"/>
        </w:rPr>
        <w:t>8</w:t>
      </w:r>
      <w:r w:rsidR="00EF5AE2" w:rsidRPr="00460992">
        <w:rPr>
          <w:sz w:val="22"/>
          <w:szCs w:val="22"/>
        </w:rPr>
        <w:t xml:space="preserve"> Eğitim-Öğretim </w:t>
      </w:r>
      <w:r w:rsidR="001F30F7" w:rsidRPr="00460992">
        <w:rPr>
          <w:sz w:val="22"/>
          <w:szCs w:val="22"/>
        </w:rPr>
        <w:t>yılının önceki</w:t>
      </w:r>
      <w:r w:rsidR="00EF5AE2" w:rsidRPr="00460992">
        <w:rPr>
          <w:sz w:val="22"/>
          <w:szCs w:val="22"/>
        </w:rPr>
        <w:t xml:space="preserve"> yıllara nazaran daha başarılı ve</w:t>
      </w:r>
      <w:r w:rsidR="00837CB3" w:rsidRPr="00460992">
        <w:rPr>
          <w:sz w:val="22"/>
          <w:szCs w:val="22"/>
        </w:rPr>
        <w:t xml:space="preserve"> verimli geçeceğini düşünüyorum dedi.</w:t>
      </w:r>
      <w:r w:rsidR="008522AD" w:rsidRPr="00460992">
        <w:rPr>
          <w:sz w:val="22"/>
          <w:szCs w:val="22"/>
        </w:rPr>
        <w:t xml:space="preserve"> </w:t>
      </w:r>
      <w:r>
        <w:rPr>
          <w:sz w:val="22"/>
          <w:szCs w:val="22"/>
        </w:rPr>
        <w:t>Erdem OVAT</w:t>
      </w:r>
      <w:r w:rsidR="003B0251" w:rsidRPr="00460992">
        <w:rPr>
          <w:sz w:val="22"/>
          <w:szCs w:val="22"/>
        </w:rPr>
        <w:t>,</w:t>
      </w:r>
      <w:r w:rsidR="00837CB3" w:rsidRPr="00460992">
        <w:rPr>
          <w:sz w:val="22"/>
          <w:szCs w:val="22"/>
        </w:rPr>
        <w:t xml:space="preserve"> </w:t>
      </w:r>
      <w:r w:rsidR="005175A6" w:rsidRPr="00460992">
        <w:rPr>
          <w:sz w:val="22"/>
          <w:szCs w:val="22"/>
        </w:rPr>
        <w:t>20</w:t>
      </w:r>
      <w:r w:rsidR="00260FE4">
        <w:rPr>
          <w:sz w:val="22"/>
          <w:szCs w:val="22"/>
        </w:rPr>
        <w:t>17</w:t>
      </w:r>
      <w:r w:rsidR="007068D4" w:rsidRPr="00460992">
        <w:rPr>
          <w:sz w:val="22"/>
          <w:szCs w:val="22"/>
        </w:rPr>
        <w:t>–201</w:t>
      </w:r>
      <w:r w:rsidR="00260FE4">
        <w:rPr>
          <w:sz w:val="22"/>
          <w:szCs w:val="22"/>
        </w:rPr>
        <w:t xml:space="preserve">8 </w:t>
      </w:r>
      <w:r w:rsidR="007068D4" w:rsidRPr="00460992">
        <w:rPr>
          <w:sz w:val="22"/>
          <w:szCs w:val="22"/>
        </w:rPr>
        <w:t>Eğitim-Öğretim yıl</w:t>
      </w:r>
      <w:r w:rsidR="007068D4" w:rsidRPr="00460992">
        <w:rPr>
          <w:sz w:val="22"/>
          <w:szCs w:val="22"/>
        </w:rPr>
        <w:t>ı</w:t>
      </w:r>
      <w:r w:rsidR="007068D4" w:rsidRPr="00460992">
        <w:rPr>
          <w:sz w:val="22"/>
          <w:szCs w:val="22"/>
        </w:rPr>
        <w:t>nın sağlıklı ve başarılı</w:t>
      </w:r>
      <w:r w:rsidR="0079253E" w:rsidRPr="00460992">
        <w:rPr>
          <w:sz w:val="22"/>
          <w:szCs w:val="22"/>
        </w:rPr>
        <w:t xml:space="preserve"> olması temennisinde bulundu. </w:t>
      </w:r>
      <w:r w:rsidR="00EF5AE2" w:rsidRPr="00460992">
        <w:rPr>
          <w:sz w:val="22"/>
          <w:szCs w:val="22"/>
        </w:rPr>
        <w:t xml:space="preserve">Eklenecek ve görüşülecek başka bir konu olup olmadığı soruldu. </w:t>
      </w:r>
      <w:r w:rsidR="0079253E" w:rsidRPr="00460992">
        <w:rPr>
          <w:sz w:val="22"/>
          <w:szCs w:val="22"/>
        </w:rPr>
        <w:t>201</w:t>
      </w:r>
      <w:r w:rsidR="00260FE4">
        <w:rPr>
          <w:sz w:val="22"/>
          <w:szCs w:val="22"/>
        </w:rPr>
        <w:t>7</w:t>
      </w:r>
      <w:r w:rsidR="00EF5AE2" w:rsidRPr="00460992">
        <w:rPr>
          <w:sz w:val="22"/>
          <w:szCs w:val="22"/>
        </w:rPr>
        <w:t>–20</w:t>
      </w:r>
      <w:r w:rsidR="00837CB3" w:rsidRPr="00460992">
        <w:rPr>
          <w:sz w:val="22"/>
          <w:szCs w:val="22"/>
        </w:rPr>
        <w:t>1</w:t>
      </w:r>
      <w:r w:rsidR="00260FE4">
        <w:rPr>
          <w:sz w:val="22"/>
          <w:szCs w:val="22"/>
        </w:rPr>
        <w:t>8</w:t>
      </w:r>
      <w:r w:rsidR="00837CB3" w:rsidRPr="00460992">
        <w:rPr>
          <w:sz w:val="22"/>
          <w:szCs w:val="22"/>
        </w:rPr>
        <w:t xml:space="preserve"> Eğitim-</w:t>
      </w:r>
      <w:r w:rsidR="003C10F5" w:rsidRPr="00460992">
        <w:rPr>
          <w:sz w:val="22"/>
          <w:szCs w:val="22"/>
        </w:rPr>
        <w:t xml:space="preserve"> Öğretim yılında yapılacak ç</w:t>
      </w:r>
      <w:r w:rsidR="00EF5AE2" w:rsidRPr="00460992">
        <w:rPr>
          <w:sz w:val="22"/>
          <w:szCs w:val="22"/>
        </w:rPr>
        <w:t>alışmalarla Türk Milli Eğitiminin amaçlarına uygun olarak Milli, Ahlaki ve insani değerleri geliştirerek öğrencileri</w:t>
      </w:r>
      <w:r w:rsidR="00837CB3" w:rsidRPr="00460992">
        <w:rPr>
          <w:sz w:val="22"/>
          <w:szCs w:val="22"/>
        </w:rPr>
        <w:t>n</w:t>
      </w:r>
      <w:r w:rsidR="00EF5AE2" w:rsidRPr="00460992">
        <w:rPr>
          <w:sz w:val="22"/>
          <w:szCs w:val="22"/>
        </w:rPr>
        <w:t xml:space="preserve"> milletimize ve insanlığa yararlı iyi ve</w:t>
      </w:r>
      <w:r w:rsidR="00E70F47" w:rsidRPr="00460992">
        <w:rPr>
          <w:sz w:val="22"/>
          <w:szCs w:val="22"/>
        </w:rPr>
        <w:t xml:space="preserve"> verimli vatandaş</w:t>
      </w:r>
      <w:r w:rsidR="00EF5AE2" w:rsidRPr="00460992">
        <w:rPr>
          <w:sz w:val="22"/>
          <w:szCs w:val="22"/>
        </w:rPr>
        <w:t xml:space="preserve"> olarak eğitilebilmesi </w:t>
      </w:r>
      <w:r w:rsidR="0079253E" w:rsidRPr="00460992">
        <w:rPr>
          <w:sz w:val="22"/>
          <w:szCs w:val="22"/>
        </w:rPr>
        <w:t xml:space="preserve">ortak </w:t>
      </w:r>
      <w:r w:rsidR="00EF5AE2" w:rsidRPr="00460992">
        <w:rPr>
          <w:sz w:val="22"/>
          <w:szCs w:val="22"/>
        </w:rPr>
        <w:t xml:space="preserve">temennisiyle </w:t>
      </w:r>
      <w:r w:rsidR="00837CB3" w:rsidRPr="00460992">
        <w:rPr>
          <w:sz w:val="22"/>
          <w:szCs w:val="22"/>
        </w:rPr>
        <w:t xml:space="preserve">toplantı </w:t>
      </w:r>
      <w:r w:rsidR="004249B9" w:rsidRPr="00460992">
        <w:rPr>
          <w:sz w:val="22"/>
          <w:szCs w:val="22"/>
        </w:rPr>
        <w:t>sona erdi</w:t>
      </w:r>
      <w:r w:rsidR="0079253E" w:rsidRPr="00460992">
        <w:rPr>
          <w:sz w:val="22"/>
          <w:szCs w:val="22"/>
        </w:rPr>
        <w:t>.</w:t>
      </w:r>
    </w:p>
    <w:p w:rsidR="00396E34" w:rsidRPr="00460992" w:rsidRDefault="00396E34" w:rsidP="00F4516E">
      <w:pPr>
        <w:jc w:val="both"/>
        <w:rPr>
          <w:sz w:val="22"/>
          <w:szCs w:val="22"/>
        </w:rPr>
      </w:pPr>
    </w:p>
    <w:p w:rsidR="001C2906" w:rsidRPr="00460992" w:rsidRDefault="001C2906" w:rsidP="00F4516E">
      <w:pPr>
        <w:jc w:val="both"/>
        <w:rPr>
          <w:sz w:val="22"/>
          <w:szCs w:val="22"/>
        </w:rPr>
      </w:pPr>
    </w:p>
    <w:p w:rsidR="008522AD" w:rsidRPr="00460992" w:rsidRDefault="008522AD" w:rsidP="00F4516E">
      <w:pPr>
        <w:jc w:val="both"/>
        <w:rPr>
          <w:sz w:val="22"/>
          <w:szCs w:val="22"/>
        </w:rPr>
      </w:pPr>
    </w:p>
    <w:p w:rsidR="00AE31BF" w:rsidRPr="00460992" w:rsidRDefault="00AE31BF" w:rsidP="00F4516E">
      <w:pPr>
        <w:jc w:val="both"/>
        <w:rPr>
          <w:sz w:val="22"/>
          <w:szCs w:val="22"/>
        </w:rPr>
      </w:pPr>
    </w:p>
    <w:p w:rsidR="00AE31BF" w:rsidRPr="00460992" w:rsidRDefault="00AE31BF" w:rsidP="00F4516E">
      <w:pPr>
        <w:jc w:val="both"/>
        <w:rPr>
          <w:sz w:val="22"/>
          <w:szCs w:val="22"/>
        </w:rPr>
      </w:pPr>
    </w:p>
    <w:p w:rsidR="008522AD" w:rsidRPr="00460992" w:rsidRDefault="00A32DCA" w:rsidP="00F4516E">
      <w:pPr>
        <w:jc w:val="both"/>
        <w:rPr>
          <w:sz w:val="22"/>
          <w:szCs w:val="22"/>
        </w:rPr>
      </w:pPr>
      <w:r w:rsidRPr="00460992">
        <w:rPr>
          <w:sz w:val="22"/>
          <w:szCs w:val="22"/>
        </w:rPr>
        <w:tab/>
      </w:r>
      <w:r w:rsidR="00164BC2">
        <w:rPr>
          <w:sz w:val="22"/>
          <w:szCs w:val="22"/>
        </w:rPr>
        <w:t>Erdem OVAT</w:t>
      </w:r>
      <w:r w:rsidRPr="00460992">
        <w:rPr>
          <w:sz w:val="22"/>
          <w:szCs w:val="22"/>
        </w:rPr>
        <w:tab/>
      </w:r>
      <w:r w:rsidRPr="00460992">
        <w:rPr>
          <w:sz w:val="22"/>
          <w:szCs w:val="22"/>
        </w:rPr>
        <w:tab/>
      </w:r>
      <w:r w:rsidRPr="00460992">
        <w:rPr>
          <w:sz w:val="22"/>
          <w:szCs w:val="22"/>
        </w:rPr>
        <w:tab/>
      </w:r>
      <w:r w:rsidRPr="00460992">
        <w:rPr>
          <w:sz w:val="22"/>
          <w:szCs w:val="22"/>
        </w:rPr>
        <w:tab/>
      </w:r>
      <w:r w:rsidRPr="00460992">
        <w:rPr>
          <w:sz w:val="22"/>
          <w:szCs w:val="22"/>
        </w:rPr>
        <w:tab/>
      </w:r>
      <w:r w:rsidRPr="00460992">
        <w:rPr>
          <w:sz w:val="22"/>
          <w:szCs w:val="22"/>
        </w:rPr>
        <w:tab/>
      </w:r>
      <w:r w:rsidRPr="00460992">
        <w:rPr>
          <w:sz w:val="22"/>
          <w:szCs w:val="22"/>
        </w:rPr>
        <w:tab/>
      </w:r>
      <w:r w:rsidR="00704899" w:rsidRPr="00460992">
        <w:rPr>
          <w:sz w:val="22"/>
          <w:szCs w:val="22"/>
        </w:rPr>
        <w:tab/>
      </w:r>
      <w:r w:rsidR="00164BC2">
        <w:rPr>
          <w:sz w:val="22"/>
          <w:szCs w:val="22"/>
        </w:rPr>
        <w:t>İpek BEYAZTAŞ</w:t>
      </w:r>
    </w:p>
    <w:p w:rsidR="00396E34" w:rsidRPr="00460992" w:rsidRDefault="00396E34" w:rsidP="00A32DCA">
      <w:pPr>
        <w:ind w:firstLine="708"/>
        <w:jc w:val="both"/>
        <w:rPr>
          <w:sz w:val="22"/>
          <w:szCs w:val="22"/>
        </w:rPr>
      </w:pPr>
      <w:r w:rsidRPr="00460992">
        <w:rPr>
          <w:sz w:val="22"/>
          <w:szCs w:val="22"/>
        </w:rPr>
        <w:t xml:space="preserve">Almanca Öğretmeni </w:t>
      </w:r>
      <w:r w:rsidR="00A32DCA" w:rsidRPr="00460992">
        <w:rPr>
          <w:sz w:val="22"/>
          <w:szCs w:val="22"/>
        </w:rPr>
        <w:tab/>
      </w:r>
      <w:r w:rsidR="00A32DCA" w:rsidRPr="00460992">
        <w:rPr>
          <w:sz w:val="22"/>
          <w:szCs w:val="22"/>
        </w:rPr>
        <w:tab/>
      </w:r>
      <w:r w:rsidRPr="00460992">
        <w:rPr>
          <w:sz w:val="22"/>
          <w:szCs w:val="22"/>
        </w:rPr>
        <w:t xml:space="preserve">                                                    </w:t>
      </w:r>
      <w:r w:rsidR="005175A6" w:rsidRPr="00460992">
        <w:rPr>
          <w:sz w:val="22"/>
          <w:szCs w:val="22"/>
        </w:rPr>
        <w:t xml:space="preserve">         </w:t>
      </w:r>
      <w:r w:rsidR="00A32DCA" w:rsidRPr="00460992">
        <w:rPr>
          <w:sz w:val="22"/>
          <w:szCs w:val="22"/>
        </w:rPr>
        <w:tab/>
        <w:t>Almanca Öğretmeni</w:t>
      </w:r>
    </w:p>
    <w:p w:rsidR="00F4516E" w:rsidRPr="00460992" w:rsidRDefault="005175A6" w:rsidP="00F4516E">
      <w:pPr>
        <w:jc w:val="both"/>
        <w:rPr>
          <w:sz w:val="22"/>
          <w:szCs w:val="22"/>
        </w:rPr>
      </w:pPr>
      <w:r w:rsidRPr="00460992">
        <w:rPr>
          <w:sz w:val="22"/>
          <w:szCs w:val="22"/>
        </w:rPr>
        <w:t xml:space="preserve">                                 </w:t>
      </w:r>
    </w:p>
    <w:p w:rsidR="00F4516E" w:rsidRPr="00460992" w:rsidRDefault="00F4516E" w:rsidP="00F4516E">
      <w:pPr>
        <w:jc w:val="both"/>
        <w:rPr>
          <w:sz w:val="22"/>
          <w:szCs w:val="22"/>
        </w:rPr>
      </w:pPr>
    </w:p>
    <w:p w:rsidR="00396E34" w:rsidRPr="00460992" w:rsidRDefault="00396E34" w:rsidP="00F4516E">
      <w:pPr>
        <w:jc w:val="both"/>
        <w:rPr>
          <w:sz w:val="22"/>
          <w:szCs w:val="22"/>
        </w:rPr>
      </w:pPr>
    </w:p>
    <w:p w:rsidR="00EF5AE2" w:rsidRPr="00460992" w:rsidRDefault="00EF5AE2" w:rsidP="00F4516E">
      <w:pPr>
        <w:jc w:val="center"/>
        <w:rPr>
          <w:sz w:val="22"/>
          <w:szCs w:val="22"/>
        </w:rPr>
      </w:pPr>
      <w:r w:rsidRPr="00460992">
        <w:rPr>
          <w:sz w:val="22"/>
          <w:szCs w:val="22"/>
        </w:rPr>
        <w:t>UYGUNDUR</w:t>
      </w:r>
    </w:p>
    <w:p w:rsidR="00837CB3" w:rsidRPr="00460992" w:rsidRDefault="001D484F" w:rsidP="00F4516E">
      <w:pPr>
        <w:jc w:val="center"/>
        <w:rPr>
          <w:sz w:val="22"/>
          <w:szCs w:val="22"/>
        </w:rPr>
      </w:pPr>
      <w:r>
        <w:rPr>
          <w:sz w:val="22"/>
          <w:szCs w:val="22"/>
        </w:rPr>
        <w:t>07</w:t>
      </w:r>
      <w:r w:rsidR="00837CB3" w:rsidRPr="00460992">
        <w:rPr>
          <w:sz w:val="22"/>
          <w:szCs w:val="22"/>
        </w:rPr>
        <w:t>/09/</w:t>
      </w:r>
      <w:r w:rsidR="003642F3" w:rsidRPr="00460992">
        <w:rPr>
          <w:sz w:val="22"/>
          <w:szCs w:val="22"/>
        </w:rPr>
        <w:t>2016</w:t>
      </w:r>
    </w:p>
    <w:p w:rsidR="00E97D8E" w:rsidRPr="00460992" w:rsidRDefault="00260FE4" w:rsidP="00F4516E">
      <w:pPr>
        <w:jc w:val="center"/>
        <w:rPr>
          <w:sz w:val="22"/>
          <w:szCs w:val="22"/>
        </w:rPr>
      </w:pPr>
      <w:r>
        <w:rPr>
          <w:sz w:val="22"/>
          <w:szCs w:val="22"/>
        </w:rPr>
        <w:t>İbrahim BORTAŞ</w:t>
      </w:r>
    </w:p>
    <w:p w:rsidR="008A2459" w:rsidRPr="00460992" w:rsidRDefault="00EF5AE2" w:rsidP="008522AD">
      <w:pPr>
        <w:jc w:val="center"/>
        <w:rPr>
          <w:sz w:val="22"/>
          <w:szCs w:val="22"/>
        </w:rPr>
      </w:pPr>
      <w:r w:rsidRPr="00460992">
        <w:rPr>
          <w:sz w:val="22"/>
          <w:szCs w:val="22"/>
        </w:rPr>
        <w:t>Okul Müdürü</w:t>
      </w:r>
    </w:p>
    <w:sectPr w:rsidR="008A2459" w:rsidRPr="00460992" w:rsidSect="00172A7D">
      <w:pgSz w:w="11906" w:h="16838"/>
      <w:pgMar w:top="567" w:right="849" w:bottom="539" w:left="113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434" w:rsidRDefault="00134434" w:rsidP="00F4516E">
      <w:r>
        <w:separator/>
      </w:r>
    </w:p>
  </w:endnote>
  <w:endnote w:type="continuationSeparator" w:id="1">
    <w:p w:rsidR="00134434" w:rsidRDefault="00134434" w:rsidP="00F451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434" w:rsidRDefault="00134434" w:rsidP="00F4516E">
      <w:r>
        <w:separator/>
      </w:r>
    </w:p>
  </w:footnote>
  <w:footnote w:type="continuationSeparator" w:id="1">
    <w:p w:rsidR="00134434" w:rsidRDefault="00134434" w:rsidP="00F451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E66E7"/>
    <w:multiLevelType w:val="hybridMultilevel"/>
    <w:tmpl w:val="EE74757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14EB23F5"/>
    <w:multiLevelType w:val="hybridMultilevel"/>
    <w:tmpl w:val="6706C11C"/>
    <w:lvl w:ilvl="0" w:tplc="53BA613C">
      <w:start w:val="1"/>
      <w:numFmt w:val="upperRoman"/>
      <w:lvlText w:val="%1-"/>
      <w:lvlJc w:val="left"/>
      <w:pPr>
        <w:tabs>
          <w:tab w:val="num" w:pos="1800"/>
        </w:tabs>
        <w:ind w:left="1800" w:hanging="7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8D268D7"/>
    <w:multiLevelType w:val="hybridMultilevel"/>
    <w:tmpl w:val="588E9B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D61475A"/>
    <w:multiLevelType w:val="hybridMultilevel"/>
    <w:tmpl w:val="1C38FBD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20940C55"/>
    <w:multiLevelType w:val="multilevel"/>
    <w:tmpl w:val="D92C0F7A"/>
    <w:lvl w:ilvl="0">
      <w:start w:val="1"/>
      <w:numFmt w:val="decimal"/>
      <w:lvlText w:val="%1)"/>
      <w:lvlJc w:val="left"/>
      <w:pPr>
        <w:tabs>
          <w:tab w:val="num" w:pos="1290"/>
        </w:tabs>
        <w:ind w:left="1290" w:hanging="360"/>
      </w:pPr>
    </w:lvl>
    <w:lvl w:ilvl="1">
      <w:start w:val="1"/>
      <w:numFmt w:val="lowerLetter"/>
      <w:lvlText w:val="%2."/>
      <w:lvlJc w:val="left"/>
      <w:pPr>
        <w:tabs>
          <w:tab w:val="num" w:pos="2010"/>
        </w:tabs>
        <w:ind w:left="2010" w:hanging="360"/>
      </w:pPr>
    </w:lvl>
    <w:lvl w:ilvl="2">
      <w:start w:val="1"/>
      <w:numFmt w:val="lowerRoman"/>
      <w:lvlText w:val="%3."/>
      <w:lvlJc w:val="right"/>
      <w:pPr>
        <w:tabs>
          <w:tab w:val="num" w:pos="2730"/>
        </w:tabs>
        <w:ind w:left="2730" w:hanging="180"/>
      </w:pPr>
    </w:lvl>
    <w:lvl w:ilvl="3">
      <w:start w:val="1"/>
      <w:numFmt w:val="decimal"/>
      <w:lvlText w:val="%4."/>
      <w:lvlJc w:val="left"/>
      <w:pPr>
        <w:tabs>
          <w:tab w:val="num" w:pos="3450"/>
        </w:tabs>
        <w:ind w:left="3450" w:hanging="360"/>
      </w:pPr>
    </w:lvl>
    <w:lvl w:ilvl="4">
      <w:start w:val="1"/>
      <w:numFmt w:val="lowerLetter"/>
      <w:lvlText w:val="%5."/>
      <w:lvlJc w:val="left"/>
      <w:pPr>
        <w:tabs>
          <w:tab w:val="num" w:pos="4170"/>
        </w:tabs>
        <w:ind w:left="4170" w:hanging="360"/>
      </w:pPr>
    </w:lvl>
    <w:lvl w:ilvl="5">
      <w:start w:val="1"/>
      <w:numFmt w:val="lowerRoman"/>
      <w:lvlText w:val="%6."/>
      <w:lvlJc w:val="right"/>
      <w:pPr>
        <w:tabs>
          <w:tab w:val="num" w:pos="4890"/>
        </w:tabs>
        <w:ind w:left="4890" w:hanging="180"/>
      </w:pPr>
    </w:lvl>
    <w:lvl w:ilvl="6">
      <w:start w:val="1"/>
      <w:numFmt w:val="decimal"/>
      <w:lvlText w:val="%7."/>
      <w:lvlJc w:val="left"/>
      <w:pPr>
        <w:tabs>
          <w:tab w:val="num" w:pos="5610"/>
        </w:tabs>
        <w:ind w:left="5610" w:hanging="360"/>
      </w:pPr>
    </w:lvl>
    <w:lvl w:ilvl="7">
      <w:start w:val="1"/>
      <w:numFmt w:val="lowerLetter"/>
      <w:lvlText w:val="%8."/>
      <w:lvlJc w:val="left"/>
      <w:pPr>
        <w:tabs>
          <w:tab w:val="num" w:pos="6330"/>
        </w:tabs>
        <w:ind w:left="6330" w:hanging="360"/>
      </w:pPr>
    </w:lvl>
    <w:lvl w:ilvl="8">
      <w:start w:val="1"/>
      <w:numFmt w:val="lowerRoman"/>
      <w:lvlText w:val="%9."/>
      <w:lvlJc w:val="right"/>
      <w:pPr>
        <w:tabs>
          <w:tab w:val="num" w:pos="7050"/>
        </w:tabs>
        <w:ind w:left="7050" w:hanging="180"/>
      </w:pPr>
    </w:lvl>
  </w:abstractNum>
  <w:abstractNum w:abstractNumId="5">
    <w:nsid w:val="20B15999"/>
    <w:multiLevelType w:val="hybridMultilevel"/>
    <w:tmpl w:val="E8465368"/>
    <w:lvl w:ilvl="0" w:tplc="D8E8CE90">
      <w:start w:val="1"/>
      <w:numFmt w:val="upperRoman"/>
      <w:lvlText w:val="%1-"/>
      <w:lvlJc w:val="left"/>
      <w:pPr>
        <w:tabs>
          <w:tab w:val="num" w:pos="1800"/>
        </w:tabs>
        <w:ind w:left="1800" w:hanging="720"/>
      </w:pPr>
    </w:lvl>
    <w:lvl w:ilvl="1" w:tplc="1714BAD4">
      <w:start w:val="2"/>
      <w:numFmt w:val="decimal"/>
      <w:lvlText w:val="%2."/>
      <w:lvlJc w:val="left"/>
      <w:pPr>
        <w:tabs>
          <w:tab w:val="num" w:pos="2160"/>
        </w:tabs>
        <w:ind w:left="216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34EC7F5A"/>
    <w:multiLevelType w:val="multilevel"/>
    <w:tmpl w:val="BA443850"/>
    <w:lvl w:ilvl="0">
      <w:start w:val="1"/>
      <w:numFmt w:val="decimal"/>
      <w:lvlText w:val="%1."/>
      <w:lvlJc w:val="left"/>
      <w:pPr>
        <w:tabs>
          <w:tab w:val="num" w:pos="1290"/>
        </w:tabs>
        <w:ind w:left="1290" w:hanging="360"/>
      </w:pPr>
    </w:lvl>
    <w:lvl w:ilvl="1">
      <w:start w:val="1"/>
      <w:numFmt w:val="lowerLetter"/>
      <w:lvlText w:val="%2."/>
      <w:lvlJc w:val="left"/>
      <w:pPr>
        <w:tabs>
          <w:tab w:val="num" w:pos="2010"/>
        </w:tabs>
        <w:ind w:left="2010" w:hanging="360"/>
      </w:pPr>
    </w:lvl>
    <w:lvl w:ilvl="2">
      <w:start w:val="1"/>
      <w:numFmt w:val="lowerRoman"/>
      <w:lvlText w:val="%3."/>
      <w:lvlJc w:val="right"/>
      <w:pPr>
        <w:tabs>
          <w:tab w:val="num" w:pos="2730"/>
        </w:tabs>
        <w:ind w:left="2730" w:hanging="180"/>
      </w:pPr>
    </w:lvl>
    <w:lvl w:ilvl="3">
      <w:start w:val="1"/>
      <w:numFmt w:val="decimal"/>
      <w:lvlText w:val="%4."/>
      <w:lvlJc w:val="left"/>
      <w:pPr>
        <w:tabs>
          <w:tab w:val="num" w:pos="3450"/>
        </w:tabs>
        <w:ind w:left="3450" w:hanging="360"/>
      </w:pPr>
    </w:lvl>
    <w:lvl w:ilvl="4">
      <w:start w:val="1"/>
      <w:numFmt w:val="lowerLetter"/>
      <w:lvlText w:val="%5."/>
      <w:lvlJc w:val="left"/>
      <w:pPr>
        <w:tabs>
          <w:tab w:val="num" w:pos="4170"/>
        </w:tabs>
        <w:ind w:left="4170" w:hanging="360"/>
      </w:pPr>
    </w:lvl>
    <w:lvl w:ilvl="5">
      <w:start w:val="1"/>
      <w:numFmt w:val="lowerRoman"/>
      <w:lvlText w:val="%6."/>
      <w:lvlJc w:val="right"/>
      <w:pPr>
        <w:tabs>
          <w:tab w:val="num" w:pos="4890"/>
        </w:tabs>
        <w:ind w:left="4890" w:hanging="180"/>
      </w:pPr>
    </w:lvl>
    <w:lvl w:ilvl="6">
      <w:start w:val="1"/>
      <w:numFmt w:val="decimal"/>
      <w:lvlText w:val="%7."/>
      <w:lvlJc w:val="left"/>
      <w:pPr>
        <w:tabs>
          <w:tab w:val="num" w:pos="5610"/>
        </w:tabs>
        <w:ind w:left="5610" w:hanging="360"/>
      </w:pPr>
    </w:lvl>
    <w:lvl w:ilvl="7">
      <w:start w:val="1"/>
      <w:numFmt w:val="lowerLetter"/>
      <w:lvlText w:val="%8."/>
      <w:lvlJc w:val="left"/>
      <w:pPr>
        <w:tabs>
          <w:tab w:val="num" w:pos="6330"/>
        </w:tabs>
        <w:ind w:left="6330" w:hanging="360"/>
      </w:pPr>
    </w:lvl>
    <w:lvl w:ilvl="8">
      <w:start w:val="1"/>
      <w:numFmt w:val="lowerRoman"/>
      <w:lvlText w:val="%9."/>
      <w:lvlJc w:val="right"/>
      <w:pPr>
        <w:tabs>
          <w:tab w:val="num" w:pos="7050"/>
        </w:tabs>
        <w:ind w:left="7050" w:hanging="180"/>
      </w:pPr>
    </w:lvl>
  </w:abstractNum>
  <w:abstractNum w:abstractNumId="7">
    <w:nsid w:val="597408DC"/>
    <w:multiLevelType w:val="hybridMultilevel"/>
    <w:tmpl w:val="FEF0C822"/>
    <w:lvl w:ilvl="0" w:tplc="041F0011">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nsid w:val="5BB91EAE"/>
    <w:multiLevelType w:val="hybridMultilevel"/>
    <w:tmpl w:val="6172F15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5D0B2BCE"/>
    <w:multiLevelType w:val="hybridMultilevel"/>
    <w:tmpl w:val="3C54C75C"/>
    <w:lvl w:ilvl="0" w:tplc="041F0001">
      <w:start w:val="1"/>
      <w:numFmt w:val="bullet"/>
      <w:lvlText w:val=""/>
      <w:lvlJc w:val="left"/>
      <w:pPr>
        <w:tabs>
          <w:tab w:val="num" w:pos="360"/>
        </w:tabs>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0">
    <w:nsid w:val="5E082205"/>
    <w:multiLevelType w:val="multilevel"/>
    <w:tmpl w:val="D92C0F7A"/>
    <w:lvl w:ilvl="0">
      <w:start w:val="1"/>
      <w:numFmt w:val="decimal"/>
      <w:lvlText w:val="%1)"/>
      <w:lvlJc w:val="left"/>
      <w:pPr>
        <w:tabs>
          <w:tab w:val="num" w:pos="1290"/>
        </w:tabs>
        <w:ind w:left="1290" w:hanging="360"/>
      </w:pPr>
    </w:lvl>
    <w:lvl w:ilvl="1">
      <w:start w:val="1"/>
      <w:numFmt w:val="lowerLetter"/>
      <w:lvlText w:val="%2."/>
      <w:lvlJc w:val="left"/>
      <w:pPr>
        <w:tabs>
          <w:tab w:val="num" w:pos="2010"/>
        </w:tabs>
        <w:ind w:left="2010" w:hanging="360"/>
      </w:pPr>
    </w:lvl>
    <w:lvl w:ilvl="2">
      <w:start w:val="1"/>
      <w:numFmt w:val="lowerRoman"/>
      <w:lvlText w:val="%3."/>
      <w:lvlJc w:val="right"/>
      <w:pPr>
        <w:tabs>
          <w:tab w:val="num" w:pos="2730"/>
        </w:tabs>
        <w:ind w:left="2730" w:hanging="180"/>
      </w:pPr>
    </w:lvl>
    <w:lvl w:ilvl="3">
      <w:start w:val="1"/>
      <w:numFmt w:val="decimal"/>
      <w:lvlText w:val="%4."/>
      <w:lvlJc w:val="left"/>
      <w:pPr>
        <w:tabs>
          <w:tab w:val="num" w:pos="3450"/>
        </w:tabs>
        <w:ind w:left="3450" w:hanging="360"/>
      </w:pPr>
    </w:lvl>
    <w:lvl w:ilvl="4">
      <w:start w:val="1"/>
      <w:numFmt w:val="lowerLetter"/>
      <w:lvlText w:val="%5."/>
      <w:lvlJc w:val="left"/>
      <w:pPr>
        <w:tabs>
          <w:tab w:val="num" w:pos="4170"/>
        </w:tabs>
        <w:ind w:left="4170" w:hanging="360"/>
      </w:pPr>
    </w:lvl>
    <w:lvl w:ilvl="5">
      <w:start w:val="1"/>
      <w:numFmt w:val="lowerRoman"/>
      <w:lvlText w:val="%6."/>
      <w:lvlJc w:val="right"/>
      <w:pPr>
        <w:tabs>
          <w:tab w:val="num" w:pos="4890"/>
        </w:tabs>
        <w:ind w:left="4890" w:hanging="180"/>
      </w:pPr>
    </w:lvl>
    <w:lvl w:ilvl="6">
      <w:start w:val="1"/>
      <w:numFmt w:val="decimal"/>
      <w:lvlText w:val="%7."/>
      <w:lvlJc w:val="left"/>
      <w:pPr>
        <w:tabs>
          <w:tab w:val="num" w:pos="5610"/>
        </w:tabs>
        <w:ind w:left="5610" w:hanging="360"/>
      </w:pPr>
    </w:lvl>
    <w:lvl w:ilvl="7">
      <w:start w:val="1"/>
      <w:numFmt w:val="lowerLetter"/>
      <w:lvlText w:val="%8."/>
      <w:lvlJc w:val="left"/>
      <w:pPr>
        <w:tabs>
          <w:tab w:val="num" w:pos="6330"/>
        </w:tabs>
        <w:ind w:left="6330" w:hanging="360"/>
      </w:pPr>
    </w:lvl>
    <w:lvl w:ilvl="8">
      <w:start w:val="1"/>
      <w:numFmt w:val="lowerRoman"/>
      <w:lvlText w:val="%9."/>
      <w:lvlJc w:val="right"/>
      <w:pPr>
        <w:tabs>
          <w:tab w:val="num" w:pos="7050"/>
        </w:tabs>
        <w:ind w:left="7050" w:hanging="180"/>
      </w:pPr>
    </w:lvl>
  </w:abstractNum>
  <w:abstractNum w:abstractNumId="11">
    <w:nsid w:val="60696AAB"/>
    <w:multiLevelType w:val="hybridMultilevel"/>
    <w:tmpl w:val="770C7B86"/>
    <w:lvl w:ilvl="0" w:tplc="7F14C7FA">
      <w:start w:val="5"/>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12">
    <w:nsid w:val="6F2A7B35"/>
    <w:multiLevelType w:val="hybridMultilevel"/>
    <w:tmpl w:val="3AB82EF8"/>
    <w:lvl w:ilvl="0" w:tplc="D7F43358">
      <w:start w:val="1"/>
      <w:numFmt w:val="upperRoman"/>
      <w:lvlText w:val="%1-"/>
      <w:lvlJc w:val="left"/>
      <w:pPr>
        <w:tabs>
          <w:tab w:val="num" w:pos="1800"/>
        </w:tabs>
        <w:ind w:left="1800" w:hanging="7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71854670"/>
    <w:multiLevelType w:val="hybridMultilevel"/>
    <w:tmpl w:val="A55AE8D2"/>
    <w:lvl w:ilvl="0" w:tplc="53BA613C">
      <w:start w:val="1"/>
      <w:numFmt w:val="upperRoman"/>
      <w:lvlText w:val="%1-"/>
      <w:lvlJc w:val="left"/>
      <w:pPr>
        <w:tabs>
          <w:tab w:val="num" w:pos="1800"/>
        </w:tabs>
        <w:ind w:left="1800" w:hanging="7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nsid w:val="7D5331EF"/>
    <w:multiLevelType w:val="hybridMultilevel"/>
    <w:tmpl w:val="D92C0F7A"/>
    <w:lvl w:ilvl="0" w:tplc="041F0011">
      <w:start w:val="1"/>
      <w:numFmt w:val="decimal"/>
      <w:lvlText w:val="%1)"/>
      <w:lvlJc w:val="left"/>
      <w:pPr>
        <w:tabs>
          <w:tab w:val="num" w:pos="1290"/>
        </w:tabs>
        <w:ind w:left="1290" w:hanging="360"/>
      </w:p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num w:numId="1">
    <w:abstractNumId w:val="8"/>
  </w:num>
  <w:num w:numId="2">
    <w:abstractNumId w:val="0"/>
  </w:num>
  <w:num w:numId="3">
    <w:abstractNumId w:val="3"/>
  </w:num>
  <w:num w:numId="4">
    <w:abstractNumId w:val="14"/>
  </w:num>
  <w:num w:numId="5">
    <w:abstractNumId w:val="6"/>
  </w:num>
  <w:num w:numId="6">
    <w:abstractNumId w:val="4"/>
  </w:num>
  <w:num w:numId="7">
    <w:abstractNumId w:val="7"/>
  </w:num>
  <w:num w:numId="8">
    <w:abstractNumId w:val="10"/>
  </w:num>
  <w:num w:numId="9">
    <w:abstractNumId w:val="11"/>
  </w:num>
  <w:num w:numId="10">
    <w:abstractNumId w:val="9"/>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autoHyphenation/>
  <w:hyphenationZone w:val="425"/>
  <w:characterSpacingControl w:val="doNotCompress"/>
  <w:footnotePr>
    <w:footnote w:id="0"/>
    <w:footnote w:id="1"/>
  </w:footnotePr>
  <w:endnotePr>
    <w:endnote w:id="0"/>
    <w:endnote w:id="1"/>
  </w:endnotePr>
  <w:compat/>
  <w:rsids>
    <w:rsidRoot w:val="00EF5AE2"/>
    <w:rsid w:val="00000074"/>
    <w:rsid w:val="0003073A"/>
    <w:rsid w:val="0003544F"/>
    <w:rsid w:val="0004367F"/>
    <w:rsid w:val="00070AAF"/>
    <w:rsid w:val="00070BC7"/>
    <w:rsid w:val="00083BF3"/>
    <w:rsid w:val="000902DB"/>
    <w:rsid w:val="000A0417"/>
    <w:rsid w:val="000F062A"/>
    <w:rsid w:val="000F2EF1"/>
    <w:rsid w:val="000F7B03"/>
    <w:rsid w:val="0010116B"/>
    <w:rsid w:val="00115F27"/>
    <w:rsid w:val="00127549"/>
    <w:rsid w:val="00134434"/>
    <w:rsid w:val="00163681"/>
    <w:rsid w:val="00164BC2"/>
    <w:rsid w:val="00172A7D"/>
    <w:rsid w:val="001767F2"/>
    <w:rsid w:val="001928F5"/>
    <w:rsid w:val="001A17AE"/>
    <w:rsid w:val="001B55DE"/>
    <w:rsid w:val="001C2906"/>
    <w:rsid w:val="001C36DA"/>
    <w:rsid w:val="001C6287"/>
    <w:rsid w:val="001D160B"/>
    <w:rsid w:val="001D484F"/>
    <w:rsid w:val="001D7426"/>
    <w:rsid w:val="001E444F"/>
    <w:rsid w:val="001F15C3"/>
    <w:rsid w:val="001F1F2C"/>
    <w:rsid w:val="001F30F7"/>
    <w:rsid w:val="001F39E5"/>
    <w:rsid w:val="002209FC"/>
    <w:rsid w:val="00235AB2"/>
    <w:rsid w:val="00253B48"/>
    <w:rsid w:val="002607BC"/>
    <w:rsid w:val="00260FE4"/>
    <w:rsid w:val="00272A26"/>
    <w:rsid w:val="00292B53"/>
    <w:rsid w:val="002A6B7D"/>
    <w:rsid w:val="002E154C"/>
    <w:rsid w:val="002E29E5"/>
    <w:rsid w:val="002E500B"/>
    <w:rsid w:val="00305083"/>
    <w:rsid w:val="00317D2A"/>
    <w:rsid w:val="00326A4C"/>
    <w:rsid w:val="00330806"/>
    <w:rsid w:val="003316CD"/>
    <w:rsid w:val="00346EB3"/>
    <w:rsid w:val="003642F3"/>
    <w:rsid w:val="00384CE6"/>
    <w:rsid w:val="00390026"/>
    <w:rsid w:val="00396E34"/>
    <w:rsid w:val="003B0251"/>
    <w:rsid w:val="003C10F5"/>
    <w:rsid w:val="003D156A"/>
    <w:rsid w:val="003F2307"/>
    <w:rsid w:val="004203D9"/>
    <w:rsid w:val="00422FD6"/>
    <w:rsid w:val="004249B9"/>
    <w:rsid w:val="00434147"/>
    <w:rsid w:val="00434B9E"/>
    <w:rsid w:val="00440318"/>
    <w:rsid w:val="00447662"/>
    <w:rsid w:val="004513CF"/>
    <w:rsid w:val="0045430B"/>
    <w:rsid w:val="00460992"/>
    <w:rsid w:val="004616E8"/>
    <w:rsid w:val="0047421E"/>
    <w:rsid w:val="00495991"/>
    <w:rsid w:val="004E2C3A"/>
    <w:rsid w:val="005134EB"/>
    <w:rsid w:val="005175A6"/>
    <w:rsid w:val="005359FA"/>
    <w:rsid w:val="005370DF"/>
    <w:rsid w:val="00546277"/>
    <w:rsid w:val="0055516F"/>
    <w:rsid w:val="00562F61"/>
    <w:rsid w:val="005657F9"/>
    <w:rsid w:val="00580C54"/>
    <w:rsid w:val="00583FAA"/>
    <w:rsid w:val="0059546B"/>
    <w:rsid w:val="005A7F02"/>
    <w:rsid w:val="005B72EB"/>
    <w:rsid w:val="005C28AF"/>
    <w:rsid w:val="005C37BA"/>
    <w:rsid w:val="005C38A7"/>
    <w:rsid w:val="005E10F8"/>
    <w:rsid w:val="005E27C7"/>
    <w:rsid w:val="00617DE2"/>
    <w:rsid w:val="0062365D"/>
    <w:rsid w:val="00627E56"/>
    <w:rsid w:val="00636527"/>
    <w:rsid w:val="006452C1"/>
    <w:rsid w:val="0064780E"/>
    <w:rsid w:val="00683168"/>
    <w:rsid w:val="006A24B5"/>
    <w:rsid w:val="006A4C71"/>
    <w:rsid w:val="006B67D5"/>
    <w:rsid w:val="006B7793"/>
    <w:rsid w:val="006E5D65"/>
    <w:rsid w:val="006F1655"/>
    <w:rsid w:val="006F56BE"/>
    <w:rsid w:val="007005C0"/>
    <w:rsid w:val="00704899"/>
    <w:rsid w:val="007068D4"/>
    <w:rsid w:val="00713C68"/>
    <w:rsid w:val="00741876"/>
    <w:rsid w:val="00764D7F"/>
    <w:rsid w:val="007666F8"/>
    <w:rsid w:val="0079253E"/>
    <w:rsid w:val="007A2489"/>
    <w:rsid w:val="007A7AA7"/>
    <w:rsid w:val="007C5AD8"/>
    <w:rsid w:val="007C6031"/>
    <w:rsid w:val="007D50A2"/>
    <w:rsid w:val="007E2670"/>
    <w:rsid w:val="007E3E8B"/>
    <w:rsid w:val="007F479A"/>
    <w:rsid w:val="00804B6E"/>
    <w:rsid w:val="008170C8"/>
    <w:rsid w:val="008227E7"/>
    <w:rsid w:val="00837CB3"/>
    <w:rsid w:val="008522AD"/>
    <w:rsid w:val="008542C5"/>
    <w:rsid w:val="00861C84"/>
    <w:rsid w:val="00862CE0"/>
    <w:rsid w:val="0087758A"/>
    <w:rsid w:val="008A07CC"/>
    <w:rsid w:val="008A2459"/>
    <w:rsid w:val="008B41A8"/>
    <w:rsid w:val="008B43D0"/>
    <w:rsid w:val="008C2A60"/>
    <w:rsid w:val="008C3E3C"/>
    <w:rsid w:val="008D572A"/>
    <w:rsid w:val="008D576B"/>
    <w:rsid w:val="008E1FCF"/>
    <w:rsid w:val="008E2615"/>
    <w:rsid w:val="008F398F"/>
    <w:rsid w:val="0091290A"/>
    <w:rsid w:val="00940EDE"/>
    <w:rsid w:val="009614B0"/>
    <w:rsid w:val="00961C59"/>
    <w:rsid w:val="009B5AF7"/>
    <w:rsid w:val="009B703F"/>
    <w:rsid w:val="009F54D8"/>
    <w:rsid w:val="00A00F32"/>
    <w:rsid w:val="00A32DCA"/>
    <w:rsid w:val="00A83D0C"/>
    <w:rsid w:val="00AA64D9"/>
    <w:rsid w:val="00AB18CD"/>
    <w:rsid w:val="00AC0947"/>
    <w:rsid w:val="00AE118D"/>
    <w:rsid w:val="00AE31BF"/>
    <w:rsid w:val="00AF644B"/>
    <w:rsid w:val="00AF6845"/>
    <w:rsid w:val="00B06602"/>
    <w:rsid w:val="00B071D9"/>
    <w:rsid w:val="00B2207C"/>
    <w:rsid w:val="00B222AC"/>
    <w:rsid w:val="00B23B37"/>
    <w:rsid w:val="00B317D4"/>
    <w:rsid w:val="00B51D41"/>
    <w:rsid w:val="00B6241C"/>
    <w:rsid w:val="00B92ADF"/>
    <w:rsid w:val="00B93F43"/>
    <w:rsid w:val="00BA01C7"/>
    <w:rsid w:val="00BA32CF"/>
    <w:rsid w:val="00BB20CC"/>
    <w:rsid w:val="00BB697B"/>
    <w:rsid w:val="00BE207F"/>
    <w:rsid w:val="00C05755"/>
    <w:rsid w:val="00C12FC7"/>
    <w:rsid w:val="00C1404E"/>
    <w:rsid w:val="00C805C6"/>
    <w:rsid w:val="00C83F79"/>
    <w:rsid w:val="00C842AE"/>
    <w:rsid w:val="00C87340"/>
    <w:rsid w:val="00C9738C"/>
    <w:rsid w:val="00CA051F"/>
    <w:rsid w:val="00CC3DCD"/>
    <w:rsid w:val="00CC5B0A"/>
    <w:rsid w:val="00CC7A2A"/>
    <w:rsid w:val="00CD30BD"/>
    <w:rsid w:val="00CE1E6A"/>
    <w:rsid w:val="00CE3E0B"/>
    <w:rsid w:val="00D00E8D"/>
    <w:rsid w:val="00D14DAD"/>
    <w:rsid w:val="00D17CD6"/>
    <w:rsid w:val="00D474A0"/>
    <w:rsid w:val="00D53067"/>
    <w:rsid w:val="00D5679D"/>
    <w:rsid w:val="00D61CB6"/>
    <w:rsid w:val="00D73914"/>
    <w:rsid w:val="00D801D0"/>
    <w:rsid w:val="00D8253A"/>
    <w:rsid w:val="00DB6531"/>
    <w:rsid w:val="00DC0FF5"/>
    <w:rsid w:val="00DE14F2"/>
    <w:rsid w:val="00E1378E"/>
    <w:rsid w:val="00E22C86"/>
    <w:rsid w:val="00E4654B"/>
    <w:rsid w:val="00E50DBC"/>
    <w:rsid w:val="00E6033C"/>
    <w:rsid w:val="00E70F47"/>
    <w:rsid w:val="00E77236"/>
    <w:rsid w:val="00E8790C"/>
    <w:rsid w:val="00E97D8E"/>
    <w:rsid w:val="00EA322E"/>
    <w:rsid w:val="00EA5651"/>
    <w:rsid w:val="00EC3E23"/>
    <w:rsid w:val="00EE2659"/>
    <w:rsid w:val="00EF2712"/>
    <w:rsid w:val="00EF4F8E"/>
    <w:rsid w:val="00EF5AE2"/>
    <w:rsid w:val="00F14110"/>
    <w:rsid w:val="00F20990"/>
    <w:rsid w:val="00F31433"/>
    <w:rsid w:val="00F31C89"/>
    <w:rsid w:val="00F4393F"/>
    <w:rsid w:val="00F4516E"/>
    <w:rsid w:val="00F73FEC"/>
    <w:rsid w:val="00F74EDB"/>
    <w:rsid w:val="00F83EF2"/>
    <w:rsid w:val="00F84B4C"/>
    <w:rsid w:val="00FA21D1"/>
    <w:rsid w:val="00FA25CB"/>
    <w:rsid w:val="00FC518E"/>
    <w:rsid w:val="00FC5BAF"/>
    <w:rsid w:val="00FC5EB8"/>
    <w:rsid w:val="00FE715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5AE2"/>
    <w:rPr>
      <w:sz w:val="24"/>
      <w:szCs w:val="24"/>
    </w:rPr>
  </w:style>
  <w:style w:type="paragraph" w:styleId="Balk3">
    <w:name w:val="heading 3"/>
    <w:basedOn w:val="Normal"/>
    <w:next w:val="Normal"/>
    <w:qFormat/>
    <w:rsid w:val="00EF5AE2"/>
    <w:pPr>
      <w:keepNext/>
      <w:spacing w:before="240" w:after="60"/>
      <w:outlineLvl w:val="2"/>
    </w:pPr>
    <w:rPr>
      <w:rFonts w:ascii="Arial" w:hAnsi="Arial"/>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EF5AE2"/>
    <w:pPr>
      <w:spacing w:after="120"/>
    </w:pPr>
  </w:style>
  <w:style w:type="paragraph" w:styleId="GvdeMetniGirintisi2">
    <w:name w:val="Body Text Indent 2"/>
    <w:basedOn w:val="Normal"/>
    <w:rsid w:val="00EF5AE2"/>
    <w:pPr>
      <w:spacing w:after="120" w:line="480" w:lineRule="auto"/>
      <w:ind w:left="283"/>
    </w:pPr>
  </w:style>
  <w:style w:type="table" w:styleId="Tabloada">
    <w:name w:val="Table Contemporary"/>
    <w:basedOn w:val="NormalTablo"/>
    <w:rsid w:val="00E70F4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Gl">
    <w:name w:val="Strong"/>
    <w:qFormat/>
    <w:rsid w:val="00D00E8D"/>
    <w:rPr>
      <w:b/>
      <w:bCs/>
    </w:rPr>
  </w:style>
  <w:style w:type="character" w:styleId="HTMLCite">
    <w:name w:val="HTML Cite"/>
    <w:rsid w:val="004203D9"/>
    <w:rPr>
      <w:i/>
      <w:iCs/>
    </w:rPr>
  </w:style>
  <w:style w:type="paragraph" w:customStyle="1" w:styleId="paraf">
    <w:name w:val="paraf"/>
    <w:basedOn w:val="Normal"/>
    <w:rsid w:val="009B703F"/>
    <w:pPr>
      <w:spacing w:before="100" w:beforeAutospacing="1" w:after="100" w:afterAutospacing="1"/>
      <w:ind w:firstLine="600"/>
      <w:jc w:val="both"/>
    </w:pPr>
    <w:rPr>
      <w:rFonts w:ascii="Verdana" w:hAnsi="Verdana"/>
      <w:sz w:val="16"/>
      <w:szCs w:val="16"/>
    </w:rPr>
  </w:style>
  <w:style w:type="paragraph" w:customStyle="1" w:styleId="Default">
    <w:name w:val="Default"/>
    <w:rsid w:val="002E154C"/>
    <w:pPr>
      <w:autoSpaceDE w:val="0"/>
      <w:autoSpaceDN w:val="0"/>
      <w:adjustRightInd w:val="0"/>
    </w:pPr>
    <w:rPr>
      <w:rFonts w:ascii="Arial" w:hAnsi="Arial" w:cs="Arial"/>
      <w:color w:val="000000"/>
      <w:sz w:val="24"/>
      <w:szCs w:val="24"/>
    </w:rPr>
  </w:style>
  <w:style w:type="character" w:customStyle="1" w:styleId="KonuBalChar">
    <w:name w:val="Konu Başlığı Char"/>
    <w:link w:val="KonuBal"/>
    <w:locked/>
    <w:rsid w:val="00FA21D1"/>
    <w:rPr>
      <w:rFonts w:ascii="Calibri" w:eastAsia="Calibri" w:hAnsi="Calibri"/>
      <w:b/>
      <w:bCs/>
      <w:sz w:val="22"/>
      <w:szCs w:val="24"/>
      <w:lang w:val="tr-TR" w:eastAsia="tr-TR" w:bidi="ar-SA"/>
    </w:rPr>
  </w:style>
  <w:style w:type="paragraph" w:styleId="KonuBal">
    <w:name w:val="Title"/>
    <w:basedOn w:val="Normal"/>
    <w:link w:val="KonuBalChar"/>
    <w:qFormat/>
    <w:rsid w:val="00FA21D1"/>
    <w:pPr>
      <w:shd w:val="pct20" w:color="auto" w:fill="auto"/>
      <w:jc w:val="center"/>
    </w:pPr>
    <w:rPr>
      <w:rFonts w:ascii="Calibri" w:eastAsia="Calibri" w:hAnsi="Calibri"/>
      <w:b/>
      <w:bCs/>
      <w:sz w:val="22"/>
    </w:rPr>
  </w:style>
  <w:style w:type="paragraph" w:styleId="stbilgi">
    <w:name w:val="header"/>
    <w:basedOn w:val="Normal"/>
    <w:link w:val="stbilgiChar"/>
    <w:rsid w:val="00F4516E"/>
    <w:pPr>
      <w:tabs>
        <w:tab w:val="center" w:pos="4536"/>
        <w:tab w:val="right" w:pos="9072"/>
      </w:tabs>
    </w:pPr>
  </w:style>
  <w:style w:type="character" w:customStyle="1" w:styleId="stbilgiChar">
    <w:name w:val="Üstbilgi Char"/>
    <w:link w:val="stbilgi"/>
    <w:rsid w:val="00F4516E"/>
    <w:rPr>
      <w:sz w:val="24"/>
      <w:szCs w:val="24"/>
    </w:rPr>
  </w:style>
  <w:style w:type="paragraph" w:styleId="Altbilgi">
    <w:name w:val="footer"/>
    <w:basedOn w:val="Normal"/>
    <w:link w:val="AltbilgiChar"/>
    <w:uiPriority w:val="99"/>
    <w:rsid w:val="00F4516E"/>
    <w:pPr>
      <w:tabs>
        <w:tab w:val="center" w:pos="4536"/>
        <w:tab w:val="right" w:pos="9072"/>
      </w:tabs>
    </w:pPr>
  </w:style>
  <w:style w:type="character" w:customStyle="1" w:styleId="AltbilgiChar">
    <w:name w:val="Altbilgi Char"/>
    <w:link w:val="Altbilgi"/>
    <w:uiPriority w:val="99"/>
    <w:rsid w:val="00F4516E"/>
    <w:rPr>
      <w:sz w:val="24"/>
      <w:szCs w:val="24"/>
    </w:rPr>
  </w:style>
  <w:style w:type="paragraph" w:styleId="ListeParagraf">
    <w:name w:val="List Paragraph"/>
    <w:basedOn w:val="Normal"/>
    <w:uiPriority w:val="34"/>
    <w:qFormat/>
    <w:rsid w:val="001C2906"/>
    <w:pPr>
      <w:ind w:left="720"/>
      <w:contextualSpacing/>
    </w:pPr>
  </w:style>
</w:styles>
</file>

<file path=word/webSettings.xml><?xml version="1.0" encoding="utf-8"?>
<w:webSettings xmlns:r="http://schemas.openxmlformats.org/officeDocument/2006/relationships" xmlns:w="http://schemas.openxmlformats.org/wordprocessingml/2006/main">
  <w:divs>
    <w:div w:id="578558690">
      <w:bodyDiv w:val="1"/>
      <w:marLeft w:val="0"/>
      <w:marRight w:val="0"/>
      <w:marTop w:val="0"/>
      <w:marBottom w:val="0"/>
      <w:divBdr>
        <w:top w:val="none" w:sz="0" w:space="0" w:color="auto"/>
        <w:left w:val="none" w:sz="0" w:space="0" w:color="auto"/>
        <w:bottom w:val="none" w:sz="0" w:space="0" w:color="auto"/>
        <w:right w:val="none" w:sz="0" w:space="0" w:color="auto"/>
      </w:divBdr>
    </w:div>
    <w:div w:id="140437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7206A-0D2F-4CCF-8533-8A392C1CF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3356</Words>
  <Characters>21144</Characters>
  <Application>Microsoft Office Word</Application>
  <DocSecurity>0</DocSecurity>
  <Lines>176</Lines>
  <Paragraphs>48</Paragraphs>
  <ScaleCrop>false</ScaleCrop>
  <HeadingPairs>
    <vt:vector size="2" baseType="variant">
      <vt:variant>
        <vt:lpstr>Konu Başlığı</vt:lpstr>
      </vt:variant>
      <vt:variant>
        <vt:i4>1</vt:i4>
      </vt:variant>
    </vt:vector>
  </HeadingPairs>
  <TitlesOfParts>
    <vt:vector size="1" baseType="lpstr">
      <vt:lpstr>www.safierbas.com</vt:lpstr>
    </vt:vector>
  </TitlesOfParts>
  <Company>200</Company>
  <LinksUpToDate>false</LinksUpToDate>
  <CharactersWithSpaces>24452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www.safierbas.com</dc:title>
  <dc:subject>Almanca</dc:subject>
  <dc:creator>safierbas.com</dc:creator>
  <cp:keywords>www.safierbas.com</cp:keywords>
  <dc:description>www.safierbas.com</dc:description>
  <cp:lastModifiedBy>User</cp:lastModifiedBy>
  <cp:revision>8</cp:revision>
  <cp:lastPrinted>2008-09-03T07:12:00Z</cp:lastPrinted>
  <dcterms:created xsi:type="dcterms:W3CDTF">2017-09-06T18:36:00Z</dcterms:created>
  <dcterms:modified xsi:type="dcterms:W3CDTF">2020-08-25T08:47:00Z</dcterms:modified>
</cp:coreProperties>
</file>