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E3F" w:rsidRPr="0099270B" w:rsidRDefault="000D0E3F" w:rsidP="000D0E3F">
      <w:pPr>
        <w:spacing w:after="0" w:line="240" w:lineRule="auto"/>
        <w:jc w:val="center"/>
        <w:outlineLvl w:val="0"/>
        <w:rPr>
          <w:rFonts w:ascii="Arial" w:eastAsia="Times New Roman" w:hAnsi="Arial" w:cs="Arial"/>
          <w:b/>
          <w:noProof w:val="0"/>
          <w:sz w:val="20"/>
          <w:szCs w:val="20"/>
          <w:lang w:eastAsia="tr-TR"/>
        </w:rPr>
      </w:pPr>
      <w:r w:rsidRPr="0099270B">
        <w:rPr>
          <w:rFonts w:ascii="Arial" w:eastAsia="Times New Roman" w:hAnsi="Arial" w:cs="Arial"/>
          <w:b/>
          <w:noProof w:val="0"/>
          <w:sz w:val="20"/>
          <w:szCs w:val="20"/>
          <w:lang w:eastAsia="tr-TR"/>
        </w:rPr>
        <w:t xml:space="preserve">2017-2018  EĞİTİM-ÖĞRETİM YILI </w:t>
      </w:r>
      <w:r w:rsidR="00130ACF" w:rsidRPr="0099270B">
        <w:rPr>
          <w:rFonts w:ascii="Arial" w:eastAsia="Times New Roman" w:hAnsi="Arial" w:cs="Arial"/>
          <w:b/>
          <w:noProof w:val="0"/>
          <w:sz w:val="20"/>
          <w:szCs w:val="20"/>
          <w:lang w:eastAsia="tr-TR"/>
        </w:rPr>
        <w:t>HACI HATİCE TURGUT</w:t>
      </w:r>
      <w:r w:rsidRPr="0099270B">
        <w:rPr>
          <w:rFonts w:ascii="Arial" w:eastAsia="Times New Roman" w:hAnsi="Arial" w:cs="Arial"/>
          <w:b/>
          <w:noProof w:val="0"/>
          <w:sz w:val="20"/>
          <w:szCs w:val="20"/>
          <w:lang w:eastAsia="tr-TR"/>
        </w:rPr>
        <w:t xml:space="preserve"> ANADOLU LİSESİ</w:t>
      </w:r>
    </w:p>
    <w:p w:rsidR="000D0E3F" w:rsidRPr="0099270B" w:rsidRDefault="000D0E3F" w:rsidP="000D0E3F">
      <w:pPr>
        <w:spacing w:after="0" w:line="240" w:lineRule="auto"/>
        <w:jc w:val="center"/>
        <w:outlineLvl w:val="0"/>
        <w:rPr>
          <w:rFonts w:ascii="Arial" w:eastAsia="Times New Roman" w:hAnsi="Arial" w:cs="Arial"/>
          <w:b/>
          <w:noProof w:val="0"/>
          <w:sz w:val="20"/>
          <w:szCs w:val="20"/>
          <w:lang w:eastAsia="tr-TR"/>
        </w:rPr>
      </w:pPr>
      <w:r w:rsidRPr="0099270B">
        <w:rPr>
          <w:rFonts w:ascii="Arial" w:eastAsia="Times New Roman" w:hAnsi="Arial" w:cs="Arial"/>
          <w:b/>
          <w:noProof w:val="0"/>
          <w:sz w:val="20"/>
          <w:szCs w:val="20"/>
          <w:lang w:eastAsia="tr-TR"/>
        </w:rPr>
        <w:t xml:space="preserve">İNGİLİZCE DERSİ </w:t>
      </w:r>
      <w:r w:rsidR="006D2232" w:rsidRPr="0099270B">
        <w:rPr>
          <w:rFonts w:ascii="Arial" w:eastAsia="Times New Roman" w:hAnsi="Arial" w:cs="Arial"/>
          <w:b/>
          <w:noProof w:val="0"/>
          <w:sz w:val="20"/>
          <w:szCs w:val="20"/>
          <w:lang w:eastAsia="tr-TR"/>
        </w:rPr>
        <w:t>2.DÖNEM</w:t>
      </w:r>
      <w:r w:rsidRPr="0099270B">
        <w:rPr>
          <w:rFonts w:ascii="Arial" w:eastAsia="Times New Roman" w:hAnsi="Arial" w:cs="Arial"/>
          <w:b/>
          <w:noProof w:val="0"/>
          <w:sz w:val="20"/>
          <w:szCs w:val="20"/>
          <w:lang w:eastAsia="tr-TR"/>
        </w:rPr>
        <w:t xml:space="preserve"> ZÜMRE ÖĞRETMENLER KURULU TOPLANTI TUTANAĞIDIR</w:t>
      </w:r>
    </w:p>
    <w:p w:rsidR="000D0E3F" w:rsidRPr="0099270B" w:rsidRDefault="000D0E3F" w:rsidP="000D0E3F">
      <w:pPr>
        <w:spacing w:after="0" w:line="240" w:lineRule="auto"/>
        <w:rPr>
          <w:rFonts w:ascii="Arial" w:eastAsia="Times New Roman" w:hAnsi="Arial" w:cs="Arial"/>
          <w:b/>
          <w:noProof w:val="0"/>
          <w:sz w:val="20"/>
          <w:szCs w:val="20"/>
          <w:lang w:eastAsia="tr-TR"/>
        </w:rPr>
      </w:pPr>
    </w:p>
    <w:p w:rsidR="000D0E3F" w:rsidRPr="0099270B" w:rsidRDefault="000D0E3F" w:rsidP="000D0E3F">
      <w:pPr>
        <w:spacing w:after="0" w:line="240" w:lineRule="auto"/>
        <w:outlineLvl w:val="0"/>
        <w:rPr>
          <w:rFonts w:ascii="Arial" w:eastAsia="Times New Roman" w:hAnsi="Arial" w:cs="Arial"/>
          <w:noProof w:val="0"/>
          <w:sz w:val="20"/>
          <w:szCs w:val="20"/>
          <w:lang w:eastAsia="tr-TR"/>
        </w:rPr>
      </w:pPr>
      <w:r w:rsidRPr="0099270B">
        <w:rPr>
          <w:rFonts w:ascii="Arial" w:eastAsia="Times New Roman" w:hAnsi="Arial" w:cs="Arial"/>
          <w:noProof w:val="0"/>
          <w:sz w:val="20"/>
          <w:szCs w:val="20"/>
          <w:lang w:eastAsia="tr-TR"/>
        </w:rPr>
        <w:t>Topl</w:t>
      </w:r>
      <w:r w:rsidR="000802E9" w:rsidRPr="0099270B">
        <w:rPr>
          <w:rFonts w:ascii="Arial" w:eastAsia="Times New Roman" w:hAnsi="Arial" w:cs="Arial"/>
          <w:noProof w:val="0"/>
          <w:sz w:val="20"/>
          <w:szCs w:val="20"/>
          <w:lang w:eastAsia="tr-TR"/>
        </w:rPr>
        <w:t xml:space="preserve">antı Tarihi  </w:t>
      </w:r>
      <w:r w:rsidR="000802E9" w:rsidRPr="0099270B">
        <w:rPr>
          <w:rFonts w:ascii="Arial" w:eastAsia="Times New Roman" w:hAnsi="Arial" w:cs="Arial"/>
          <w:noProof w:val="0"/>
          <w:sz w:val="20"/>
          <w:szCs w:val="20"/>
          <w:lang w:eastAsia="tr-TR"/>
        </w:rPr>
        <w:tab/>
        <w:t>:           06</w:t>
      </w:r>
      <w:r w:rsidR="006D2232" w:rsidRPr="0099270B">
        <w:rPr>
          <w:rFonts w:ascii="Arial" w:eastAsia="Times New Roman" w:hAnsi="Arial" w:cs="Arial"/>
          <w:noProof w:val="0"/>
          <w:sz w:val="20"/>
          <w:szCs w:val="20"/>
          <w:lang w:eastAsia="tr-TR"/>
        </w:rPr>
        <w:t>/02</w:t>
      </w:r>
      <w:r w:rsidR="00D133BC" w:rsidRPr="0099270B">
        <w:rPr>
          <w:rFonts w:ascii="Arial" w:eastAsia="Times New Roman" w:hAnsi="Arial" w:cs="Arial"/>
          <w:noProof w:val="0"/>
          <w:sz w:val="20"/>
          <w:szCs w:val="20"/>
          <w:lang w:eastAsia="tr-TR"/>
        </w:rPr>
        <w:t>/2018</w:t>
      </w:r>
    </w:p>
    <w:p w:rsidR="000D0E3F" w:rsidRPr="0099270B" w:rsidRDefault="000D0E3F" w:rsidP="000D0E3F">
      <w:pPr>
        <w:spacing w:after="0" w:line="240" w:lineRule="auto"/>
        <w:rPr>
          <w:rFonts w:ascii="Arial" w:eastAsia="Times New Roman" w:hAnsi="Arial" w:cs="Arial"/>
          <w:noProof w:val="0"/>
          <w:sz w:val="20"/>
          <w:szCs w:val="20"/>
          <w:lang w:eastAsia="tr-TR"/>
        </w:rPr>
      </w:pPr>
      <w:r w:rsidRPr="0099270B">
        <w:rPr>
          <w:rFonts w:ascii="Arial" w:eastAsia="Times New Roman" w:hAnsi="Arial" w:cs="Arial"/>
          <w:noProof w:val="0"/>
          <w:sz w:val="20"/>
          <w:szCs w:val="20"/>
          <w:lang w:eastAsia="tr-TR"/>
        </w:rPr>
        <w:t xml:space="preserve">Toplantı Yeri ve Saati : </w:t>
      </w:r>
      <w:r w:rsidRPr="0099270B">
        <w:rPr>
          <w:rFonts w:ascii="Arial" w:eastAsia="Times New Roman" w:hAnsi="Arial" w:cs="Arial"/>
          <w:noProof w:val="0"/>
          <w:sz w:val="20"/>
          <w:szCs w:val="20"/>
          <w:lang w:eastAsia="tr-TR"/>
        </w:rPr>
        <w:tab/>
        <w:t xml:space="preserve">Öğretmenler Odası </w:t>
      </w:r>
    </w:p>
    <w:p w:rsidR="000D0E3F" w:rsidRPr="0099270B" w:rsidRDefault="006D2232" w:rsidP="000D0E3F">
      <w:pPr>
        <w:spacing w:after="0" w:line="240" w:lineRule="auto"/>
        <w:rPr>
          <w:rFonts w:ascii="Arial" w:eastAsia="Times New Roman" w:hAnsi="Arial" w:cs="Arial"/>
          <w:noProof w:val="0"/>
          <w:sz w:val="20"/>
          <w:szCs w:val="20"/>
          <w:lang w:eastAsia="tr-TR"/>
        </w:rPr>
      </w:pPr>
      <w:r w:rsidRPr="0099270B">
        <w:rPr>
          <w:rFonts w:ascii="Arial" w:eastAsia="Times New Roman" w:hAnsi="Arial" w:cs="Arial"/>
          <w:noProof w:val="0"/>
          <w:sz w:val="20"/>
          <w:szCs w:val="20"/>
          <w:lang w:eastAsia="tr-TR"/>
        </w:rPr>
        <w:t xml:space="preserve">Toplantı Karar Sayısı </w:t>
      </w:r>
      <w:r w:rsidRPr="0099270B">
        <w:rPr>
          <w:rFonts w:ascii="Arial" w:eastAsia="Times New Roman" w:hAnsi="Arial" w:cs="Arial"/>
          <w:noProof w:val="0"/>
          <w:sz w:val="20"/>
          <w:szCs w:val="20"/>
          <w:lang w:eastAsia="tr-TR"/>
        </w:rPr>
        <w:tab/>
        <w:t>:2</w:t>
      </w:r>
    </w:p>
    <w:p w:rsidR="000D0E3F" w:rsidRPr="0099270B" w:rsidRDefault="000D0E3F" w:rsidP="000D0E3F">
      <w:pPr>
        <w:spacing w:after="0" w:line="240" w:lineRule="auto"/>
        <w:rPr>
          <w:rFonts w:ascii="Arial" w:eastAsia="Times New Roman" w:hAnsi="Arial" w:cs="Arial"/>
          <w:noProof w:val="0"/>
          <w:sz w:val="20"/>
          <w:szCs w:val="20"/>
          <w:lang w:eastAsia="tr-TR"/>
        </w:rPr>
      </w:pPr>
      <w:r w:rsidRPr="0099270B">
        <w:rPr>
          <w:rFonts w:ascii="Arial" w:eastAsia="Times New Roman" w:hAnsi="Arial" w:cs="Arial"/>
          <w:noProof w:val="0"/>
          <w:sz w:val="20"/>
          <w:szCs w:val="20"/>
          <w:lang w:eastAsia="tr-TR"/>
        </w:rPr>
        <w:t>Toplantıya Katılanlar</w:t>
      </w:r>
      <w:r w:rsidRPr="0099270B">
        <w:rPr>
          <w:rFonts w:ascii="Arial" w:eastAsia="Times New Roman" w:hAnsi="Arial" w:cs="Arial"/>
          <w:noProof w:val="0"/>
          <w:sz w:val="20"/>
          <w:szCs w:val="20"/>
          <w:lang w:eastAsia="tr-TR"/>
        </w:rPr>
        <w:tab/>
      </w:r>
      <w:r w:rsidR="000802E9" w:rsidRPr="0099270B">
        <w:rPr>
          <w:rFonts w:ascii="Arial" w:eastAsia="Times New Roman" w:hAnsi="Arial" w:cs="Arial"/>
          <w:noProof w:val="0"/>
          <w:sz w:val="20"/>
          <w:szCs w:val="20"/>
          <w:lang w:eastAsia="tr-TR"/>
        </w:rPr>
        <w:t xml:space="preserve"> : Okul Müdürü Abdil ERDAL</w:t>
      </w:r>
      <w:r w:rsidRPr="0099270B">
        <w:rPr>
          <w:rFonts w:ascii="Arial" w:eastAsia="Times New Roman" w:hAnsi="Arial" w:cs="Arial"/>
          <w:noProof w:val="0"/>
          <w:sz w:val="20"/>
          <w:szCs w:val="20"/>
          <w:lang w:eastAsia="tr-TR"/>
        </w:rPr>
        <w:t>,İn</w:t>
      </w:r>
      <w:r w:rsidR="000802E9" w:rsidRPr="0099270B">
        <w:rPr>
          <w:rFonts w:ascii="Arial" w:eastAsia="Times New Roman" w:hAnsi="Arial" w:cs="Arial"/>
          <w:noProof w:val="0"/>
          <w:sz w:val="20"/>
          <w:szCs w:val="20"/>
          <w:lang w:eastAsia="tr-TR"/>
        </w:rPr>
        <w:t>gilizce Öğretmenleri Nilgün ULUCAN,</w:t>
      </w:r>
      <w:r w:rsidR="00953BD4" w:rsidRPr="0099270B">
        <w:rPr>
          <w:rFonts w:ascii="Arial" w:eastAsia="Times New Roman" w:hAnsi="Arial" w:cs="Arial"/>
          <w:noProof w:val="0"/>
          <w:sz w:val="20"/>
          <w:szCs w:val="20"/>
          <w:lang w:eastAsia="tr-TR"/>
        </w:rPr>
        <w:t xml:space="preserve"> </w:t>
      </w:r>
      <w:r w:rsidR="000802E9" w:rsidRPr="0099270B">
        <w:rPr>
          <w:rFonts w:ascii="Arial" w:eastAsia="Times New Roman" w:hAnsi="Arial" w:cs="Arial"/>
          <w:noProof w:val="0"/>
          <w:sz w:val="20"/>
          <w:szCs w:val="20"/>
          <w:lang w:eastAsia="tr-TR"/>
        </w:rPr>
        <w:t>Gülay GENÇ,</w:t>
      </w:r>
      <w:r w:rsidR="00953BD4" w:rsidRPr="0099270B">
        <w:rPr>
          <w:rFonts w:ascii="Arial" w:eastAsia="Times New Roman" w:hAnsi="Arial" w:cs="Arial"/>
          <w:noProof w:val="0"/>
          <w:sz w:val="20"/>
          <w:szCs w:val="20"/>
          <w:lang w:eastAsia="tr-TR"/>
        </w:rPr>
        <w:t xml:space="preserve"> </w:t>
      </w:r>
      <w:r w:rsidR="000802E9" w:rsidRPr="0099270B">
        <w:rPr>
          <w:rFonts w:ascii="Arial" w:eastAsia="Times New Roman" w:hAnsi="Arial" w:cs="Arial"/>
          <w:noProof w:val="0"/>
          <w:sz w:val="20"/>
          <w:szCs w:val="20"/>
          <w:lang w:eastAsia="tr-TR"/>
        </w:rPr>
        <w:t>Mürel C. KAZANLIOĞLU,</w:t>
      </w:r>
      <w:r w:rsidR="00953BD4" w:rsidRPr="0099270B">
        <w:rPr>
          <w:rFonts w:ascii="Arial" w:eastAsia="Times New Roman" w:hAnsi="Arial" w:cs="Arial"/>
          <w:noProof w:val="0"/>
          <w:sz w:val="20"/>
          <w:szCs w:val="20"/>
          <w:lang w:eastAsia="tr-TR"/>
        </w:rPr>
        <w:t xml:space="preserve"> </w:t>
      </w:r>
      <w:r w:rsidR="000802E9" w:rsidRPr="0099270B">
        <w:rPr>
          <w:rFonts w:ascii="Arial" w:eastAsia="Times New Roman" w:hAnsi="Arial" w:cs="Arial"/>
          <w:noProof w:val="0"/>
          <w:sz w:val="20"/>
          <w:szCs w:val="20"/>
          <w:lang w:eastAsia="tr-TR"/>
        </w:rPr>
        <w:t>Ayşe TERLER,</w:t>
      </w:r>
      <w:r w:rsidR="00953BD4" w:rsidRPr="0099270B">
        <w:rPr>
          <w:rFonts w:ascii="Arial" w:eastAsia="Times New Roman" w:hAnsi="Arial" w:cs="Arial"/>
          <w:noProof w:val="0"/>
          <w:sz w:val="20"/>
          <w:szCs w:val="20"/>
          <w:lang w:eastAsia="tr-TR"/>
        </w:rPr>
        <w:t xml:space="preserve"> </w:t>
      </w:r>
      <w:r w:rsidR="000802E9" w:rsidRPr="0099270B">
        <w:rPr>
          <w:rFonts w:ascii="Arial" w:eastAsia="Times New Roman" w:hAnsi="Arial" w:cs="Arial"/>
          <w:noProof w:val="0"/>
          <w:sz w:val="20"/>
          <w:szCs w:val="20"/>
          <w:lang w:eastAsia="tr-TR"/>
        </w:rPr>
        <w:t>N.Ada ÇETİNKAYA</w:t>
      </w:r>
    </w:p>
    <w:p w:rsidR="007614A1" w:rsidRPr="0099270B" w:rsidRDefault="007614A1">
      <w:pPr>
        <w:rPr>
          <w:rFonts w:ascii="Arial" w:hAnsi="Arial" w:cs="Arial"/>
          <w:sz w:val="20"/>
          <w:szCs w:val="20"/>
        </w:rPr>
      </w:pPr>
    </w:p>
    <w:p w:rsidR="00E26B0A" w:rsidRPr="0099270B" w:rsidRDefault="00E26B0A" w:rsidP="00550864">
      <w:pPr>
        <w:pStyle w:val="Balk3"/>
        <w:spacing w:line="360" w:lineRule="auto"/>
        <w:rPr>
          <w:sz w:val="20"/>
          <w:szCs w:val="20"/>
        </w:rPr>
      </w:pPr>
      <w:r w:rsidRPr="0099270B">
        <w:rPr>
          <w:sz w:val="20"/>
          <w:szCs w:val="20"/>
        </w:rPr>
        <w:t>GÜNDEM MADDELERİ:</w:t>
      </w:r>
    </w:p>
    <w:p w:rsidR="00E26B0A" w:rsidRPr="0099270B" w:rsidRDefault="00E26B0A" w:rsidP="00550864">
      <w:pPr>
        <w:numPr>
          <w:ilvl w:val="0"/>
          <w:numId w:val="1"/>
        </w:numPr>
        <w:spacing w:after="0" w:line="360" w:lineRule="auto"/>
        <w:jc w:val="both"/>
        <w:rPr>
          <w:rFonts w:ascii="Arial" w:hAnsi="Arial" w:cs="Arial"/>
          <w:sz w:val="20"/>
          <w:szCs w:val="20"/>
        </w:rPr>
      </w:pPr>
      <w:r w:rsidRPr="0099270B">
        <w:rPr>
          <w:rFonts w:ascii="Arial" w:hAnsi="Arial" w:cs="Arial"/>
          <w:sz w:val="20"/>
          <w:szCs w:val="20"/>
        </w:rPr>
        <w:t>Açılış ve Yoklama</w:t>
      </w:r>
    </w:p>
    <w:p w:rsidR="00E26B0A" w:rsidRPr="0099270B" w:rsidRDefault="00E26B0A" w:rsidP="00550864">
      <w:pPr>
        <w:numPr>
          <w:ilvl w:val="0"/>
          <w:numId w:val="1"/>
        </w:numPr>
        <w:spacing w:after="0" w:line="360" w:lineRule="auto"/>
        <w:jc w:val="both"/>
        <w:rPr>
          <w:rFonts w:ascii="Arial" w:hAnsi="Arial" w:cs="Arial"/>
          <w:sz w:val="20"/>
          <w:szCs w:val="20"/>
        </w:rPr>
      </w:pPr>
      <w:r w:rsidRPr="0099270B">
        <w:rPr>
          <w:rFonts w:ascii="Arial" w:hAnsi="Arial" w:cs="Arial"/>
          <w:sz w:val="20"/>
          <w:szCs w:val="20"/>
        </w:rPr>
        <w:t>Bir önceki toplantı tutanağının okunması</w:t>
      </w:r>
    </w:p>
    <w:p w:rsidR="006D2232" w:rsidRPr="0099270B" w:rsidRDefault="006D2232" w:rsidP="006D2232">
      <w:pPr>
        <w:pStyle w:val="ListeParagraf"/>
        <w:numPr>
          <w:ilvl w:val="0"/>
          <w:numId w:val="1"/>
        </w:numPr>
        <w:rPr>
          <w:rFonts w:ascii="Arial" w:hAnsi="Arial" w:cs="Arial"/>
          <w:sz w:val="20"/>
          <w:szCs w:val="20"/>
        </w:rPr>
      </w:pPr>
      <w:r w:rsidRPr="0099270B">
        <w:rPr>
          <w:rFonts w:ascii="Arial" w:hAnsi="Arial" w:cs="Arial"/>
          <w:sz w:val="20"/>
          <w:szCs w:val="20"/>
        </w:rPr>
        <w:t>2017-2018 Öğretim yılı I.dönem başarı durumlarının ve başarıyı artırıcı tedbirlerin görüşülmesi.</w:t>
      </w:r>
    </w:p>
    <w:p w:rsidR="00E26B0A" w:rsidRPr="0099270B" w:rsidRDefault="00B27D42" w:rsidP="00550864">
      <w:pPr>
        <w:numPr>
          <w:ilvl w:val="0"/>
          <w:numId w:val="1"/>
        </w:numPr>
        <w:spacing w:after="0" w:line="360" w:lineRule="auto"/>
        <w:jc w:val="both"/>
        <w:rPr>
          <w:rFonts w:ascii="Arial" w:hAnsi="Arial" w:cs="Arial"/>
          <w:sz w:val="20"/>
          <w:szCs w:val="20"/>
        </w:rPr>
      </w:pPr>
      <w:r w:rsidRPr="0099270B">
        <w:rPr>
          <w:rFonts w:ascii="Arial" w:hAnsi="Arial" w:cs="Arial"/>
          <w:sz w:val="20"/>
          <w:szCs w:val="20"/>
        </w:rPr>
        <w:t>19</w:t>
      </w:r>
      <w:r w:rsidR="006D2232" w:rsidRPr="0099270B">
        <w:rPr>
          <w:rFonts w:ascii="Arial" w:hAnsi="Arial" w:cs="Arial"/>
          <w:sz w:val="20"/>
          <w:szCs w:val="20"/>
        </w:rPr>
        <w:t xml:space="preserve"> Ocak 2018 Tarihli </w:t>
      </w:r>
      <w:r w:rsidR="00E26B0A" w:rsidRPr="0099270B">
        <w:rPr>
          <w:rFonts w:ascii="Arial" w:hAnsi="Arial" w:cs="Arial"/>
          <w:sz w:val="20"/>
          <w:szCs w:val="20"/>
        </w:rPr>
        <w:t xml:space="preserve">Öğretim programlarının incelenmesi, </w:t>
      </w:r>
    </w:p>
    <w:p w:rsidR="00E26B0A" w:rsidRPr="0099270B" w:rsidRDefault="00E26B0A" w:rsidP="00550864">
      <w:pPr>
        <w:numPr>
          <w:ilvl w:val="0"/>
          <w:numId w:val="1"/>
        </w:numPr>
        <w:spacing w:after="0" w:line="360" w:lineRule="auto"/>
        <w:jc w:val="both"/>
        <w:rPr>
          <w:rFonts w:ascii="Arial" w:hAnsi="Arial" w:cs="Arial"/>
          <w:sz w:val="20"/>
          <w:szCs w:val="20"/>
        </w:rPr>
      </w:pPr>
      <w:r w:rsidRPr="0099270B">
        <w:rPr>
          <w:rFonts w:ascii="Arial" w:hAnsi="Arial" w:cs="Arial"/>
          <w:sz w:val="20"/>
          <w:szCs w:val="20"/>
        </w:rPr>
        <w:t>Derslerin işlenişinde uygulanacak öğretim yöntem ve tekniklerinin belirlenmesi,</w:t>
      </w:r>
    </w:p>
    <w:p w:rsidR="00E26B0A" w:rsidRPr="0099270B" w:rsidRDefault="00E26B0A" w:rsidP="00550864">
      <w:pPr>
        <w:numPr>
          <w:ilvl w:val="0"/>
          <w:numId w:val="1"/>
        </w:numPr>
        <w:spacing w:after="0" w:line="360" w:lineRule="auto"/>
        <w:jc w:val="both"/>
        <w:rPr>
          <w:rFonts w:ascii="Arial" w:hAnsi="Arial" w:cs="Arial"/>
          <w:sz w:val="20"/>
          <w:szCs w:val="20"/>
        </w:rPr>
      </w:pPr>
      <w:r w:rsidRPr="0099270B">
        <w:rPr>
          <w:rFonts w:ascii="Arial" w:hAnsi="Arial" w:cs="Arial"/>
          <w:sz w:val="20"/>
          <w:szCs w:val="20"/>
        </w:rPr>
        <w:t>Özel eğitim ihtiyacı olan öğrenciler için bireyselleştirilmiş eğitim programları (BEP) ile ders planlarının görüşülmesi,</w:t>
      </w:r>
    </w:p>
    <w:p w:rsidR="00E26B0A" w:rsidRPr="0099270B" w:rsidRDefault="00E26B0A" w:rsidP="00550864">
      <w:pPr>
        <w:numPr>
          <w:ilvl w:val="0"/>
          <w:numId w:val="1"/>
        </w:numPr>
        <w:spacing w:after="0" w:line="360" w:lineRule="auto"/>
        <w:jc w:val="both"/>
        <w:rPr>
          <w:rFonts w:ascii="Arial" w:hAnsi="Arial" w:cs="Arial"/>
          <w:sz w:val="20"/>
          <w:szCs w:val="20"/>
        </w:rPr>
      </w:pPr>
      <w:r w:rsidRPr="0099270B">
        <w:rPr>
          <w:rFonts w:ascii="Arial" w:hAnsi="Arial" w:cs="Arial"/>
          <w:sz w:val="20"/>
          <w:szCs w:val="20"/>
        </w:rPr>
        <w:t>Diğer zümre ve alan öğretmenleriyle yapılabilecek işbirliği ve esaslarının belirlenmesi,</w:t>
      </w:r>
    </w:p>
    <w:p w:rsidR="00E26B0A" w:rsidRPr="0099270B" w:rsidRDefault="00E26B0A" w:rsidP="00550864">
      <w:pPr>
        <w:numPr>
          <w:ilvl w:val="0"/>
          <w:numId w:val="1"/>
        </w:numPr>
        <w:spacing w:after="0" w:line="360" w:lineRule="auto"/>
        <w:jc w:val="both"/>
        <w:rPr>
          <w:rFonts w:ascii="Arial" w:hAnsi="Arial" w:cs="Arial"/>
          <w:sz w:val="20"/>
          <w:szCs w:val="20"/>
        </w:rPr>
      </w:pPr>
      <w:r w:rsidRPr="0099270B">
        <w:rPr>
          <w:rFonts w:ascii="Arial" w:hAnsi="Arial" w:cs="Arial"/>
          <w:sz w:val="20"/>
          <w:szCs w:val="20"/>
        </w:rPr>
        <w:t>Derslerin daha verimli işlenebilmesi için ihtiyaç duyulan kitap, araç-gereç ve benzeri öğretim materyallerinin belirlenmesi,</w:t>
      </w:r>
    </w:p>
    <w:p w:rsidR="00856E27" w:rsidRPr="0099270B" w:rsidRDefault="00E26B0A" w:rsidP="00550864">
      <w:pPr>
        <w:numPr>
          <w:ilvl w:val="0"/>
          <w:numId w:val="1"/>
        </w:numPr>
        <w:spacing w:after="0" w:line="360" w:lineRule="auto"/>
        <w:jc w:val="both"/>
        <w:rPr>
          <w:rFonts w:ascii="Arial" w:hAnsi="Arial" w:cs="Arial"/>
          <w:sz w:val="20"/>
          <w:szCs w:val="20"/>
        </w:rPr>
      </w:pPr>
      <w:r w:rsidRPr="0099270B">
        <w:rPr>
          <w:rFonts w:ascii="Arial" w:hAnsi="Arial" w:cs="Arial"/>
          <w:sz w:val="20"/>
          <w:szCs w:val="20"/>
        </w:rPr>
        <w:t xml:space="preserve">Ölçme ve değerlendirmenin müfredat doğrultusunda görüşülmesi,  Öğrenci başarısının ölçülmesi ve değerlendirilmesi amacıyla sınav </w:t>
      </w:r>
      <w:r w:rsidR="00856E27" w:rsidRPr="0099270B">
        <w:rPr>
          <w:rFonts w:ascii="Arial" w:hAnsi="Arial" w:cs="Arial"/>
          <w:sz w:val="20"/>
          <w:szCs w:val="20"/>
        </w:rPr>
        <w:t>analizlerinin yapılması,</w:t>
      </w:r>
    </w:p>
    <w:p w:rsidR="00687BE2" w:rsidRPr="0099270B" w:rsidRDefault="00687BE2" w:rsidP="00687BE2">
      <w:pPr>
        <w:numPr>
          <w:ilvl w:val="0"/>
          <w:numId w:val="1"/>
        </w:numPr>
        <w:spacing w:after="0" w:line="360" w:lineRule="auto"/>
        <w:jc w:val="both"/>
        <w:rPr>
          <w:rFonts w:ascii="Arial" w:hAnsi="Arial" w:cs="Arial"/>
          <w:sz w:val="20"/>
          <w:szCs w:val="20"/>
        </w:rPr>
      </w:pPr>
      <w:r w:rsidRPr="0099270B">
        <w:rPr>
          <w:rFonts w:ascii="Arial" w:hAnsi="Arial" w:cs="Arial"/>
          <w:sz w:val="20"/>
          <w:szCs w:val="20"/>
        </w:rPr>
        <w:t>Uygulama sınavlarının kriterlerinin belirlenmesi,</w:t>
      </w:r>
    </w:p>
    <w:p w:rsidR="00E26B0A" w:rsidRPr="0099270B" w:rsidRDefault="00E26B0A" w:rsidP="00550864">
      <w:pPr>
        <w:numPr>
          <w:ilvl w:val="0"/>
          <w:numId w:val="1"/>
        </w:numPr>
        <w:spacing w:after="0" w:line="360" w:lineRule="auto"/>
        <w:jc w:val="both"/>
        <w:rPr>
          <w:rFonts w:ascii="Arial" w:hAnsi="Arial" w:cs="Arial"/>
          <w:sz w:val="20"/>
          <w:szCs w:val="20"/>
        </w:rPr>
      </w:pPr>
      <w:r w:rsidRPr="0099270B">
        <w:rPr>
          <w:rFonts w:ascii="Arial" w:hAnsi="Arial" w:cs="Arial"/>
          <w:sz w:val="20"/>
          <w:szCs w:val="20"/>
        </w:rPr>
        <w:t>Öğretim programları, okul ve çevre şartları dikkate alınarak eğitim kurumlarının kademe ve türüne göre proje konularının belirlenmesi, planlanması ve bunların ölçme ve değerlendirilmesine yönelik ölçeklerin hazırlanması,</w:t>
      </w:r>
    </w:p>
    <w:p w:rsidR="00E26B0A" w:rsidRPr="0099270B" w:rsidRDefault="005D68C4" w:rsidP="00550864">
      <w:pPr>
        <w:numPr>
          <w:ilvl w:val="0"/>
          <w:numId w:val="1"/>
        </w:numPr>
        <w:spacing w:after="0" w:line="360" w:lineRule="auto"/>
        <w:jc w:val="both"/>
        <w:rPr>
          <w:rFonts w:ascii="Arial" w:hAnsi="Arial" w:cs="Arial"/>
          <w:sz w:val="20"/>
          <w:szCs w:val="20"/>
        </w:rPr>
      </w:pPr>
      <w:r w:rsidRPr="0099270B">
        <w:rPr>
          <w:rFonts w:ascii="Arial" w:hAnsi="Arial" w:cs="Arial"/>
          <w:sz w:val="20"/>
          <w:szCs w:val="20"/>
        </w:rPr>
        <w:t>Dilek ve temenniler.</w:t>
      </w:r>
    </w:p>
    <w:p w:rsidR="00E16E47" w:rsidRPr="0099270B" w:rsidRDefault="00E16E47" w:rsidP="00E16E47">
      <w:pPr>
        <w:spacing w:after="0" w:line="360" w:lineRule="auto"/>
        <w:ind w:left="720"/>
        <w:jc w:val="both"/>
        <w:rPr>
          <w:rFonts w:ascii="Arial" w:hAnsi="Arial" w:cs="Arial"/>
          <w:sz w:val="20"/>
          <w:szCs w:val="20"/>
        </w:rPr>
      </w:pPr>
    </w:p>
    <w:p w:rsidR="00550864" w:rsidRPr="0099270B" w:rsidRDefault="00550864">
      <w:pPr>
        <w:rPr>
          <w:rFonts w:ascii="Arial" w:hAnsi="Arial" w:cs="Arial"/>
          <w:sz w:val="20"/>
          <w:szCs w:val="20"/>
        </w:rPr>
      </w:pPr>
    </w:p>
    <w:p w:rsidR="00A72CA1" w:rsidRPr="0099270B" w:rsidRDefault="00A72CA1">
      <w:pPr>
        <w:rPr>
          <w:rFonts w:ascii="Arial" w:hAnsi="Arial" w:cs="Arial"/>
          <w:sz w:val="20"/>
          <w:szCs w:val="20"/>
        </w:rPr>
      </w:pPr>
    </w:p>
    <w:p w:rsidR="00A72CA1" w:rsidRPr="0099270B" w:rsidRDefault="00A72CA1">
      <w:pPr>
        <w:rPr>
          <w:rFonts w:ascii="Arial" w:hAnsi="Arial" w:cs="Arial"/>
          <w:sz w:val="20"/>
          <w:szCs w:val="20"/>
        </w:rPr>
      </w:pPr>
    </w:p>
    <w:p w:rsidR="00A72CA1" w:rsidRPr="0099270B" w:rsidRDefault="00A72CA1">
      <w:pPr>
        <w:rPr>
          <w:rFonts w:ascii="Arial" w:hAnsi="Arial" w:cs="Arial"/>
          <w:sz w:val="20"/>
          <w:szCs w:val="20"/>
        </w:rPr>
      </w:pPr>
    </w:p>
    <w:p w:rsidR="00A72CA1" w:rsidRPr="0099270B" w:rsidRDefault="00A72CA1">
      <w:pPr>
        <w:rPr>
          <w:rFonts w:ascii="Arial" w:hAnsi="Arial" w:cs="Arial"/>
          <w:sz w:val="20"/>
          <w:szCs w:val="20"/>
        </w:rPr>
      </w:pPr>
    </w:p>
    <w:p w:rsidR="00A72CA1" w:rsidRPr="0099270B" w:rsidRDefault="00A72CA1">
      <w:pPr>
        <w:rPr>
          <w:rFonts w:ascii="Arial" w:hAnsi="Arial" w:cs="Arial"/>
          <w:sz w:val="20"/>
          <w:szCs w:val="20"/>
        </w:rPr>
      </w:pPr>
    </w:p>
    <w:p w:rsidR="005D68C4" w:rsidRDefault="005D68C4">
      <w:pPr>
        <w:rPr>
          <w:rFonts w:ascii="Arial" w:hAnsi="Arial" w:cs="Arial"/>
          <w:sz w:val="20"/>
          <w:szCs w:val="20"/>
        </w:rPr>
      </w:pPr>
    </w:p>
    <w:p w:rsidR="00EC7916" w:rsidRDefault="00EC7916">
      <w:pPr>
        <w:rPr>
          <w:rFonts w:ascii="Arial" w:hAnsi="Arial" w:cs="Arial"/>
          <w:sz w:val="20"/>
          <w:szCs w:val="20"/>
        </w:rPr>
      </w:pPr>
    </w:p>
    <w:p w:rsidR="00EC7916" w:rsidRDefault="00EC7916">
      <w:pPr>
        <w:rPr>
          <w:rFonts w:ascii="Arial" w:hAnsi="Arial" w:cs="Arial"/>
          <w:sz w:val="20"/>
          <w:szCs w:val="20"/>
        </w:rPr>
      </w:pPr>
    </w:p>
    <w:p w:rsidR="00EC7916" w:rsidRDefault="00EC7916">
      <w:pPr>
        <w:rPr>
          <w:rFonts w:ascii="Arial" w:hAnsi="Arial" w:cs="Arial"/>
          <w:sz w:val="20"/>
          <w:szCs w:val="20"/>
        </w:rPr>
      </w:pPr>
    </w:p>
    <w:p w:rsidR="00EC7916" w:rsidRDefault="00EC7916">
      <w:pPr>
        <w:rPr>
          <w:rFonts w:ascii="Arial" w:hAnsi="Arial" w:cs="Arial"/>
          <w:sz w:val="20"/>
          <w:szCs w:val="20"/>
        </w:rPr>
      </w:pPr>
    </w:p>
    <w:p w:rsidR="00EC7916" w:rsidRDefault="00EC7916">
      <w:pPr>
        <w:rPr>
          <w:rFonts w:ascii="Arial" w:hAnsi="Arial" w:cs="Arial"/>
          <w:sz w:val="20"/>
          <w:szCs w:val="20"/>
        </w:rPr>
      </w:pPr>
    </w:p>
    <w:p w:rsidR="00EC7916" w:rsidRPr="0099270B" w:rsidRDefault="00EC7916">
      <w:pPr>
        <w:rPr>
          <w:rFonts w:ascii="Arial" w:hAnsi="Arial" w:cs="Arial"/>
          <w:sz w:val="20"/>
          <w:szCs w:val="20"/>
        </w:rPr>
      </w:pPr>
    </w:p>
    <w:p w:rsidR="00550864" w:rsidRPr="0099270B" w:rsidRDefault="00550864" w:rsidP="00550864">
      <w:pPr>
        <w:pStyle w:val="GvdeMetni"/>
        <w:jc w:val="both"/>
        <w:rPr>
          <w:rFonts w:ascii="Arial" w:hAnsi="Arial" w:cs="Arial"/>
          <w:b/>
          <w:bCs/>
          <w:sz w:val="20"/>
          <w:szCs w:val="20"/>
          <w:u w:val="single"/>
        </w:rPr>
      </w:pPr>
      <w:r w:rsidRPr="0099270B">
        <w:rPr>
          <w:rFonts w:ascii="Arial" w:hAnsi="Arial" w:cs="Arial"/>
          <w:b/>
          <w:bCs/>
          <w:sz w:val="20"/>
          <w:szCs w:val="20"/>
          <w:u w:val="single"/>
        </w:rPr>
        <w:lastRenderedPageBreak/>
        <w:t>GÜNDEM MADDELERİNİN GÖRÜŞÜLMESİ:</w:t>
      </w:r>
    </w:p>
    <w:p w:rsidR="00550864" w:rsidRPr="0099270B" w:rsidRDefault="00550864">
      <w:pPr>
        <w:rPr>
          <w:rFonts w:ascii="Arial" w:hAnsi="Arial" w:cs="Arial"/>
          <w:sz w:val="20"/>
          <w:szCs w:val="20"/>
        </w:rPr>
      </w:pPr>
    </w:p>
    <w:p w:rsidR="0062328D" w:rsidRPr="0099270B" w:rsidRDefault="004736B7" w:rsidP="006D2232">
      <w:pPr>
        <w:spacing w:after="0" w:line="276" w:lineRule="auto"/>
        <w:ind w:firstLine="708"/>
        <w:jc w:val="both"/>
        <w:rPr>
          <w:rFonts w:ascii="Arial" w:hAnsi="Arial" w:cs="Arial"/>
          <w:sz w:val="20"/>
          <w:szCs w:val="20"/>
        </w:rPr>
      </w:pPr>
      <w:r w:rsidRPr="0099270B">
        <w:rPr>
          <w:rFonts w:ascii="Arial" w:hAnsi="Arial" w:cs="Arial"/>
          <w:b/>
          <w:sz w:val="20"/>
          <w:szCs w:val="20"/>
        </w:rPr>
        <w:t xml:space="preserve">1. </w:t>
      </w:r>
      <w:r w:rsidRPr="0099270B">
        <w:rPr>
          <w:rFonts w:ascii="Arial" w:hAnsi="Arial" w:cs="Arial"/>
          <w:sz w:val="20"/>
          <w:szCs w:val="20"/>
        </w:rPr>
        <w:t>2017-2018 Eğitim-Öğret</w:t>
      </w:r>
      <w:r w:rsidR="000802E9" w:rsidRPr="0099270B">
        <w:rPr>
          <w:rFonts w:ascii="Arial" w:hAnsi="Arial" w:cs="Arial"/>
          <w:sz w:val="20"/>
          <w:szCs w:val="20"/>
        </w:rPr>
        <w:t>im yılı  Hacı Hatice Turgut Anadolu</w:t>
      </w:r>
      <w:r w:rsidRPr="0099270B">
        <w:rPr>
          <w:rFonts w:ascii="Arial" w:hAnsi="Arial" w:cs="Arial"/>
          <w:sz w:val="20"/>
          <w:szCs w:val="20"/>
        </w:rPr>
        <w:t xml:space="preserve"> Lisesi </w:t>
      </w:r>
      <w:r w:rsidR="00A72CA1" w:rsidRPr="0099270B">
        <w:rPr>
          <w:rFonts w:ascii="Arial" w:hAnsi="Arial" w:cs="Arial"/>
          <w:sz w:val="20"/>
          <w:szCs w:val="20"/>
        </w:rPr>
        <w:t>2.Dönem</w:t>
      </w:r>
      <w:r w:rsidRPr="0099270B">
        <w:rPr>
          <w:rFonts w:ascii="Arial" w:hAnsi="Arial" w:cs="Arial"/>
          <w:sz w:val="20"/>
          <w:szCs w:val="20"/>
        </w:rPr>
        <w:t xml:space="preserve"> İngilizce  Zümre Öğ</w:t>
      </w:r>
      <w:r w:rsidR="000802E9" w:rsidRPr="0099270B">
        <w:rPr>
          <w:rFonts w:ascii="Arial" w:hAnsi="Arial" w:cs="Arial"/>
          <w:sz w:val="20"/>
          <w:szCs w:val="20"/>
        </w:rPr>
        <w:t>retmenler Kurulu Toplantısı 06</w:t>
      </w:r>
      <w:r w:rsidR="00A72CA1" w:rsidRPr="0099270B">
        <w:rPr>
          <w:rFonts w:ascii="Arial" w:hAnsi="Arial" w:cs="Arial"/>
          <w:sz w:val="20"/>
          <w:szCs w:val="20"/>
        </w:rPr>
        <w:t>/02</w:t>
      </w:r>
      <w:r w:rsidR="00D133BC" w:rsidRPr="0099270B">
        <w:rPr>
          <w:rFonts w:ascii="Arial" w:hAnsi="Arial" w:cs="Arial"/>
          <w:sz w:val="20"/>
          <w:szCs w:val="20"/>
        </w:rPr>
        <w:t>/2018</w:t>
      </w:r>
      <w:r w:rsidRPr="0099270B">
        <w:rPr>
          <w:rFonts w:ascii="Arial" w:hAnsi="Arial" w:cs="Arial"/>
          <w:sz w:val="20"/>
          <w:szCs w:val="20"/>
        </w:rPr>
        <w:t xml:space="preserve"> tarihinde Öğretmenler Odasında  </w:t>
      </w:r>
      <w:r w:rsidR="000802E9" w:rsidRPr="0099270B">
        <w:rPr>
          <w:rFonts w:ascii="Arial" w:hAnsi="Arial" w:cs="Arial"/>
          <w:sz w:val="20"/>
          <w:szCs w:val="20"/>
        </w:rPr>
        <w:t>Okul Müdürü Abdil ERDAL b</w:t>
      </w:r>
      <w:r w:rsidRPr="0099270B">
        <w:rPr>
          <w:rFonts w:ascii="Arial" w:hAnsi="Arial" w:cs="Arial"/>
          <w:sz w:val="20"/>
          <w:szCs w:val="20"/>
        </w:rPr>
        <w:t>aşkanlığında ve İngilizce Öğretmenlerinin katılımı ile yukarıda belirtilen gündem maddelerinin görüşülmesine başlandı. Toplantı, iyi dilek ve temenniler ile açıldı.</w:t>
      </w:r>
    </w:p>
    <w:p w:rsidR="0062328D" w:rsidRPr="0099270B" w:rsidRDefault="006D2232" w:rsidP="0062328D">
      <w:pPr>
        <w:spacing w:after="0" w:line="276" w:lineRule="auto"/>
        <w:ind w:firstLine="708"/>
        <w:jc w:val="both"/>
        <w:rPr>
          <w:rFonts w:ascii="Arial" w:hAnsi="Arial" w:cs="Arial"/>
          <w:sz w:val="20"/>
          <w:szCs w:val="20"/>
        </w:rPr>
      </w:pPr>
      <w:r w:rsidRPr="0099270B">
        <w:rPr>
          <w:rFonts w:ascii="Arial" w:hAnsi="Arial" w:cs="Arial"/>
          <w:b/>
          <w:sz w:val="20"/>
          <w:szCs w:val="20"/>
        </w:rPr>
        <w:t>2</w:t>
      </w:r>
      <w:r w:rsidR="004736B7" w:rsidRPr="0099270B">
        <w:rPr>
          <w:rFonts w:ascii="Arial" w:hAnsi="Arial" w:cs="Arial"/>
          <w:b/>
          <w:sz w:val="20"/>
          <w:szCs w:val="20"/>
        </w:rPr>
        <w:t xml:space="preserve">. </w:t>
      </w:r>
      <w:r w:rsidR="00A72CA1" w:rsidRPr="0099270B">
        <w:rPr>
          <w:rFonts w:ascii="Arial" w:hAnsi="Arial" w:cs="Arial"/>
          <w:sz w:val="20"/>
          <w:szCs w:val="20"/>
        </w:rPr>
        <w:t>2017-2018</w:t>
      </w:r>
      <w:r w:rsidR="000802E9" w:rsidRPr="0099270B">
        <w:rPr>
          <w:rFonts w:ascii="Arial" w:hAnsi="Arial" w:cs="Arial"/>
          <w:sz w:val="20"/>
          <w:szCs w:val="20"/>
        </w:rPr>
        <w:t xml:space="preserve"> </w:t>
      </w:r>
      <w:r w:rsidR="00A72CA1" w:rsidRPr="0099270B">
        <w:rPr>
          <w:rFonts w:ascii="Arial" w:hAnsi="Arial" w:cs="Arial"/>
          <w:sz w:val="20"/>
          <w:szCs w:val="20"/>
        </w:rPr>
        <w:t>Eğitim Öğretim Yılı Sene Başı</w:t>
      </w:r>
      <w:r w:rsidR="004736B7" w:rsidRPr="0099270B">
        <w:rPr>
          <w:rFonts w:ascii="Arial" w:hAnsi="Arial" w:cs="Arial"/>
          <w:sz w:val="20"/>
          <w:szCs w:val="20"/>
        </w:rPr>
        <w:t xml:space="preserve"> zümre topl</w:t>
      </w:r>
      <w:r w:rsidR="000802E9" w:rsidRPr="0099270B">
        <w:rPr>
          <w:rFonts w:ascii="Arial" w:hAnsi="Arial" w:cs="Arial"/>
          <w:sz w:val="20"/>
          <w:szCs w:val="20"/>
        </w:rPr>
        <w:t>antı tutanağı Zümre Başkanı Nilgün ULUCAN</w:t>
      </w:r>
      <w:r w:rsidR="004736B7" w:rsidRPr="0099270B">
        <w:rPr>
          <w:rFonts w:ascii="Arial" w:hAnsi="Arial" w:cs="Arial"/>
          <w:sz w:val="20"/>
          <w:szCs w:val="20"/>
        </w:rPr>
        <w:t xml:space="preserve"> tarafından okundu.</w:t>
      </w:r>
      <w:r w:rsidR="00A72CA1" w:rsidRPr="0099270B">
        <w:rPr>
          <w:rFonts w:ascii="Arial" w:hAnsi="Arial" w:cs="Arial"/>
          <w:sz w:val="20"/>
          <w:szCs w:val="20"/>
        </w:rPr>
        <w:t xml:space="preserve"> Zümre toplantısında alınan kararlar ve uygulamalar gözden geçirilerek, zümre toplantı kararlarının uygulanmasında herhangi bir sorun yaşanmadığı belirtildi.</w:t>
      </w:r>
    </w:p>
    <w:p w:rsidR="00A72CA1" w:rsidRPr="0099270B" w:rsidRDefault="00A72CA1" w:rsidP="0062328D">
      <w:pPr>
        <w:spacing w:after="0" w:line="276" w:lineRule="auto"/>
        <w:ind w:firstLine="708"/>
        <w:jc w:val="both"/>
        <w:rPr>
          <w:rFonts w:ascii="Arial" w:hAnsi="Arial" w:cs="Arial"/>
          <w:sz w:val="20"/>
          <w:szCs w:val="20"/>
        </w:rPr>
      </w:pPr>
    </w:p>
    <w:p w:rsidR="00A72CA1" w:rsidRPr="0099270B" w:rsidRDefault="00A72CA1" w:rsidP="00A72CA1">
      <w:pPr>
        <w:spacing w:after="0" w:line="276" w:lineRule="auto"/>
        <w:ind w:firstLine="708"/>
        <w:jc w:val="both"/>
        <w:rPr>
          <w:rFonts w:ascii="Arial" w:hAnsi="Arial" w:cs="Arial"/>
          <w:sz w:val="20"/>
          <w:szCs w:val="20"/>
        </w:rPr>
      </w:pPr>
      <w:r w:rsidRPr="0099270B">
        <w:rPr>
          <w:rFonts w:ascii="Arial" w:hAnsi="Arial" w:cs="Arial"/>
          <w:b/>
          <w:sz w:val="20"/>
          <w:szCs w:val="20"/>
        </w:rPr>
        <w:t>3-</w:t>
      </w:r>
      <w:r w:rsidR="0097574F">
        <w:rPr>
          <w:rFonts w:ascii="Arial" w:hAnsi="Arial" w:cs="Arial"/>
          <w:b/>
          <w:sz w:val="20"/>
          <w:szCs w:val="20"/>
        </w:rPr>
        <w:t xml:space="preserve"> </w:t>
      </w:r>
      <w:r w:rsidR="00953AC4" w:rsidRPr="0099270B">
        <w:rPr>
          <w:rFonts w:ascii="Arial" w:hAnsi="Arial" w:cs="Arial"/>
          <w:sz w:val="20"/>
          <w:szCs w:val="20"/>
        </w:rPr>
        <w:t>2017</w:t>
      </w:r>
      <w:r w:rsidRPr="0099270B">
        <w:rPr>
          <w:rFonts w:ascii="Arial" w:hAnsi="Arial" w:cs="Arial"/>
          <w:sz w:val="20"/>
          <w:szCs w:val="20"/>
        </w:rPr>
        <w:t>-</w:t>
      </w:r>
      <w:r w:rsidR="00953AC4" w:rsidRPr="0099270B">
        <w:rPr>
          <w:rFonts w:ascii="Arial" w:hAnsi="Arial" w:cs="Arial"/>
          <w:sz w:val="20"/>
          <w:szCs w:val="20"/>
        </w:rPr>
        <w:t>2018Eğitim Ö</w:t>
      </w:r>
      <w:r w:rsidRPr="0099270B">
        <w:rPr>
          <w:rFonts w:ascii="Arial" w:hAnsi="Arial" w:cs="Arial"/>
          <w:sz w:val="20"/>
          <w:szCs w:val="20"/>
        </w:rPr>
        <w:t>ğretim yılı başarı durumu değerlendirildi. Genel olarak başarılı bir dönem geçtiğini ancak başarının artırılması için yeni çalışmalar yapı</w:t>
      </w:r>
      <w:r w:rsidR="00953AC4" w:rsidRPr="0099270B">
        <w:rPr>
          <w:rFonts w:ascii="Arial" w:hAnsi="Arial" w:cs="Arial"/>
          <w:sz w:val="20"/>
          <w:szCs w:val="20"/>
        </w:rPr>
        <w:t>lması gerekliliğini belirtti. 1.</w:t>
      </w:r>
      <w:r w:rsidRPr="0099270B">
        <w:rPr>
          <w:rFonts w:ascii="Arial" w:hAnsi="Arial" w:cs="Arial"/>
          <w:sz w:val="20"/>
          <w:szCs w:val="20"/>
        </w:rPr>
        <w:t xml:space="preserve"> dönem için okuldaki İngilizce derslerindeki genel başarı oranı aşağıdaki gibidir: </w:t>
      </w:r>
    </w:p>
    <w:p w:rsidR="00A72CA1" w:rsidRPr="0099270B" w:rsidRDefault="00A72CA1" w:rsidP="00A72CA1">
      <w:pPr>
        <w:spacing w:after="0" w:line="276" w:lineRule="auto"/>
        <w:ind w:firstLine="708"/>
        <w:jc w:val="both"/>
        <w:rPr>
          <w:rFonts w:ascii="Arial" w:hAnsi="Arial" w:cs="Arial"/>
          <w:sz w:val="20"/>
          <w:szCs w:val="20"/>
        </w:rPr>
      </w:pPr>
    </w:p>
    <w:p w:rsidR="00A72CA1" w:rsidRPr="0099270B" w:rsidRDefault="00A72CA1" w:rsidP="00A72CA1">
      <w:pPr>
        <w:spacing w:after="0" w:line="276" w:lineRule="auto"/>
        <w:ind w:firstLine="708"/>
        <w:jc w:val="both"/>
        <w:rPr>
          <w:rFonts w:ascii="Arial" w:hAnsi="Arial" w:cs="Arial"/>
          <w:sz w:val="20"/>
          <w:szCs w:val="20"/>
        </w:rPr>
      </w:pPr>
      <w:r w:rsidRPr="0099270B">
        <w:rPr>
          <w:rFonts w:ascii="Arial" w:hAnsi="Arial" w:cs="Arial"/>
          <w:sz w:val="20"/>
          <w:szCs w:val="20"/>
        </w:rPr>
        <w:t xml:space="preserve">9-A    %  </w:t>
      </w:r>
      <w:r w:rsidR="000802E9" w:rsidRPr="0099270B">
        <w:rPr>
          <w:rFonts w:ascii="Arial" w:hAnsi="Arial" w:cs="Arial"/>
          <w:sz w:val="20"/>
          <w:szCs w:val="20"/>
        </w:rPr>
        <w:t>97</w:t>
      </w:r>
      <w:r w:rsidRPr="0099270B">
        <w:rPr>
          <w:rFonts w:ascii="Arial" w:hAnsi="Arial" w:cs="Arial"/>
          <w:sz w:val="20"/>
          <w:szCs w:val="20"/>
        </w:rPr>
        <w:tab/>
        <w:t xml:space="preserve">                 10-A  %  </w:t>
      </w:r>
      <w:r w:rsidR="000802E9" w:rsidRPr="0099270B">
        <w:rPr>
          <w:rFonts w:ascii="Arial" w:hAnsi="Arial" w:cs="Arial"/>
          <w:sz w:val="20"/>
          <w:szCs w:val="20"/>
        </w:rPr>
        <w:t>74</w:t>
      </w:r>
    </w:p>
    <w:p w:rsidR="00A72CA1" w:rsidRPr="0099270B" w:rsidRDefault="00A72CA1" w:rsidP="00A72CA1">
      <w:pPr>
        <w:spacing w:after="0" w:line="276" w:lineRule="auto"/>
        <w:ind w:firstLine="708"/>
        <w:jc w:val="both"/>
        <w:rPr>
          <w:rFonts w:ascii="Arial" w:hAnsi="Arial" w:cs="Arial"/>
          <w:sz w:val="20"/>
          <w:szCs w:val="20"/>
        </w:rPr>
      </w:pPr>
      <w:r w:rsidRPr="0099270B">
        <w:rPr>
          <w:rFonts w:ascii="Arial" w:hAnsi="Arial" w:cs="Arial"/>
          <w:sz w:val="20"/>
          <w:szCs w:val="20"/>
        </w:rPr>
        <w:t xml:space="preserve">9-B    %  </w:t>
      </w:r>
      <w:r w:rsidR="000802E9" w:rsidRPr="0099270B">
        <w:rPr>
          <w:rFonts w:ascii="Arial" w:hAnsi="Arial" w:cs="Arial"/>
          <w:sz w:val="20"/>
          <w:szCs w:val="20"/>
        </w:rPr>
        <w:t>88</w:t>
      </w:r>
      <w:r w:rsidRPr="0099270B">
        <w:rPr>
          <w:rFonts w:ascii="Arial" w:hAnsi="Arial" w:cs="Arial"/>
          <w:sz w:val="20"/>
          <w:szCs w:val="20"/>
        </w:rPr>
        <w:tab/>
        <w:t xml:space="preserve">                 10-B   % </w:t>
      </w:r>
      <w:r w:rsidR="000802E9" w:rsidRPr="0099270B">
        <w:rPr>
          <w:rFonts w:ascii="Arial" w:hAnsi="Arial" w:cs="Arial"/>
          <w:sz w:val="20"/>
          <w:szCs w:val="20"/>
        </w:rPr>
        <w:t>78</w:t>
      </w:r>
    </w:p>
    <w:p w:rsidR="00A72CA1" w:rsidRPr="0099270B" w:rsidRDefault="00A72CA1" w:rsidP="00A72CA1">
      <w:pPr>
        <w:spacing w:after="0" w:line="276" w:lineRule="auto"/>
        <w:ind w:firstLine="708"/>
        <w:jc w:val="both"/>
        <w:rPr>
          <w:rFonts w:ascii="Arial" w:hAnsi="Arial" w:cs="Arial"/>
          <w:sz w:val="20"/>
          <w:szCs w:val="20"/>
        </w:rPr>
      </w:pPr>
      <w:r w:rsidRPr="0099270B">
        <w:rPr>
          <w:rFonts w:ascii="Arial" w:hAnsi="Arial" w:cs="Arial"/>
          <w:sz w:val="20"/>
          <w:szCs w:val="20"/>
        </w:rPr>
        <w:t xml:space="preserve">9-C    %  </w:t>
      </w:r>
      <w:r w:rsidR="000802E9" w:rsidRPr="0099270B">
        <w:rPr>
          <w:rFonts w:ascii="Arial" w:hAnsi="Arial" w:cs="Arial"/>
          <w:sz w:val="20"/>
          <w:szCs w:val="20"/>
        </w:rPr>
        <w:t>97</w:t>
      </w:r>
      <w:r w:rsidRPr="0099270B">
        <w:rPr>
          <w:rFonts w:ascii="Arial" w:hAnsi="Arial" w:cs="Arial"/>
          <w:sz w:val="20"/>
          <w:szCs w:val="20"/>
        </w:rPr>
        <w:tab/>
      </w:r>
      <w:r w:rsidRPr="0099270B">
        <w:rPr>
          <w:rFonts w:ascii="Arial" w:hAnsi="Arial" w:cs="Arial"/>
          <w:sz w:val="20"/>
          <w:szCs w:val="20"/>
        </w:rPr>
        <w:tab/>
        <w:t xml:space="preserve">     10-C   %</w:t>
      </w:r>
      <w:r w:rsidR="000802E9" w:rsidRPr="0099270B">
        <w:rPr>
          <w:rFonts w:ascii="Arial" w:hAnsi="Arial" w:cs="Arial"/>
          <w:sz w:val="20"/>
          <w:szCs w:val="20"/>
        </w:rPr>
        <w:t xml:space="preserve"> 82</w:t>
      </w:r>
    </w:p>
    <w:p w:rsidR="00A72CA1" w:rsidRPr="0099270B" w:rsidRDefault="00A72CA1" w:rsidP="00A72CA1">
      <w:pPr>
        <w:spacing w:after="0" w:line="276" w:lineRule="auto"/>
        <w:ind w:firstLine="708"/>
        <w:jc w:val="both"/>
        <w:rPr>
          <w:rFonts w:ascii="Arial" w:hAnsi="Arial" w:cs="Arial"/>
          <w:sz w:val="20"/>
          <w:szCs w:val="20"/>
        </w:rPr>
      </w:pPr>
      <w:r w:rsidRPr="0099270B">
        <w:rPr>
          <w:rFonts w:ascii="Arial" w:hAnsi="Arial" w:cs="Arial"/>
          <w:sz w:val="20"/>
          <w:szCs w:val="20"/>
        </w:rPr>
        <w:t xml:space="preserve">9-D    %  </w:t>
      </w:r>
      <w:r w:rsidR="000802E9" w:rsidRPr="0099270B">
        <w:rPr>
          <w:rFonts w:ascii="Arial" w:hAnsi="Arial" w:cs="Arial"/>
          <w:sz w:val="20"/>
          <w:szCs w:val="20"/>
        </w:rPr>
        <w:t>97</w:t>
      </w:r>
      <w:r w:rsidRPr="0099270B">
        <w:rPr>
          <w:rFonts w:ascii="Arial" w:hAnsi="Arial" w:cs="Arial"/>
          <w:sz w:val="20"/>
          <w:szCs w:val="20"/>
        </w:rPr>
        <w:tab/>
        <w:t xml:space="preserve">                 10-D  %  </w:t>
      </w:r>
      <w:r w:rsidR="000802E9" w:rsidRPr="0099270B">
        <w:rPr>
          <w:rFonts w:ascii="Arial" w:hAnsi="Arial" w:cs="Arial"/>
          <w:sz w:val="20"/>
          <w:szCs w:val="20"/>
        </w:rPr>
        <w:t>88</w:t>
      </w:r>
    </w:p>
    <w:p w:rsidR="00A72CA1" w:rsidRPr="0099270B" w:rsidRDefault="00A72CA1" w:rsidP="00A72CA1">
      <w:pPr>
        <w:spacing w:after="0" w:line="276" w:lineRule="auto"/>
        <w:ind w:firstLine="708"/>
        <w:jc w:val="both"/>
        <w:rPr>
          <w:rFonts w:ascii="Arial" w:hAnsi="Arial" w:cs="Arial"/>
          <w:sz w:val="20"/>
          <w:szCs w:val="20"/>
        </w:rPr>
      </w:pPr>
      <w:r w:rsidRPr="0099270B">
        <w:rPr>
          <w:rFonts w:ascii="Arial" w:hAnsi="Arial" w:cs="Arial"/>
          <w:sz w:val="20"/>
          <w:szCs w:val="20"/>
        </w:rPr>
        <w:t xml:space="preserve">9-E    %  </w:t>
      </w:r>
      <w:r w:rsidR="000802E9" w:rsidRPr="0099270B">
        <w:rPr>
          <w:rFonts w:ascii="Arial" w:hAnsi="Arial" w:cs="Arial"/>
          <w:sz w:val="20"/>
          <w:szCs w:val="20"/>
        </w:rPr>
        <w:t>94</w:t>
      </w:r>
      <w:r w:rsidR="000802E9" w:rsidRPr="0099270B">
        <w:rPr>
          <w:rFonts w:ascii="Arial" w:hAnsi="Arial" w:cs="Arial"/>
          <w:sz w:val="20"/>
          <w:szCs w:val="20"/>
        </w:rPr>
        <w:tab/>
      </w:r>
      <w:r w:rsidR="000802E9" w:rsidRPr="0099270B">
        <w:rPr>
          <w:rFonts w:ascii="Arial" w:hAnsi="Arial" w:cs="Arial"/>
          <w:sz w:val="20"/>
          <w:szCs w:val="20"/>
        </w:rPr>
        <w:tab/>
        <w:t xml:space="preserve">     10-E   % 76</w:t>
      </w:r>
    </w:p>
    <w:p w:rsidR="000802E9" w:rsidRPr="0099270B" w:rsidRDefault="000802E9" w:rsidP="00A72CA1">
      <w:pPr>
        <w:spacing w:after="0" w:line="276" w:lineRule="auto"/>
        <w:ind w:firstLine="708"/>
        <w:jc w:val="both"/>
        <w:rPr>
          <w:rFonts w:ascii="Arial" w:hAnsi="Arial" w:cs="Arial"/>
          <w:sz w:val="20"/>
          <w:szCs w:val="20"/>
        </w:rPr>
      </w:pPr>
      <w:r w:rsidRPr="0099270B">
        <w:rPr>
          <w:rFonts w:ascii="Arial" w:hAnsi="Arial" w:cs="Arial"/>
          <w:sz w:val="20"/>
          <w:szCs w:val="20"/>
        </w:rPr>
        <w:tab/>
      </w:r>
      <w:r w:rsidRPr="0099270B">
        <w:rPr>
          <w:rFonts w:ascii="Arial" w:hAnsi="Arial" w:cs="Arial"/>
          <w:sz w:val="20"/>
          <w:szCs w:val="20"/>
        </w:rPr>
        <w:tab/>
      </w:r>
      <w:r w:rsidRPr="0099270B">
        <w:rPr>
          <w:rFonts w:ascii="Arial" w:hAnsi="Arial" w:cs="Arial"/>
          <w:sz w:val="20"/>
          <w:szCs w:val="20"/>
        </w:rPr>
        <w:tab/>
        <w:t xml:space="preserve">     10-F   % 66</w:t>
      </w:r>
    </w:p>
    <w:p w:rsidR="00A72CA1" w:rsidRPr="0099270B" w:rsidRDefault="00A72CA1" w:rsidP="00A72CA1">
      <w:pPr>
        <w:spacing w:after="0" w:line="276" w:lineRule="auto"/>
        <w:ind w:firstLine="708"/>
        <w:jc w:val="both"/>
        <w:rPr>
          <w:rFonts w:ascii="Arial" w:hAnsi="Arial" w:cs="Arial"/>
          <w:sz w:val="20"/>
          <w:szCs w:val="20"/>
        </w:rPr>
      </w:pPr>
    </w:p>
    <w:p w:rsidR="00A72CA1" w:rsidRPr="0099270B" w:rsidRDefault="0097574F" w:rsidP="00A72CA1">
      <w:pPr>
        <w:spacing w:after="0" w:line="276" w:lineRule="auto"/>
        <w:ind w:firstLine="708"/>
        <w:jc w:val="both"/>
        <w:rPr>
          <w:rFonts w:ascii="Arial" w:hAnsi="Arial" w:cs="Arial"/>
          <w:sz w:val="20"/>
          <w:szCs w:val="20"/>
        </w:rPr>
      </w:pPr>
      <w:r>
        <w:rPr>
          <w:rFonts w:ascii="Arial" w:hAnsi="Arial" w:cs="Arial"/>
          <w:sz w:val="20"/>
          <w:szCs w:val="20"/>
        </w:rPr>
        <w:t>11-A :</w:t>
      </w:r>
      <w:r w:rsidR="00A72CA1" w:rsidRPr="0099270B">
        <w:rPr>
          <w:rFonts w:ascii="Arial" w:hAnsi="Arial" w:cs="Arial"/>
          <w:sz w:val="20"/>
          <w:szCs w:val="20"/>
        </w:rPr>
        <w:t xml:space="preserve"> %</w:t>
      </w:r>
      <w:r w:rsidR="000802E9" w:rsidRPr="0099270B">
        <w:rPr>
          <w:rFonts w:ascii="Arial" w:hAnsi="Arial" w:cs="Arial"/>
          <w:sz w:val="20"/>
          <w:szCs w:val="20"/>
        </w:rPr>
        <w:t xml:space="preserve"> 91   (Seç. İngilizce: %100)</w:t>
      </w:r>
      <w:r w:rsidR="00A72CA1" w:rsidRPr="0099270B">
        <w:rPr>
          <w:rFonts w:ascii="Arial" w:hAnsi="Arial" w:cs="Arial"/>
          <w:sz w:val="20"/>
          <w:szCs w:val="20"/>
        </w:rPr>
        <w:tab/>
      </w:r>
      <w:r w:rsidR="00A72CA1" w:rsidRPr="0099270B">
        <w:rPr>
          <w:rFonts w:ascii="Arial" w:hAnsi="Arial" w:cs="Arial"/>
          <w:sz w:val="20"/>
          <w:szCs w:val="20"/>
        </w:rPr>
        <w:tab/>
      </w:r>
      <w:r>
        <w:rPr>
          <w:rFonts w:ascii="Arial" w:hAnsi="Arial" w:cs="Arial"/>
          <w:sz w:val="20"/>
          <w:szCs w:val="20"/>
        </w:rPr>
        <w:t xml:space="preserve">  </w:t>
      </w:r>
      <w:r>
        <w:rPr>
          <w:rFonts w:ascii="Arial" w:hAnsi="Arial" w:cs="Arial"/>
          <w:sz w:val="20"/>
          <w:szCs w:val="20"/>
        </w:rPr>
        <w:tab/>
        <w:t xml:space="preserve">     </w:t>
      </w:r>
      <w:r w:rsidR="00953AC4" w:rsidRPr="0099270B">
        <w:rPr>
          <w:rFonts w:ascii="Arial" w:hAnsi="Arial" w:cs="Arial"/>
          <w:sz w:val="20"/>
          <w:szCs w:val="20"/>
        </w:rPr>
        <w:t>12-A %</w:t>
      </w:r>
      <w:r w:rsidR="000802E9" w:rsidRPr="0099270B">
        <w:rPr>
          <w:rFonts w:ascii="Arial" w:hAnsi="Arial" w:cs="Arial"/>
          <w:sz w:val="20"/>
          <w:szCs w:val="20"/>
        </w:rPr>
        <w:t xml:space="preserve"> 100 (Seç. İng: %100)</w:t>
      </w:r>
    </w:p>
    <w:p w:rsidR="00A72CA1" w:rsidRPr="0099270B" w:rsidRDefault="000802E9" w:rsidP="00A72CA1">
      <w:pPr>
        <w:spacing w:after="0" w:line="276" w:lineRule="auto"/>
        <w:ind w:firstLine="708"/>
        <w:jc w:val="both"/>
        <w:rPr>
          <w:rFonts w:ascii="Arial" w:hAnsi="Arial" w:cs="Arial"/>
          <w:sz w:val="20"/>
          <w:szCs w:val="20"/>
        </w:rPr>
      </w:pPr>
      <w:r w:rsidRPr="0099270B">
        <w:rPr>
          <w:rFonts w:ascii="Arial" w:hAnsi="Arial" w:cs="Arial"/>
          <w:sz w:val="20"/>
          <w:szCs w:val="20"/>
        </w:rPr>
        <w:t>11-B:  %  75</w:t>
      </w:r>
      <w:r w:rsidRPr="0099270B">
        <w:rPr>
          <w:rFonts w:ascii="Arial" w:hAnsi="Arial" w:cs="Arial"/>
          <w:sz w:val="20"/>
          <w:szCs w:val="20"/>
        </w:rPr>
        <w:tab/>
      </w:r>
      <w:r w:rsidR="00A72CA1" w:rsidRPr="0099270B">
        <w:rPr>
          <w:rFonts w:ascii="Arial" w:hAnsi="Arial" w:cs="Arial"/>
          <w:sz w:val="20"/>
          <w:szCs w:val="20"/>
        </w:rPr>
        <w:tab/>
      </w:r>
      <w:r w:rsidR="00953AC4" w:rsidRPr="0099270B">
        <w:rPr>
          <w:rFonts w:ascii="Arial" w:hAnsi="Arial" w:cs="Arial"/>
          <w:sz w:val="20"/>
          <w:szCs w:val="20"/>
        </w:rPr>
        <w:t xml:space="preserve">   </w:t>
      </w:r>
      <w:r w:rsidRPr="0099270B">
        <w:rPr>
          <w:rFonts w:ascii="Arial" w:hAnsi="Arial" w:cs="Arial"/>
          <w:sz w:val="20"/>
          <w:szCs w:val="20"/>
        </w:rPr>
        <w:tab/>
      </w:r>
      <w:r w:rsidRPr="0099270B">
        <w:rPr>
          <w:rFonts w:ascii="Arial" w:hAnsi="Arial" w:cs="Arial"/>
          <w:sz w:val="20"/>
          <w:szCs w:val="20"/>
        </w:rPr>
        <w:tab/>
      </w:r>
      <w:r w:rsidRPr="0099270B">
        <w:rPr>
          <w:rFonts w:ascii="Arial" w:hAnsi="Arial" w:cs="Arial"/>
          <w:sz w:val="20"/>
          <w:szCs w:val="20"/>
        </w:rPr>
        <w:tab/>
      </w:r>
      <w:r w:rsidRPr="0099270B">
        <w:rPr>
          <w:rFonts w:ascii="Arial" w:hAnsi="Arial" w:cs="Arial"/>
          <w:sz w:val="20"/>
          <w:szCs w:val="20"/>
        </w:rPr>
        <w:tab/>
      </w:r>
      <w:r w:rsidR="00953AC4" w:rsidRPr="0099270B">
        <w:rPr>
          <w:rFonts w:ascii="Arial" w:hAnsi="Arial" w:cs="Arial"/>
          <w:sz w:val="20"/>
          <w:szCs w:val="20"/>
        </w:rPr>
        <w:t xml:space="preserve"> </w:t>
      </w:r>
      <w:r w:rsidRPr="0099270B">
        <w:rPr>
          <w:rFonts w:ascii="Arial" w:hAnsi="Arial" w:cs="Arial"/>
          <w:sz w:val="20"/>
          <w:szCs w:val="20"/>
        </w:rPr>
        <w:t xml:space="preserve">   </w:t>
      </w:r>
      <w:r w:rsidR="00953AC4" w:rsidRPr="0099270B">
        <w:rPr>
          <w:rFonts w:ascii="Arial" w:hAnsi="Arial" w:cs="Arial"/>
          <w:sz w:val="20"/>
          <w:szCs w:val="20"/>
        </w:rPr>
        <w:t xml:space="preserve"> 12-B %</w:t>
      </w:r>
      <w:r w:rsidRPr="0099270B">
        <w:rPr>
          <w:rFonts w:ascii="Arial" w:hAnsi="Arial" w:cs="Arial"/>
          <w:sz w:val="20"/>
          <w:szCs w:val="20"/>
        </w:rPr>
        <w:t xml:space="preserve"> 88</w:t>
      </w:r>
    </w:p>
    <w:p w:rsidR="00A72CA1" w:rsidRPr="0099270B" w:rsidRDefault="0097574F" w:rsidP="00A72CA1">
      <w:pPr>
        <w:spacing w:after="0" w:line="276" w:lineRule="auto"/>
        <w:ind w:firstLine="708"/>
        <w:jc w:val="both"/>
        <w:rPr>
          <w:rFonts w:ascii="Arial" w:hAnsi="Arial" w:cs="Arial"/>
          <w:sz w:val="20"/>
          <w:szCs w:val="20"/>
        </w:rPr>
      </w:pPr>
      <w:r>
        <w:rPr>
          <w:rFonts w:ascii="Arial" w:hAnsi="Arial" w:cs="Arial"/>
          <w:sz w:val="20"/>
          <w:szCs w:val="20"/>
        </w:rPr>
        <w:t xml:space="preserve">11-C:  </w:t>
      </w:r>
      <w:r w:rsidR="00A72CA1" w:rsidRPr="0099270B">
        <w:rPr>
          <w:rFonts w:ascii="Arial" w:hAnsi="Arial" w:cs="Arial"/>
          <w:sz w:val="20"/>
          <w:szCs w:val="20"/>
        </w:rPr>
        <w:t>%</w:t>
      </w:r>
      <w:r w:rsidR="000802E9" w:rsidRPr="0099270B">
        <w:rPr>
          <w:rFonts w:ascii="Arial" w:hAnsi="Arial" w:cs="Arial"/>
          <w:sz w:val="20"/>
          <w:szCs w:val="20"/>
        </w:rPr>
        <w:t xml:space="preserve"> 78</w:t>
      </w:r>
      <w:r w:rsidR="00A72CA1" w:rsidRPr="0099270B">
        <w:rPr>
          <w:rFonts w:ascii="Arial" w:hAnsi="Arial" w:cs="Arial"/>
          <w:sz w:val="20"/>
          <w:szCs w:val="20"/>
        </w:rPr>
        <w:tab/>
      </w:r>
      <w:r w:rsidR="00A72CA1" w:rsidRPr="0099270B">
        <w:rPr>
          <w:rFonts w:ascii="Arial" w:hAnsi="Arial" w:cs="Arial"/>
          <w:sz w:val="20"/>
          <w:szCs w:val="20"/>
        </w:rPr>
        <w:tab/>
      </w:r>
      <w:r w:rsidR="00953AC4" w:rsidRPr="0099270B">
        <w:rPr>
          <w:rFonts w:ascii="Arial" w:hAnsi="Arial" w:cs="Arial"/>
          <w:sz w:val="20"/>
          <w:szCs w:val="20"/>
        </w:rPr>
        <w:t xml:space="preserve">  </w:t>
      </w:r>
      <w:r w:rsidR="000802E9" w:rsidRPr="0099270B">
        <w:rPr>
          <w:rFonts w:ascii="Arial" w:hAnsi="Arial" w:cs="Arial"/>
          <w:sz w:val="20"/>
          <w:szCs w:val="20"/>
        </w:rPr>
        <w:tab/>
      </w:r>
      <w:r w:rsidR="000802E9" w:rsidRPr="0099270B">
        <w:rPr>
          <w:rFonts w:ascii="Arial" w:hAnsi="Arial" w:cs="Arial"/>
          <w:sz w:val="20"/>
          <w:szCs w:val="20"/>
        </w:rPr>
        <w:tab/>
      </w:r>
      <w:r w:rsidR="000802E9" w:rsidRPr="0099270B">
        <w:rPr>
          <w:rFonts w:ascii="Arial" w:hAnsi="Arial" w:cs="Arial"/>
          <w:sz w:val="20"/>
          <w:szCs w:val="20"/>
        </w:rPr>
        <w:tab/>
      </w:r>
      <w:r w:rsidR="000802E9" w:rsidRPr="0099270B">
        <w:rPr>
          <w:rFonts w:ascii="Arial" w:hAnsi="Arial" w:cs="Arial"/>
          <w:sz w:val="20"/>
          <w:szCs w:val="20"/>
        </w:rPr>
        <w:tab/>
      </w:r>
      <w:r w:rsidR="00953AC4" w:rsidRPr="0099270B">
        <w:rPr>
          <w:rFonts w:ascii="Arial" w:hAnsi="Arial" w:cs="Arial"/>
          <w:sz w:val="20"/>
          <w:szCs w:val="20"/>
        </w:rPr>
        <w:t xml:space="preserve"> </w:t>
      </w:r>
      <w:r w:rsidR="000802E9" w:rsidRPr="0099270B">
        <w:rPr>
          <w:rFonts w:ascii="Arial" w:hAnsi="Arial" w:cs="Arial"/>
          <w:sz w:val="20"/>
          <w:szCs w:val="20"/>
        </w:rPr>
        <w:t xml:space="preserve">  </w:t>
      </w:r>
      <w:r w:rsidR="00953AC4" w:rsidRPr="0099270B">
        <w:rPr>
          <w:rFonts w:ascii="Arial" w:hAnsi="Arial" w:cs="Arial"/>
          <w:sz w:val="20"/>
          <w:szCs w:val="20"/>
        </w:rPr>
        <w:t xml:space="preserve">  12-C %</w:t>
      </w:r>
      <w:r w:rsidR="000802E9" w:rsidRPr="0099270B">
        <w:rPr>
          <w:rFonts w:ascii="Arial" w:hAnsi="Arial" w:cs="Arial"/>
          <w:sz w:val="20"/>
          <w:szCs w:val="20"/>
        </w:rPr>
        <w:t xml:space="preserve"> 100</w:t>
      </w:r>
    </w:p>
    <w:p w:rsidR="00A72CA1" w:rsidRPr="0099270B" w:rsidRDefault="00A72CA1" w:rsidP="00A72CA1">
      <w:pPr>
        <w:spacing w:after="0" w:line="276" w:lineRule="auto"/>
        <w:ind w:firstLine="708"/>
        <w:jc w:val="both"/>
        <w:rPr>
          <w:rFonts w:ascii="Arial" w:hAnsi="Arial" w:cs="Arial"/>
          <w:sz w:val="20"/>
          <w:szCs w:val="20"/>
        </w:rPr>
      </w:pPr>
      <w:r w:rsidRPr="0099270B">
        <w:rPr>
          <w:rFonts w:ascii="Arial" w:hAnsi="Arial" w:cs="Arial"/>
          <w:sz w:val="20"/>
          <w:szCs w:val="20"/>
        </w:rPr>
        <w:t>11-D:  %</w:t>
      </w:r>
      <w:r w:rsidR="000802E9" w:rsidRPr="0099270B">
        <w:rPr>
          <w:rFonts w:ascii="Arial" w:hAnsi="Arial" w:cs="Arial"/>
          <w:sz w:val="20"/>
          <w:szCs w:val="20"/>
        </w:rPr>
        <w:t xml:space="preserve"> 47</w:t>
      </w:r>
      <w:r w:rsidRPr="0099270B">
        <w:rPr>
          <w:rFonts w:ascii="Arial" w:hAnsi="Arial" w:cs="Arial"/>
          <w:sz w:val="20"/>
          <w:szCs w:val="20"/>
        </w:rPr>
        <w:tab/>
      </w:r>
      <w:r w:rsidRPr="0099270B">
        <w:rPr>
          <w:rFonts w:ascii="Arial" w:hAnsi="Arial" w:cs="Arial"/>
          <w:sz w:val="20"/>
          <w:szCs w:val="20"/>
        </w:rPr>
        <w:tab/>
      </w:r>
      <w:r w:rsidR="00953AC4" w:rsidRPr="0099270B">
        <w:rPr>
          <w:rFonts w:ascii="Arial" w:hAnsi="Arial" w:cs="Arial"/>
          <w:sz w:val="20"/>
          <w:szCs w:val="20"/>
        </w:rPr>
        <w:t xml:space="preserve">   </w:t>
      </w:r>
      <w:r w:rsidR="000802E9" w:rsidRPr="0099270B">
        <w:rPr>
          <w:rFonts w:ascii="Arial" w:hAnsi="Arial" w:cs="Arial"/>
          <w:sz w:val="20"/>
          <w:szCs w:val="20"/>
        </w:rPr>
        <w:tab/>
      </w:r>
      <w:r w:rsidR="000802E9" w:rsidRPr="0099270B">
        <w:rPr>
          <w:rFonts w:ascii="Arial" w:hAnsi="Arial" w:cs="Arial"/>
          <w:sz w:val="20"/>
          <w:szCs w:val="20"/>
        </w:rPr>
        <w:tab/>
      </w:r>
      <w:r w:rsidR="000802E9" w:rsidRPr="0099270B">
        <w:rPr>
          <w:rFonts w:ascii="Arial" w:hAnsi="Arial" w:cs="Arial"/>
          <w:sz w:val="20"/>
          <w:szCs w:val="20"/>
        </w:rPr>
        <w:tab/>
      </w:r>
      <w:r w:rsidR="000802E9" w:rsidRPr="0099270B">
        <w:rPr>
          <w:rFonts w:ascii="Arial" w:hAnsi="Arial" w:cs="Arial"/>
          <w:sz w:val="20"/>
          <w:szCs w:val="20"/>
        </w:rPr>
        <w:tab/>
      </w:r>
      <w:r w:rsidR="00953AC4" w:rsidRPr="0099270B">
        <w:rPr>
          <w:rFonts w:ascii="Arial" w:hAnsi="Arial" w:cs="Arial"/>
          <w:sz w:val="20"/>
          <w:szCs w:val="20"/>
        </w:rPr>
        <w:t xml:space="preserve">  </w:t>
      </w:r>
      <w:r w:rsidR="000802E9" w:rsidRPr="0099270B">
        <w:rPr>
          <w:rFonts w:ascii="Arial" w:hAnsi="Arial" w:cs="Arial"/>
          <w:sz w:val="20"/>
          <w:szCs w:val="20"/>
        </w:rPr>
        <w:t xml:space="preserve">   </w:t>
      </w:r>
      <w:r w:rsidR="00953AC4" w:rsidRPr="0099270B">
        <w:rPr>
          <w:rFonts w:ascii="Arial" w:hAnsi="Arial" w:cs="Arial"/>
          <w:sz w:val="20"/>
          <w:szCs w:val="20"/>
        </w:rPr>
        <w:t>12-D %</w:t>
      </w:r>
      <w:r w:rsidR="000802E9" w:rsidRPr="0099270B">
        <w:rPr>
          <w:rFonts w:ascii="Arial" w:hAnsi="Arial" w:cs="Arial"/>
          <w:sz w:val="20"/>
          <w:szCs w:val="20"/>
        </w:rPr>
        <w:t xml:space="preserve"> 100</w:t>
      </w:r>
    </w:p>
    <w:p w:rsidR="000802E9" w:rsidRPr="0099270B" w:rsidRDefault="0097574F" w:rsidP="00A72CA1">
      <w:pPr>
        <w:spacing w:after="0" w:line="276" w:lineRule="auto"/>
        <w:ind w:firstLine="708"/>
        <w:jc w:val="both"/>
        <w:rPr>
          <w:rFonts w:ascii="Arial" w:hAnsi="Arial" w:cs="Arial"/>
          <w:sz w:val="20"/>
          <w:szCs w:val="20"/>
        </w:rPr>
      </w:pPr>
      <w:r>
        <w:rPr>
          <w:rFonts w:ascii="Arial" w:hAnsi="Arial" w:cs="Arial"/>
          <w:sz w:val="20"/>
          <w:szCs w:val="20"/>
        </w:rPr>
        <w:t xml:space="preserve">11-E:  </w:t>
      </w:r>
      <w:r w:rsidR="000802E9" w:rsidRPr="0099270B">
        <w:rPr>
          <w:rFonts w:ascii="Arial" w:hAnsi="Arial" w:cs="Arial"/>
          <w:sz w:val="20"/>
          <w:szCs w:val="20"/>
        </w:rPr>
        <w:t>% 59</w:t>
      </w:r>
      <w:r w:rsidR="000802E9" w:rsidRPr="0099270B">
        <w:rPr>
          <w:rFonts w:ascii="Arial" w:hAnsi="Arial" w:cs="Arial"/>
          <w:sz w:val="20"/>
          <w:szCs w:val="20"/>
        </w:rPr>
        <w:tab/>
      </w:r>
      <w:r w:rsidR="000802E9" w:rsidRPr="0099270B">
        <w:rPr>
          <w:rFonts w:ascii="Arial" w:hAnsi="Arial" w:cs="Arial"/>
          <w:sz w:val="20"/>
          <w:szCs w:val="20"/>
        </w:rPr>
        <w:tab/>
      </w:r>
      <w:r w:rsidR="000802E9" w:rsidRPr="0099270B">
        <w:rPr>
          <w:rFonts w:ascii="Arial" w:hAnsi="Arial" w:cs="Arial"/>
          <w:sz w:val="20"/>
          <w:szCs w:val="20"/>
        </w:rPr>
        <w:tab/>
      </w:r>
      <w:r w:rsidR="000802E9" w:rsidRPr="0099270B">
        <w:rPr>
          <w:rFonts w:ascii="Arial" w:hAnsi="Arial" w:cs="Arial"/>
          <w:sz w:val="20"/>
          <w:szCs w:val="20"/>
        </w:rPr>
        <w:tab/>
      </w:r>
      <w:r w:rsidR="000802E9" w:rsidRPr="0099270B">
        <w:rPr>
          <w:rFonts w:ascii="Arial" w:hAnsi="Arial" w:cs="Arial"/>
          <w:sz w:val="20"/>
          <w:szCs w:val="20"/>
        </w:rPr>
        <w:tab/>
      </w:r>
      <w:r w:rsidR="000802E9" w:rsidRPr="0099270B">
        <w:rPr>
          <w:rFonts w:ascii="Arial" w:hAnsi="Arial" w:cs="Arial"/>
          <w:sz w:val="20"/>
          <w:szCs w:val="20"/>
        </w:rPr>
        <w:tab/>
        <w:t xml:space="preserve">     12-E % 95</w:t>
      </w:r>
    </w:p>
    <w:p w:rsidR="000802E9" w:rsidRPr="0099270B" w:rsidRDefault="000802E9" w:rsidP="00A72CA1">
      <w:pPr>
        <w:spacing w:after="0" w:line="276" w:lineRule="auto"/>
        <w:ind w:firstLine="708"/>
        <w:jc w:val="both"/>
        <w:rPr>
          <w:rFonts w:ascii="Arial" w:hAnsi="Arial" w:cs="Arial"/>
          <w:sz w:val="20"/>
          <w:szCs w:val="20"/>
        </w:rPr>
      </w:pPr>
      <w:r w:rsidRPr="0099270B">
        <w:rPr>
          <w:rFonts w:ascii="Arial" w:hAnsi="Arial" w:cs="Arial"/>
          <w:sz w:val="20"/>
          <w:szCs w:val="20"/>
        </w:rPr>
        <w:t>11-F:  %82</w:t>
      </w:r>
    </w:p>
    <w:p w:rsidR="00A72CA1" w:rsidRPr="0099270B" w:rsidRDefault="00A72CA1" w:rsidP="00A72CA1">
      <w:pPr>
        <w:spacing w:after="0" w:line="276" w:lineRule="auto"/>
        <w:ind w:firstLine="708"/>
        <w:jc w:val="both"/>
        <w:rPr>
          <w:rFonts w:ascii="Arial" w:hAnsi="Arial" w:cs="Arial"/>
          <w:sz w:val="20"/>
          <w:szCs w:val="20"/>
        </w:rPr>
      </w:pPr>
    </w:p>
    <w:p w:rsidR="00A72CA1" w:rsidRPr="0099270B" w:rsidRDefault="00A72CA1" w:rsidP="00A72CA1">
      <w:pPr>
        <w:spacing w:after="0" w:line="276" w:lineRule="auto"/>
        <w:ind w:firstLine="708"/>
        <w:jc w:val="both"/>
        <w:rPr>
          <w:rFonts w:ascii="Arial" w:hAnsi="Arial" w:cs="Arial"/>
          <w:sz w:val="20"/>
          <w:szCs w:val="20"/>
        </w:rPr>
      </w:pPr>
      <w:r w:rsidRPr="0099270B">
        <w:rPr>
          <w:rFonts w:ascii="Arial" w:hAnsi="Arial" w:cs="Arial"/>
          <w:sz w:val="20"/>
          <w:szCs w:val="20"/>
        </w:rPr>
        <w:t xml:space="preserve">Başarı yüzdelerinin </w:t>
      </w:r>
      <w:r w:rsidR="000F421E" w:rsidRPr="0099270B">
        <w:rPr>
          <w:rFonts w:ascii="Arial" w:hAnsi="Arial" w:cs="Arial"/>
          <w:sz w:val="20"/>
          <w:szCs w:val="20"/>
        </w:rPr>
        <w:t xml:space="preserve">tüm </w:t>
      </w:r>
      <w:r w:rsidRPr="0099270B">
        <w:rPr>
          <w:rFonts w:ascii="Arial" w:hAnsi="Arial" w:cs="Arial"/>
          <w:sz w:val="20"/>
          <w:szCs w:val="20"/>
        </w:rPr>
        <w:t xml:space="preserve">sınıflarda yüksek olduğu görüldü. Ancak </w:t>
      </w:r>
      <w:r w:rsidR="000F421E" w:rsidRPr="0099270B">
        <w:rPr>
          <w:rFonts w:ascii="Arial" w:hAnsi="Arial" w:cs="Arial"/>
          <w:sz w:val="20"/>
          <w:szCs w:val="20"/>
        </w:rPr>
        <w:t>10. s</w:t>
      </w:r>
      <w:r w:rsidRPr="0099270B">
        <w:rPr>
          <w:rFonts w:ascii="Arial" w:hAnsi="Arial" w:cs="Arial"/>
          <w:sz w:val="20"/>
          <w:szCs w:val="20"/>
        </w:rPr>
        <w:t xml:space="preserve">ınıflarda </w:t>
      </w:r>
      <w:r w:rsidR="000F421E" w:rsidRPr="0099270B">
        <w:rPr>
          <w:rFonts w:ascii="Arial" w:hAnsi="Arial" w:cs="Arial"/>
          <w:sz w:val="20"/>
          <w:szCs w:val="20"/>
        </w:rPr>
        <w:t>başarının nispeten daha düşük</w:t>
      </w:r>
      <w:r w:rsidRPr="0099270B">
        <w:rPr>
          <w:rFonts w:ascii="Arial" w:hAnsi="Arial" w:cs="Arial"/>
          <w:sz w:val="20"/>
          <w:szCs w:val="20"/>
        </w:rPr>
        <w:t xml:space="preserve"> olduğu görülmektedir.  </w:t>
      </w:r>
    </w:p>
    <w:p w:rsidR="00A72CA1" w:rsidRPr="0099270B" w:rsidRDefault="00A72CA1" w:rsidP="00953AC4">
      <w:pPr>
        <w:spacing w:after="0" w:line="276" w:lineRule="auto"/>
        <w:ind w:firstLine="708"/>
        <w:jc w:val="both"/>
        <w:rPr>
          <w:rFonts w:ascii="Arial" w:hAnsi="Arial" w:cs="Arial"/>
          <w:sz w:val="20"/>
          <w:szCs w:val="20"/>
        </w:rPr>
      </w:pPr>
      <w:r w:rsidRPr="0099270B">
        <w:rPr>
          <w:rFonts w:ascii="Arial" w:hAnsi="Arial" w:cs="Arial"/>
          <w:sz w:val="20"/>
          <w:szCs w:val="20"/>
        </w:rPr>
        <w:t xml:space="preserve"> </w:t>
      </w:r>
      <w:r w:rsidR="0088760D" w:rsidRPr="0099270B">
        <w:rPr>
          <w:rFonts w:ascii="Arial" w:hAnsi="Arial" w:cs="Arial"/>
          <w:sz w:val="20"/>
          <w:szCs w:val="20"/>
        </w:rPr>
        <w:t>Bu konuda</w:t>
      </w:r>
      <w:r w:rsidRPr="0099270B">
        <w:rPr>
          <w:rFonts w:ascii="Arial" w:hAnsi="Arial" w:cs="Arial"/>
          <w:sz w:val="20"/>
          <w:szCs w:val="20"/>
        </w:rPr>
        <w:t xml:space="preserve"> söz alan ders öğretmeni </w:t>
      </w:r>
      <w:r w:rsidR="0088760D" w:rsidRPr="0099270B">
        <w:rPr>
          <w:rFonts w:ascii="Arial" w:hAnsi="Arial" w:cs="Arial"/>
          <w:sz w:val="20"/>
          <w:szCs w:val="20"/>
        </w:rPr>
        <w:t>Gülay Genç</w:t>
      </w:r>
      <w:r w:rsidRPr="0099270B">
        <w:rPr>
          <w:rFonts w:ascii="Arial" w:hAnsi="Arial" w:cs="Arial"/>
          <w:sz w:val="20"/>
          <w:szCs w:val="20"/>
        </w:rPr>
        <w:t xml:space="preserve"> başarısız olan 10. sınıf öğrencilerinin derse hazır bulunuşluk seviyelerinin düşük olduğunu ve başarıda önceki yıll</w:t>
      </w:r>
      <w:r w:rsidR="0088760D" w:rsidRPr="0099270B">
        <w:rPr>
          <w:rFonts w:ascii="Arial" w:hAnsi="Arial" w:cs="Arial"/>
          <w:sz w:val="20"/>
          <w:szCs w:val="20"/>
        </w:rPr>
        <w:t>ardaki yetersizliklerin de etkili</w:t>
      </w:r>
      <w:r w:rsidRPr="0099270B">
        <w:rPr>
          <w:rFonts w:ascii="Arial" w:hAnsi="Arial" w:cs="Arial"/>
          <w:sz w:val="20"/>
          <w:szCs w:val="20"/>
        </w:rPr>
        <w:t xml:space="preserve"> olduğunu söyledi.  Bu sebeple başarısız olan öğrencilerin ödevlendirme veya birebir çalışmalarla eksiklerinin giderilmesi karara bağlandı.</w:t>
      </w:r>
      <w:r w:rsidRPr="0099270B">
        <w:rPr>
          <w:rFonts w:ascii="Arial" w:hAnsi="Arial" w:cs="Arial"/>
          <w:sz w:val="20"/>
          <w:szCs w:val="20"/>
        </w:rPr>
        <w:tab/>
      </w:r>
      <w:r w:rsidRPr="0099270B">
        <w:rPr>
          <w:rFonts w:ascii="Arial" w:hAnsi="Arial" w:cs="Arial"/>
          <w:sz w:val="20"/>
          <w:szCs w:val="20"/>
        </w:rPr>
        <w:tab/>
      </w:r>
    </w:p>
    <w:p w:rsidR="00EB04D2" w:rsidRPr="0099270B" w:rsidRDefault="00EB04D2" w:rsidP="00953AC4">
      <w:pPr>
        <w:spacing w:after="0" w:line="276" w:lineRule="auto"/>
        <w:jc w:val="both"/>
        <w:rPr>
          <w:rFonts w:ascii="Arial" w:hAnsi="Arial" w:cs="Arial"/>
          <w:sz w:val="20"/>
          <w:szCs w:val="20"/>
        </w:rPr>
      </w:pPr>
    </w:p>
    <w:p w:rsidR="00EB04D2" w:rsidRPr="0099270B" w:rsidRDefault="006D2232" w:rsidP="00EB04D2">
      <w:pPr>
        <w:ind w:firstLine="708"/>
        <w:jc w:val="both"/>
        <w:rPr>
          <w:rFonts w:ascii="Arial" w:hAnsi="Arial" w:cs="Arial"/>
          <w:sz w:val="20"/>
          <w:szCs w:val="20"/>
        </w:rPr>
      </w:pPr>
      <w:r w:rsidRPr="0099270B">
        <w:rPr>
          <w:rFonts w:ascii="Arial" w:hAnsi="Arial" w:cs="Arial"/>
          <w:b/>
          <w:sz w:val="20"/>
          <w:szCs w:val="20"/>
        </w:rPr>
        <w:t>4</w:t>
      </w:r>
      <w:r w:rsidR="00EB04D2" w:rsidRPr="0099270B">
        <w:rPr>
          <w:rFonts w:ascii="Arial" w:hAnsi="Arial" w:cs="Arial"/>
          <w:b/>
          <w:sz w:val="20"/>
          <w:szCs w:val="20"/>
        </w:rPr>
        <w:t>.</w:t>
      </w:r>
      <w:r w:rsidR="00EB04D2" w:rsidRPr="0099270B">
        <w:rPr>
          <w:rFonts w:ascii="Arial" w:hAnsi="Arial" w:cs="Arial"/>
          <w:sz w:val="20"/>
          <w:szCs w:val="20"/>
        </w:rPr>
        <w:t xml:space="preserve"> Talim Talim Terbiye Ku</w:t>
      </w:r>
      <w:r w:rsidR="00953AC4" w:rsidRPr="0099270B">
        <w:rPr>
          <w:rFonts w:ascii="Arial" w:hAnsi="Arial" w:cs="Arial"/>
          <w:sz w:val="20"/>
          <w:szCs w:val="20"/>
        </w:rPr>
        <w:t>rulu Başkanlığınca yayınlanan 40 sayılı ve 19/01/2018</w:t>
      </w:r>
      <w:r w:rsidR="00EB04D2" w:rsidRPr="0099270B">
        <w:rPr>
          <w:rFonts w:ascii="Arial" w:hAnsi="Arial" w:cs="Arial"/>
          <w:sz w:val="20"/>
          <w:szCs w:val="20"/>
        </w:rPr>
        <w:t xml:space="preserve"> Tarihli “Ortaögretim Ingilizce Dersi (9, 10, 11 ve 12. Siniflar) Ögretim Programın incelendi. Kurul kararı okundu. </w:t>
      </w:r>
    </w:p>
    <w:p w:rsidR="00EB04D2" w:rsidRPr="0099270B" w:rsidRDefault="00EB04D2" w:rsidP="00EB04D2">
      <w:pPr>
        <w:ind w:firstLine="708"/>
        <w:jc w:val="both"/>
        <w:rPr>
          <w:rFonts w:ascii="Arial" w:hAnsi="Arial" w:cs="Arial"/>
          <w:sz w:val="20"/>
          <w:szCs w:val="20"/>
        </w:rPr>
      </w:pPr>
      <w:r w:rsidRPr="0099270B">
        <w:rPr>
          <w:rFonts w:ascii="Arial" w:hAnsi="Arial" w:cs="Arial"/>
          <w:sz w:val="20"/>
          <w:szCs w:val="20"/>
        </w:rPr>
        <w:t xml:space="preserve">İngilizce Öğretmeni </w:t>
      </w:r>
      <w:r w:rsidR="0088760D" w:rsidRPr="0099270B">
        <w:rPr>
          <w:rFonts w:ascii="Arial" w:hAnsi="Arial" w:cs="Arial"/>
          <w:sz w:val="20"/>
          <w:szCs w:val="20"/>
        </w:rPr>
        <w:t>Ayşe Terler, y</w:t>
      </w:r>
      <w:r w:rsidRPr="0099270B">
        <w:rPr>
          <w:rFonts w:ascii="Arial" w:hAnsi="Arial" w:cs="Arial"/>
          <w:sz w:val="20"/>
          <w:szCs w:val="20"/>
        </w:rPr>
        <w:t>eni yayınlanan öğretim program</w:t>
      </w:r>
      <w:r w:rsidR="00953AC4" w:rsidRPr="0099270B">
        <w:rPr>
          <w:rFonts w:ascii="Arial" w:hAnsi="Arial" w:cs="Arial"/>
          <w:sz w:val="20"/>
          <w:szCs w:val="20"/>
        </w:rPr>
        <w:t>ının önümüzdeki yıl tüm sınıf seviyelerinde uygulanacağını belirtti.</w:t>
      </w:r>
    </w:p>
    <w:p w:rsidR="00EB04D2" w:rsidRPr="0099270B" w:rsidRDefault="00EB04D2" w:rsidP="00796B90">
      <w:pPr>
        <w:spacing w:after="0" w:line="276" w:lineRule="auto"/>
        <w:jc w:val="both"/>
        <w:rPr>
          <w:rFonts w:ascii="Arial" w:hAnsi="Arial" w:cs="Arial"/>
          <w:sz w:val="20"/>
          <w:szCs w:val="20"/>
        </w:rPr>
      </w:pPr>
    </w:p>
    <w:p w:rsidR="009D4353" w:rsidRPr="0099270B" w:rsidRDefault="006D2232" w:rsidP="009D4353">
      <w:pPr>
        <w:ind w:firstLine="708"/>
        <w:jc w:val="both"/>
        <w:rPr>
          <w:rFonts w:ascii="Arial" w:hAnsi="Arial" w:cs="Arial"/>
          <w:sz w:val="20"/>
          <w:szCs w:val="20"/>
        </w:rPr>
      </w:pPr>
      <w:r w:rsidRPr="0099270B">
        <w:rPr>
          <w:rFonts w:ascii="Arial" w:hAnsi="Arial" w:cs="Arial"/>
          <w:b/>
          <w:sz w:val="20"/>
          <w:szCs w:val="20"/>
        </w:rPr>
        <w:t>5</w:t>
      </w:r>
      <w:r w:rsidR="00C0432B" w:rsidRPr="0099270B">
        <w:rPr>
          <w:rFonts w:ascii="Arial" w:hAnsi="Arial" w:cs="Arial"/>
          <w:b/>
          <w:sz w:val="20"/>
          <w:szCs w:val="20"/>
        </w:rPr>
        <w:t>.</w:t>
      </w:r>
      <w:r w:rsidR="0088760D" w:rsidRPr="0099270B">
        <w:rPr>
          <w:rFonts w:ascii="Arial" w:hAnsi="Arial" w:cs="Arial"/>
          <w:sz w:val="20"/>
          <w:szCs w:val="20"/>
        </w:rPr>
        <w:t>İngilizce öğretmeni Ada Çetinkaya,</w:t>
      </w:r>
      <w:r w:rsidR="009D4353" w:rsidRPr="0099270B">
        <w:rPr>
          <w:rFonts w:ascii="Arial" w:hAnsi="Arial" w:cs="Arial"/>
          <w:sz w:val="20"/>
          <w:szCs w:val="20"/>
        </w:rPr>
        <w:t xml:space="preserve"> EBA’nın etkin kullanımının çok önemli olduğunu belirtti. </w:t>
      </w:r>
      <w:r w:rsidR="00B27D42" w:rsidRPr="0099270B">
        <w:rPr>
          <w:rFonts w:ascii="Arial" w:hAnsi="Arial" w:cs="Arial"/>
          <w:sz w:val="20"/>
          <w:szCs w:val="20"/>
        </w:rPr>
        <w:t xml:space="preserve">1.Dönem etkileşimli tahtaların çok verimli kullanıldığını ve oyunlarla öğrencilerin derse olan motivasyonunun arttırıldığını belirtti. </w:t>
      </w:r>
      <w:r w:rsidR="009D4353" w:rsidRPr="0099270B">
        <w:rPr>
          <w:rFonts w:ascii="Arial" w:hAnsi="Arial" w:cs="Arial"/>
          <w:sz w:val="20"/>
          <w:szCs w:val="20"/>
        </w:rPr>
        <w:t>Etkileşimli tahtalarının kullanımının giderek arttırılmasının ve etkileşimli tahta kullanımında öğrenci katılımının arttırılmasının çok önemli olduğunu belirtti.</w:t>
      </w:r>
    </w:p>
    <w:p w:rsidR="009F0256" w:rsidRPr="0099270B" w:rsidRDefault="00B27D42" w:rsidP="009F0256">
      <w:pPr>
        <w:jc w:val="both"/>
        <w:rPr>
          <w:rFonts w:ascii="Arial" w:hAnsi="Arial" w:cs="Arial"/>
          <w:sz w:val="20"/>
          <w:szCs w:val="20"/>
        </w:rPr>
      </w:pPr>
      <w:r w:rsidRPr="0099270B">
        <w:rPr>
          <w:rFonts w:ascii="Arial" w:hAnsi="Arial" w:cs="Arial"/>
          <w:sz w:val="20"/>
          <w:szCs w:val="20"/>
        </w:rPr>
        <w:t>1.Dönemde olduğu gibi;</w:t>
      </w:r>
      <w:r w:rsidR="00A26366" w:rsidRPr="0099270B">
        <w:rPr>
          <w:rFonts w:ascii="Arial" w:hAnsi="Arial" w:cs="Arial"/>
          <w:sz w:val="20"/>
          <w:szCs w:val="20"/>
        </w:rPr>
        <w:t xml:space="preserve"> öğrencilerin yaparak ve yaşayarak öğrenmesi için gerekli aktivitelerin sağlanmasına, grup çalışmalarına da ağırlık verilmesine, daha ilk günden başlayarak Classroom Expressions kullanımını öğretmeye başlamaya ve bizzat kullanmaya, eğitimde çok önemli yeri olan tekrara (revision) ağırlık vermeye, her vesileyle tekrara zaman ayırmaya, derse başlarken bir önceki dersi tekrar etmeye, ilk saatlerde ve haftanın ilk günlerinde tekrara yer vermeye karar verildi.</w:t>
      </w:r>
    </w:p>
    <w:p w:rsidR="009F0256" w:rsidRPr="0099270B" w:rsidRDefault="006D2232" w:rsidP="009F0256">
      <w:pPr>
        <w:pStyle w:val="GvdeMetni"/>
        <w:ind w:firstLine="708"/>
        <w:jc w:val="both"/>
        <w:rPr>
          <w:rFonts w:ascii="Arial" w:hAnsi="Arial" w:cs="Arial"/>
          <w:sz w:val="20"/>
          <w:szCs w:val="20"/>
        </w:rPr>
      </w:pPr>
      <w:r w:rsidRPr="0099270B">
        <w:rPr>
          <w:rFonts w:ascii="Arial" w:hAnsi="Arial" w:cs="Arial"/>
          <w:b/>
          <w:sz w:val="20"/>
          <w:szCs w:val="20"/>
        </w:rPr>
        <w:t>6</w:t>
      </w:r>
      <w:r w:rsidR="009F0256" w:rsidRPr="0099270B">
        <w:rPr>
          <w:rFonts w:ascii="Arial" w:hAnsi="Arial" w:cs="Arial"/>
          <w:b/>
          <w:sz w:val="20"/>
          <w:szCs w:val="20"/>
        </w:rPr>
        <w:t>.</w:t>
      </w:r>
      <w:r w:rsidR="009F0256" w:rsidRPr="0099270B">
        <w:rPr>
          <w:rFonts w:ascii="Arial" w:hAnsi="Arial" w:cs="Arial"/>
          <w:sz w:val="20"/>
          <w:szCs w:val="20"/>
        </w:rPr>
        <w:t>Öğrenme zorluğu çeken öğrenciler</w:t>
      </w:r>
      <w:r w:rsidR="006A0B0D" w:rsidRPr="0099270B">
        <w:rPr>
          <w:rFonts w:ascii="Arial" w:hAnsi="Arial" w:cs="Arial"/>
          <w:sz w:val="20"/>
          <w:szCs w:val="20"/>
        </w:rPr>
        <w:t xml:space="preserve"> 1.dönem tespit edilmi</w:t>
      </w:r>
      <w:r w:rsidR="0088760D" w:rsidRPr="0099270B">
        <w:rPr>
          <w:rFonts w:ascii="Arial" w:hAnsi="Arial" w:cs="Arial"/>
          <w:sz w:val="20"/>
          <w:szCs w:val="20"/>
        </w:rPr>
        <w:t>ş</w:t>
      </w:r>
      <w:r w:rsidR="006A0B0D" w:rsidRPr="0099270B">
        <w:rPr>
          <w:rFonts w:ascii="Arial" w:hAnsi="Arial" w:cs="Arial"/>
          <w:sz w:val="20"/>
          <w:szCs w:val="20"/>
        </w:rPr>
        <w:t xml:space="preserve"> ve sınıf öğretmenleriyle iş birliği iç</w:t>
      </w:r>
      <w:r w:rsidR="0088760D" w:rsidRPr="0099270B">
        <w:rPr>
          <w:rFonts w:ascii="Arial" w:hAnsi="Arial" w:cs="Arial"/>
          <w:sz w:val="20"/>
          <w:szCs w:val="20"/>
        </w:rPr>
        <w:t>e</w:t>
      </w:r>
      <w:r w:rsidR="006A0B0D" w:rsidRPr="0099270B">
        <w:rPr>
          <w:rFonts w:ascii="Arial" w:hAnsi="Arial" w:cs="Arial"/>
          <w:sz w:val="20"/>
          <w:szCs w:val="20"/>
        </w:rPr>
        <w:t>risinde çözüm yolları bulunmaya çalışılmış</w:t>
      </w:r>
      <w:r w:rsidR="0088760D" w:rsidRPr="0099270B">
        <w:rPr>
          <w:rFonts w:ascii="Arial" w:hAnsi="Arial" w:cs="Arial"/>
          <w:sz w:val="20"/>
          <w:szCs w:val="20"/>
        </w:rPr>
        <w:t>t</w:t>
      </w:r>
      <w:r w:rsidR="006A0B0D" w:rsidRPr="0099270B">
        <w:rPr>
          <w:rFonts w:ascii="Arial" w:hAnsi="Arial" w:cs="Arial"/>
          <w:sz w:val="20"/>
          <w:szCs w:val="20"/>
        </w:rPr>
        <w:t xml:space="preserve">ır. </w:t>
      </w:r>
      <w:r w:rsidR="009F0256" w:rsidRPr="0099270B">
        <w:rPr>
          <w:rFonts w:ascii="Arial" w:hAnsi="Arial" w:cs="Arial"/>
          <w:sz w:val="20"/>
          <w:szCs w:val="20"/>
        </w:rPr>
        <w:t xml:space="preserve">Bireyselleştirilmiş eğitim programları (BEP) ile ders </w:t>
      </w:r>
      <w:r w:rsidR="006A0B0D" w:rsidRPr="0099270B">
        <w:rPr>
          <w:rFonts w:ascii="Arial" w:hAnsi="Arial" w:cs="Arial"/>
          <w:sz w:val="20"/>
          <w:szCs w:val="20"/>
        </w:rPr>
        <w:t>planları hazırlanmış ve uygulanmıştır. Ders pla</w:t>
      </w:r>
      <w:r w:rsidR="0088760D" w:rsidRPr="0099270B">
        <w:rPr>
          <w:rFonts w:ascii="Arial" w:hAnsi="Arial" w:cs="Arial"/>
          <w:sz w:val="20"/>
          <w:szCs w:val="20"/>
        </w:rPr>
        <w:t>n</w:t>
      </w:r>
      <w:r w:rsidR="006A0B0D" w:rsidRPr="0099270B">
        <w:rPr>
          <w:rFonts w:ascii="Arial" w:hAnsi="Arial" w:cs="Arial"/>
          <w:sz w:val="20"/>
          <w:szCs w:val="20"/>
        </w:rPr>
        <w:t xml:space="preserve">ları hazırlanırken </w:t>
      </w:r>
      <w:r w:rsidR="009F0256" w:rsidRPr="0099270B">
        <w:rPr>
          <w:rFonts w:ascii="Arial" w:hAnsi="Arial" w:cs="Arial"/>
          <w:sz w:val="20"/>
          <w:szCs w:val="20"/>
        </w:rPr>
        <w:t>Okul Rehber Öğretmeninden ve Sınıf öğretmeninden yardım alı</w:t>
      </w:r>
      <w:r w:rsidR="006A0B0D" w:rsidRPr="0099270B">
        <w:rPr>
          <w:rFonts w:ascii="Arial" w:hAnsi="Arial" w:cs="Arial"/>
          <w:sz w:val="20"/>
          <w:szCs w:val="20"/>
        </w:rPr>
        <w:t>nmıştır.</w:t>
      </w:r>
    </w:p>
    <w:p w:rsidR="009F0256" w:rsidRPr="0099270B" w:rsidRDefault="009F0256" w:rsidP="009F0256">
      <w:pPr>
        <w:pStyle w:val="GvdeMetni"/>
        <w:ind w:firstLine="708"/>
        <w:jc w:val="both"/>
        <w:rPr>
          <w:rFonts w:ascii="Arial" w:hAnsi="Arial" w:cs="Arial"/>
          <w:sz w:val="20"/>
          <w:szCs w:val="20"/>
        </w:rPr>
      </w:pPr>
    </w:p>
    <w:p w:rsidR="009F0256" w:rsidRPr="0099270B" w:rsidRDefault="006D2232" w:rsidP="009F0256">
      <w:pPr>
        <w:ind w:firstLine="708"/>
        <w:jc w:val="both"/>
        <w:rPr>
          <w:rFonts w:ascii="Arial" w:hAnsi="Arial" w:cs="Arial"/>
          <w:sz w:val="20"/>
          <w:szCs w:val="20"/>
        </w:rPr>
      </w:pPr>
      <w:r w:rsidRPr="0099270B">
        <w:rPr>
          <w:rFonts w:ascii="Arial" w:hAnsi="Arial" w:cs="Arial"/>
          <w:b/>
          <w:sz w:val="20"/>
          <w:szCs w:val="20"/>
        </w:rPr>
        <w:t>7</w:t>
      </w:r>
      <w:r w:rsidR="009F0256" w:rsidRPr="0099270B">
        <w:rPr>
          <w:rFonts w:ascii="Arial" w:hAnsi="Arial" w:cs="Arial"/>
          <w:b/>
          <w:sz w:val="20"/>
          <w:szCs w:val="20"/>
        </w:rPr>
        <w:t>.</w:t>
      </w:r>
      <w:r w:rsidR="006A0B0D" w:rsidRPr="0099270B">
        <w:rPr>
          <w:rFonts w:ascii="Arial" w:hAnsi="Arial" w:cs="Arial"/>
          <w:sz w:val="20"/>
          <w:szCs w:val="20"/>
        </w:rPr>
        <w:t>1.Dönem, k</w:t>
      </w:r>
      <w:r w:rsidR="009F0256" w:rsidRPr="0099270B">
        <w:rPr>
          <w:rFonts w:ascii="Arial" w:hAnsi="Arial" w:cs="Arial"/>
          <w:sz w:val="20"/>
          <w:szCs w:val="20"/>
        </w:rPr>
        <w:t>onuların daha iyi anlaşılması için diğer zümre öğretm</w:t>
      </w:r>
      <w:r w:rsidR="006A0B0D" w:rsidRPr="0099270B">
        <w:rPr>
          <w:rFonts w:ascii="Arial" w:hAnsi="Arial" w:cs="Arial"/>
          <w:sz w:val="20"/>
          <w:szCs w:val="20"/>
        </w:rPr>
        <w:t>enleriyle işbirliği yapılmıştır. Yapılan iş birliğinin 2.dönemde de devam ettirilmesi kararlaştırıldı.</w:t>
      </w:r>
    </w:p>
    <w:p w:rsidR="009F0256" w:rsidRPr="0099270B" w:rsidRDefault="009F0256" w:rsidP="009F0256">
      <w:pPr>
        <w:jc w:val="both"/>
        <w:rPr>
          <w:rFonts w:ascii="Arial" w:hAnsi="Arial" w:cs="Arial"/>
          <w:sz w:val="20"/>
          <w:szCs w:val="20"/>
        </w:rPr>
      </w:pPr>
      <w:r w:rsidRPr="0099270B">
        <w:rPr>
          <w:rFonts w:ascii="Arial" w:hAnsi="Arial" w:cs="Arial"/>
          <w:sz w:val="20"/>
          <w:szCs w:val="20"/>
        </w:rPr>
        <w:t>•</w:t>
      </w:r>
      <w:r w:rsidRPr="0099270B">
        <w:rPr>
          <w:rFonts w:ascii="Arial" w:hAnsi="Arial" w:cs="Arial"/>
          <w:sz w:val="20"/>
          <w:szCs w:val="20"/>
        </w:rPr>
        <w:tab/>
        <w:t>Güzel konuşma ve yazma, söylemek istediklerini doğru olarak ifade etme, dinlediklerini düzgün olarak yazma, okuduklarını doğru olarak anlama ve anlatma, okuma güçlüğü gibi vb. konular için Türk Dili ve Edebiyatı dersi  zümre öğretmenlerinden</w:t>
      </w:r>
    </w:p>
    <w:p w:rsidR="009F0256" w:rsidRPr="0099270B" w:rsidRDefault="009F0256" w:rsidP="009F0256">
      <w:pPr>
        <w:jc w:val="both"/>
        <w:rPr>
          <w:rFonts w:ascii="Arial" w:hAnsi="Arial" w:cs="Arial"/>
          <w:sz w:val="20"/>
          <w:szCs w:val="20"/>
        </w:rPr>
      </w:pPr>
      <w:r w:rsidRPr="0099270B">
        <w:rPr>
          <w:rFonts w:ascii="Arial" w:hAnsi="Arial" w:cs="Arial"/>
          <w:sz w:val="20"/>
          <w:szCs w:val="20"/>
        </w:rPr>
        <w:t>•</w:t>
      </w:r>
      <w:r w:rsidRPr="0099270B">
        <w:rPr>
          <w:rFonts w:ascii="Arial" w:hAnsi="Arial" w:cs="Arial"/>
          <w:sz w:val="20"/>
          <w:szCs w:val="20"/>
        </w:rPr>
        <w:tab/>
        <w:t>ATATÜRKÇÜLÜK konuları ve milli bayramlar ile ilgili olarak Tarih Dersi zümre öğretmenlerinden yardım alma, zümre öğretmenleriyle yeri geldikçe birlikte çalışmalar yapma kararı alındı.</w:t>
      </w:r>
    </w:p>
    <w:p w:rsidR="00933D71" w:rsidRPr="0099270B" w:rsidRDefault="006D2232" w:rsidP="00933D71">
      <w:pPr>
        <w:ind w:firstLine="708"/>
        <w:jc w:val="both"/>
        <w:rPr>
          <w:rFonts w:ascii="Arial" w:hAnsi="Arial" w:cs="Arial"/>
          <w:sz w:val="20"/>
          <w:szCs w:val="20"/>
        </w:rPr>
      </w:pPr>
      <w:r w:rsidRPr="0099270B">
        <w:rPr>
          <w:rFonts w:ascii="Arial" w:hAnsi="Arial" w:cs="Arial"/>
          <w:b/>
          <w:sz w:val="20"/>
          <w:szCs w:val="20"/>
        </w:rPr>
        <w:t>8</w:t>
      </w:r>
      <w:r w:rsidR="00933D71" w:rsidRPr="0099270B">
        <w:rPr>
          <w:rFonts w:ascii="Arial" w:hAnsi="Arial" w:cs="Arial"/>
          <w:b/>
          <w:sz w:val="20"/>
          <w:szCs w:val="20"/>
        </w:rPr>
        <w:t>.</w:t>
      </w:r>
      <w:r w:rsidR="00933D71" w:rsidRPr="0099270B">
        <w:rPr>
          <w:rFonts w:ascii="Arial" w:hAnsi="Arial" w:cs="Arial"/>
          <w:sz w:val="20"/>
          <w:szCs w:val="20"/>
        </w:rPr>
        <w:t xml:space="preserve"> </w:t>
      </w:r>
      <w:r w:rsidR="0088760D" w:rsidRPr="0099270B">
        <w:rPr>
          <w:rFonts w:ascii="Arial" w:hAnsi="Arial" w:cs="Arial"/>
          <w:sz w:val="20"/>
          <w:szCs w:val="20"/>
        </w:rPr>
        <w:t>İngilizce Öğretmeni Mürel Kazanlıoğlu,</w:t>
      </w:r>
      <w:r w:rsidR="00933D71" w:rsidRPr="0099270B">
        <w:rPr>
          <w:rFonts w:ascii="Arial" w:hAnsi="Arial" w:cs="Arial"/>
          <w:sz w:val="20"/>
          <w:szCs w:val="20"/>
        </w:rPr>
        <w:t xml:space="preserve"> derslerde kullandığımız en önemli </w:t>
      </w:r>
      <w:r w:rsidR="0088760D" w:rsidRPr="0099270B">
        <w:rPr>
          <w:rFonts w:ascii="Arial" w:hAnsi="Arial" w:cs="Arial"/>
          <w:sz w:val="20"/>
          <w:szCs w:val="20"/>
        </w:rPr>
        <w:t>araçlardan birinin etkileşimli t</w:t>
      </w:r>
      <w:r w:rsidR="00933D71" w:rsidRPr="0099270B">
        <w:rPr>
          <w:rFonts w:ascii="Arial" w:hAnsi="Arial" w:cs="Arial"/>
          <w:sz w:val="20"/>
          <w:szCs w:val="20"/>
        </w:rPr>
        <w:t xml:space="preserve">ahta olduğunu ve </w:t>
      </w:r>
      <w:r w:rsidR="00D95DCF" w:rsidRPr="0099270B">
        <w:rPr>
          <w:rFonts w:ascii="Arial" w:hAnsi="Arial" w:cs="Arial"/>
          <w:sz w:val="20"/>
          <w:szCs w:val="20"/>
        </w:rPr>
        <w:t xml:space="preserve">1.dönem etkileşimli tahta kullanımının </w:t>
      </w:r>
      <w:r w:rsidR="00933D71" w:rsidRPr="0099270B">
        <w:rPr>
          <w:rFonts w:ascii="Arial" w:hAnsi="Arial" w:cs="Arial"/>
          <w:sz w:val="20"/>
          <w:szCs w:val="20"/>
        </w:rPr>
        <w:t>azami seviyelere çıka</w:t>
      </w:r>
      <w:r w:rsidR="00D95DCF" w:rsidRPr="0099270B">
        <w:rPr>
          <w:rFonts w:ascii="Arial" w:hAnsi="Arial" w:cs="Arial"/>
          <w:sz w:val="20"/>
          <w:szCs w:val="20"/>
        </w:rPr>
        <w:t>rıldığını söyledi</w:t>
      </w:r>
      <w:r w:rsidR="00933D71" w:rsidRPr="0099270B">
        <w:rPr>
          <w:rFonts w:ascii="Arial" w:hAnsi="Arial" w:cs="Arial"/>
          <w:sz w:val="20"/>
          <w:szCs w:val="20"/>
        </w:rPr>
        <w:t>. Ayrıca ders bitiminde etkileşimli tahtanın kilitlenerek oluşabilecek so</w:t>
      </w:r>
      <w:r w:rsidR="00D95DCF" w:rsidRPr="0099270B">
        <w:rPr>
          <w:rFonts w:ascii="Arial" w:hAnsi="Arial" w:cs="Arial"/>
          <w:sz w:val="20"/>
          <w:szCs w:val="20"/>
        </w:rPr>
        <w:t xml:space="preserve">runların önüne geçildiğini ve bu ugulamamanın 2.dönemde de uygulanması gerektiğini </w:t>
      </w:r>
      <w:r w:rsidR="00933D71" w:rsidRPr="0099270B">
        <w:rPr>
          <w:rFonts w:ascii="Arial" w:hAnsi="Arial" w:cs="Arial"/>
          <w:sz w:val="20"/>
          <w:szCs w:val="20"/>
        </w:rPr>
        <w:t xml:space="preserve">söyledi. </w:t>
      </w:r>
    </w:p>
    <w:p w:rsidR="00933D71" w:rsidRPr="0099270B" w:rsidRDefault="00D95DCF" w:rsidP="00933D71">
      <w:pPr>
        <w:ind w:firstLine="708"/>
        <w:jc w:val="both"/>
        <w:rPr>
          <w:rFonts w:ascii="Arial" w:hAnsi="Arial" w:cs="Arial"/>
          <w:sz w:val="20"/>
          <w:szCs w:val="20"/>
        </w:rPr>
      </w:pPr>
      <w:r w:rsidRPr="0099270B">
        <w:rPr>
          <w:rFonts w:ascii="Arial" w:hAnsi="Arial" w:cs="Arial"/>
          <w:sz w:val="20"/>
          <w:szCs w:val="20"/>
        </w:rPr>
        <w:t xml:space="preserve">Söz </w:t>
      </w:r>
      <w:r w:rsidR="00933D71" w:rsidRPr="0099270B">
        <w:rPr>
          <w:rFonts w:ascii="Arial" w:hAnsi="Arial" w:cs="Arial"/>
          <w:sz w:val="20"/>
          <w:szCs w:val="20"/>
        </w:rPr>
        <w:t xml:space="preserve">alan İngilizce öğretmeni  </w:t>
      </w:r>
      <w:r w:rsidR="0088760D" w:rsidRPr="0099270B">
        <w:rPr>
          <w:rFonts w:ascii="Arial" w:hAnsi="Arial" w:cs="Arial"/>
          <w:sz w:val="20"/>
          <w:szCs w:val="20"/>
        </w:rPr>
        <w:t>Gülay Genç,</w:t>
      </w:r>
      <w:r w:rsidR="00933D71" w:rsidRPr="0099270B">
        <w:rPr>
          <w:rFonts w:ascii="Arial" w:hAnsi="Arial" w:cs="Arial"/>
          <w:sz w:val="20"/>
          <w:szCs w:val="20"/>
        </w:rPr>
        <w:t xml:space="preserve"> </w:t>
      </w:r>
      <w:r w:rsidRPr="0099270B">
        <w:rPr>
          <w:rFonts w:ascii="Arial" w:hAnsi="Arial" w:cs="Arial"/>
          <w:sz w:val="20"/>
          <w:szCs w:val="20"/>
        </w:rPr>
        <w:t xml:space="preserve">1.Dönem başında, </w:t>
      </w:r>
      <w:r w:rsidR="00933D71" w:rsidRPr="0099270B">
        <w:rPr>
          <w:rFonts w:ascii="Arial" w:hAnsi="Arial" w:cs="Arial"/>
          <w:sz w:val="20"/>
          <w:szCs w:val="20"/>
        </w:rPr>
        <w:t>ders araç ve gereçlerinin kullanımı konusund</w:t>
      </w:r>
      <w:r w:rsidRPr="0099270B">
        <w:rPr>
          <w:rFonts w:ascii="Arial" w:hAnsi="Arial" w:cs="Arial"/>
          <w:sz w:val="20"/>
          <w:szCs w:val="20"/>
        </w:rPr>
        <w:t>a öğrencilerin bilgilendirildiğini</w:t>
      </w:r>
      <w:r w:rsidR="00933D71" w:rsidRPr="0099270B">
        <w:rPr>
          <w:rFonts w:ascii="Arial" w:hAnsi="Arial" w:cs="Arial"/>
          <w:sz w:val="20"/>
          <w:szCs w:val="20"/>
        </w:rPr>
        <w:t xml:space="preserve"> ve d</w:t>
      </w:r>
      <w:r w:rsidR="0088760D" w:rsidRPr="0099270B">
        <w:rPr>
          <w:rFonts w:ascii="Arial" w:hAnsi="Arial" w:cs="Arial"/>
          <w:sz w:val="20"/>
          <w:szCs w:val="20"/>
        </w:rPr>
        <w:t>ers araç-</w:t>
      </w:r>
      <w:r w:rsidR="00933D71" w:rsidRPr="0099270B">
        <w:rPr>
          <w:rFonts w:ascii="Arial" w:hAnsi="Arial" w:cs="Arial"/>
          <w:sz w:val="20"/>
          <w:szCs w:val="20"/>
        </w:rPr>
        <w:t xml:space="preserve">gerecin öğrenci tarafından eksik bir şekilde derse getirilmesinin sağlanması ve sınıflardaki etkileşimli tahtalara zarar verilmemesi konusunda hassas </w:t>
      </w:r>
      <w:r w:rsidRPr="0099270B">
        <w:rPr>
          <w:rFonts w:ascii="Arial" w:hAnsi="Arial" w:cs="Arial"/>
          <w:sz w:val="20"/>
          <w:szCs w:val="20"/>
        </w:rPr>
        <w:t>davranıldığını belirtti.</w:t>
      </w:r>
      <w:r w:rsidR="00933D71" w:rsidRPr="0099270B">
        <w:rPr>
          <w:rFonts w:ascii="Arial" w:hAnsi="Arial" w:cs="Arial"/>
          <w:sz w:val="20"/>
          <w:szCs w:val="20"/>
        </w:rPr>
        <w:t xml:space="preserve"> Bu alışkanlığın öğrenciye kazandırılmasının önemli olduğu söylendi. Ders kitabı, ç</w:t>
      </w:r>
      <w:r w:rsidR="0088760D" w:rsidRPr="0099270B">
        <w:rPr>
          <w:rFonts w:ascii="Arial" w:hAnsi="Arial" w:cs="Arial"/>
          <w:sz w:val="20"/>
          <w:szCs w:val="20"/>
        </w:rPr>
        <w:t>alışma kitabı, defter, sözlük… v</w:t>
      </w:r>
      <w:r w:rsidR="00933D71" w:rsidRPr="0099270B">
        <w:rPr>
          <w:rFonts w:ascii="Arial" w:hAnsi="Arial" w:cs="Arial"/>
          <w:sz w:val="20"/>
          <w:szCs w:val="20"/>
        </w:rPr>
        <w:t>b. ders araç gerecinin ders için öneminin öğrenciye kavratılması oldukça önem arz etmekte olduğu vurgulandı.</w:t>
      </w:r>
    </w:p>
    <w:p w:rsidR="00796B90" w:rsidRPr="0099270B" w:rsidRDefault="006D2232" w:rsidP="00796B90">
      <w:pPr>
        <w:pStyle w:val="GvdeMetni"/>
        <w:ind w:firstLine="708"/>
        <w:jc w:val="both"/>
        <w:rPr>
          <w:rFonts w:ascii="Arial" w:hAnsi="Arial" w:cs="Arial"/>
          <w:sz w:val="20"/>
          <w:szCs w:val="20"/>
        </w:rPr>
      </w:pPr>
      <w:r w:rsidRPr="0099270B">
        <w:rPr>
          <w:rFonts w:ascii="Arial" w:hAnsi="Arial" w:cs="Arial"/>
          <w:b/>
          <w:sz w:val="20"/>
          <w:szCs w:val="20"/>
        </w:rPr>
        <w:t>9</w:t>
      </w:r>
      <w:r w:rsidR="00FD24CD" w:rsidRPr="0099270B">
        <w:rPr>
          <w:rFonts w:ascii="Arial" w:hAnsi="Arial" w:cs="Arial"/>
          <w:b/>
          <w:sz w:val="20"/>
          <w:szCs w:val="20"/>
        </w:rPr>
        <w:t>.</w:t>
      </w:r>
      <w:r w:rsidR="00FD24CD" w:rsidRPr="0099270B">
        <w:rPr>
          <w:rFonts w:ascii="Arial" w:hAnsi="Arial" w:cs="Arial"/>
          <w:sz w:val="20"/>
          <w:szCs w:val="20"/>
        </w:rPr>
        <w:t>Ortaöğretim Kurumlar yönetmeliğindeki ölçme değerlendirme ile ilgili bölümler oku</w:t>
      </w:r>
      <w:r w:rsidR="004A6F03" w:rsidRPr="0099270B">
        <w:rPr>
          <w:rFonts w:ascii="Arial" w:hAnsi="Arial" w:cs="Arial"/>
          <w:sz w:val="20"/>
          <w:szCs w:val="20"/>
        </w:rPr>
        <w:t>n</w:t>
      </w:r>
      <w:r w:rsidR="00FD24CD" w:rsidRPr="0099270B">
        <w:rPr>
          <w:rFonts w:ascii="Arial" w:hAnsi="Arial" w:cs="Arial"/>
          <w:sz w:val="20"/>
          <w:szCs w:val="20"/>
        </w:rPr>
        <w:t>du;</w:t>
      </w:r>
    </w:p>
    <w:p w:rsidR="009572AE" w:rsidRPr="0099270B" w:rsidRDefault="009572AE" w:rsidP="009572AE">
      <w:pPr>
        <w:spacing w:before="100" w:beforeAutospacing="1" w:after="100" w:afterAutospacing="1"/>
        <w:jc w:val="both"/>
        <w:rPr>
          <w:rFonts w:ascii="Arial" w:hAnsi="Arial" w:cs="Arial"/>
          <w:b/>
          <w:sz w:val="20"/>
          <w:szCs w:val="20"/>
        </w:rPr>
      </w:pPr>
      <w:r w:rsidRPr="0099270B">
        <w:rPr>
          <w:rFonts w:ascii="Arial" w:hAnsi="Arial" w:cs="Arial"/>
          <w:b/>
          <w:bCs/>
          <w:sz w:val="20"/>
          <w:szCs w:val="20"/>
          <w:shd w:val="clear" w:color="auto" w:fill="FFFFFF"/>
        </w:rPr>
        <w:t>Sınavlar</w:t>
      </w:r>
      <w:r w:rsidRPr="0099270B">
        <w:rPr>
          <w:rFonts w:ascii="Arial" w:hAnsi="Arial" w:cs="Arial"/>
          <w:b/>
          <w:bCs/>
          <w:color w:val="3A3A3A"/>
          <w:sz w:val="20"/>
          <w:szCs w:val="20"/>
          <w:shd w:val="clear" w:color="auto" w:fill="FFFFFF"/>
        </w:rPr>
        <w:br/>
      </w:r>
      <w:r w:rsidRPr="0099270B">
        <w:rPr>
          <w:rFonts w:ascii="Arial" w:hAnsi="Arial" w:cs="Arial"/>
          <w:b/>
          <w:sz w:val="20"/>
          <w:szCs w:val="20"/>
        </w:rPr>
        <w:t xml:space="preserve">Yazılı ve uygulamalı sınavlar </w:t>
      </w:r>
    </w:p>
    <w:p w:rsidR="009572AE" w:rsidRPr="0099270B" w:rsidRDefault="009572AE" w:rsidP="009572AE">
      <w:pPr>
        <w:spacing w:before="100" w:beforeAutospacing="1" w:after="100" w:afterAutospacing="1"/>
        <w:jc w:val="both"/>
        <w:rPr>
          <w:rFonts w:ascii="Arial" w:hAnsi="Arial" w:cs="Arial"/>
          <w:sz w:val="20"/>
          <w:szCs w:val="20"/>
        </w:rPr>
      </w:pPr>
      <w:r w:rsidRPr="0099270B">
        <w:rPr>
          <w:rFonts w:ascii="Arial" w:hAnsi="Arial" w:cs="Arial"/>
          <w:sz w:val="20"/>
          <w:szCs w:val="20"/>
        </w:rPr>
        <w:t xml:space="preserve">MADDE 45- (1) Derslerin özelliğine göre bir dönemde yapılacak yazılı ve uygulamalı sınavlarla ilgili olarak aşağıdaki esaslara uyulur. </w:t>
      </w:r>
    </w:p>
    <w:p w:rsidR="009572AE" w:rsidRPr="0099270B" w:rsidRDefault="009572AE" w:rsidP="009572AE">
      <w:pPr>
        <w:spacing w:before="100" w:beforeAutospacing="1" w:after="100" w:afterAutospacing="1"/>
        <w:jc w:val="both"/>
        <w:rPr>
          <w:rFonts w:ascii="Arial" w:hAnsi="Arial" w:cs="Arial"/>
          <w:sz w:val="20"/>
          <w:szCs w:val="20"/>
        </w:rPr>
      </w:pPr>
      <w:r w:rsidRPr="0099270B">
        <w:rPr>
          <w:rFonts w:ascii="Arial" w:hAnsi="Arial" w:cs="Arial"/>
          <w:sz w:val="20"/>
          <w:szCs w:val="20"/>
        </w:rPr>
        <w:t xml:space="preserve">a) (Değ: 1/7/2015-29403 RG) Haftalık ders saati sayısına bakılmaksızın her dersten en az iki yazılı sınav yapılır. Sınav sayısı ve tarihleri her dönem başında zümre başkanları kurulunca belirlenir ve okul müdürünün onayından sonra e-Okul sistemi üzerinden ilan edilir. Sınavlarla ilgili gerekli tedbirler okul müdürlüğünce alınır. Öğrenciler her dersten en az iki yazılı sınava katılmak zorundadırlar. </w:t>
      </w:r>
    </w:p>
    <w:p w:rsidR="009572AE" w:rsidRPr="0099270B" w:rsidRDefault="009572AE" w:rsidP="009572AE">
      <w:pPr>
        <w:spacing w:before="100" w:beforeAutospacing="1" w:after="100" w:afterAutospacing="1"/>
        <w:jc w:val="both"/>
        <w:rPr>
          <w:rFonts w:ascii="Arial" w:hAnsi="Arial" w:cs="Arial"/>
          <w:sz w:val="20"/>
          <w:szCs w:val="20"/>
        </w:rPr>
      </w:pPr>
      <w:r w:rsidRPr="0099270B">
        <w:rPr>
          <w:rFonts w:ascii="Arial" w:hAnsi="Arial" w:cs="Arial"/>
          <w:sz w:val="20"/>
          <w:szCs w:val="20"/>
        </w:rPr>
        <w:t>b) (Değ: 1/7/2015-29403 RG) 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yeniden değerlendirilir. Mesleki ve teknik ortaöğretim kurumlarından işletmelerde mesleki eğitime öğrenci gönderilen sınıflarda ortak sınav yapılmaz</w:t>
      </w:r>
    </w:p>
    <w:p w:rsidR="009572AE" w:rsidRPr="0099270B" w:rsidRDefault="009572AE" w:rsidP="009572AE">
      <w:pPr>
        <w:spacing w:before="100" w:beforeAutospacing="1" w:after="100" w:afterAutospacing="1"/>
        <w:rPr>
          <w:rFonts w:ascii="Arial" w:hAnsi="Arial" w:cs="Arial"/>
          <w:sz w:val="20"/>
          <w:szCs w:val="20"/>
        </w:rPr>
      </w:pPr>
      <w:r w:rsidRPr="0099270B">
        <w:rPr>
          <w:rFonts w:ascii="Arial" w:hAnsi="Arial" w:cs="Arial"/>
          <w:b/>
          <w:bCs/>
          <w:sz w:val="20"/>
          <w:szCs w:val="20"/>
          <w:shd w:val="clear" w:color="auto" w:fill="FFFFFF"/>
        </w:rPr>
        <w:t>Sınav sonuçlarının değerlendirilmesi</w:t>
      </w:r>
      <w:r w:rsidRPr="0099270B">
        <w:rPr>
          <w:rFonts w:ascii="Arial" w:hAnsi="Arial" w:cs="Arial"/>
          <w:color w:val="3A3A3A"/>
          <w:sz w:val="20"/>
          <w:szCs w:val="20"/>
        </w:rPr>
        <w:br/>
      </w:r>
      <w:r w:rsidRPr="0099270B">
        <w:rPr>
          <w:rFonts w:ascii="Arial" w:hAnsi="Arial" w:cs="Arial"/>
          <w:sz w:val="20"/>
          <w:szCs w:val="20"/>
        </w:rPr>
        <w:t xml:space="preserve">Sınav sonuçlarının değerlendirilmesi MADDE 47-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rsidR="009572AE" w:rsidRPr="0099270B" w:rsidRDefault="009572AE" w:rsidP="00E76885">
      <w:pPr>
        <w:spacing w:after="0"/>
        <w:jc w:val="both"/>
        <w:rPr>
          <w:rFonts w:ascii="Arial" w:hAnsi="Arial" w:cs="Arial"/>
          <w:sz w:val="20"/>
          <w:szCs w:val="20"/>
        </w:rPr>
      </w:pPr>
      <w:r w:rsidRPr="0099270B">
        <w:rPr>
          <w:rFonts w:ascii="Arial" w:hAnsi="Arial" w:cs="Arial"/>
          <w:sz w:val="20"/>
          <w:szCs w:val="20"/>
        </w:rPr>
        <w:t xml:space="preserve">(2) Öğretmenler, başarıyı etkileyen ve yeterince ulaşılamayan kazanımları belirleyerek konuları yeniden işlemek ve öğrencilere alıştırma çalışmaları yaptırmaya yönelik tedbirler alırlar. </w:t>
      </w:r>
    </w:p>
    <w:p w:rsidR="00E76885" w:rsidRPr="0099270B" w:rsidRDefault="009572AE" w:rsidP="00E76885">
      <w:pPr>
        <w:spacing w:after="0"/>
        <w:jc w:val="both"/>
        <w:rPr>
          <w:rFonts w:ascii="Arial" w:hAnsi="Arial" w:cs="Arial"/>
          <w:sz w:val="20"/>
          <w:szCs w:val="20"/>
        </w:rPr>
      </w:pPr>
      <w:r w:rsidRPr="0099270B">
        <w:rPr>
          <w:rFonts w:ascii="Arial" w:hAnsi="Arial" w:cs="Arial"/>
          <w:sz w:val="20"/>
          <w:szCs w:val="20"/>
        </w:rPr>
        <w:t>(3) (Değ: 1/7/2015-29403 RG) Yazılı sınavlar ve diğer değerlendirmeler sonunda başarısını yükseltmek isteyen öğrenciler için dönem sona ermeden her dersten ayrıca ortak bir sınav daha yapılır. Bu sınavlardan alınan puan diğer puanlarla birlikte dönem puanının hesaplanmasında aritmetik ortalamaya dâhil edilir. Sınava girmek isteyen öğrencilerin yazılı başvurusu alınır. Başvuruda bulunup da sınavlara katılmayan öğrenciler hakkında 48 inci maddenin ilgili fıkra hükümleri uygulanır.</w:t>
      </w:r>
    </w:p>
    <w:p w:rsidR="009F0256" w:rsidRPr="0099270B" w:rsidRDefault="009572AE" w:rsidP="0068439F">
      <w:pPr>
        <w:spacing w:before="100" w:beforeAutospacing="1" w:after="100" w:afterAutospacing="1"/>
        <w:jc w:val="both"/>
        <w:rPr>
          <w:rFonts w:ascii="Arial" w:hAnsi="Arial" w:cs="Arial"/>
          <w:sz w:val="20"/>
          <w:szCs w:val="20"/>
        </w:rPr>
      </w:pPr>
      <w:r w:rsidRPr="0099270B">
        <w:rPr>
          <w:rFonts w:ascii="Arial" w:hAnsi="Arial" w:cs="Arial"/>
          <w:sz w:val="20"/>
          <w:szCs w:val="20"/>
        </w:rPr>
        <w:t xml:space="preserve">Zümre Başkanı </w:t>
      </w:r>
      <w:r w:rsidR="0092774F" w:rsidRPr="0099270B">
        <w:rPr>
          <w:rFonts w:ascii="Arial" w:hAnsi="Arial" w:cs="Arial"/>
          <w:sz w:val="20"/>
          <w:szCs w:val="20"/>
        </w:rPr>
        <w:t xml:space="preserve">Nilgün Ulucan, </w:t>
      </w:r>
      <w:r w:rsidR="00D95DCF" w:rsidRPr="0099270B">
        <w:rPr>
          <w:rFonts w:ascii="Arial" w:hAnsi="Arial" w:cs="Arial"/>
          <w:sz w:val="20"/>
          <w:szCs w:val="20"/>
        </w:rPr>
        <w:t xml:space="preserve">1.Dönem </w:t>
      </w:r>
      <w:r w:rsidR="0092774F" w:rsidRPr="0099270B">
        <w:rPr>
          <w:rFonts w:ascii="Arial" w:hAnsi="Arial" w:cs="Arial"/>
          <w:sz w:val="20"/>
          <w:szCs w:val="20"/>
        </w:rPr>
        <w:t>Yönetmelik gereğince y</w:t>
      </w:r>
      <w:r w:rsidRPr="0099270B">
        <w:rPr>
          <w:rFonts w:ascii="Arial" w:hAnsi="Arial" w:cs="Arial"/>
          <w:sz w:val="20"/>
          <w:szCs w:val="20"/>
        </w:rPr>
        <w:t>azılılar dinleme-anlama, okuma-anlama ve yazma temel becerilerini içerecek ve dilbilgisini de ölç</w:t>
      </w:r>
      <w:r w:rsidR="00774054" w:rsidRPr="0099270B">
        <w:rPr>
          <w:rFonts w:ascii="Arial" w:hAnsi="Arial" w:cs="Arial"/>
          <w:sz w:val="20"/>
          <w:szCs w:val="20"/>
        </w:rPr>
        <w:t>ebilecek şekilde hazırlandığını ve u</w:t>
      </w:r>
      <w:r w:rsidR="00D95DCF" w:rsidRPr="0099270B">
        <w:rPr>
          <w:rFonts w:ascii="Arial" w:hAnsi="Arial" w:cs="Arial"/>
          <w:sz w:val="20"/>
          <w:szCs w:val="20"/>
        </w:rPr>
        <w:t xml:space="preserve">ygulama sınasında </w:t>
      </w:r>
      <w:r w:rsidR="00774054" w:rsidRPr="0099270B">
        <w:rPr>
          <w:rFonts w:ascii="Arial" w:hAnsi="Arial" w:cs="Arial"/>
          <w:sz w:val="20"/>
          <w:szCs w:val="20"/>
        </w:rPr>
        <w:t xml:space="preserve">da </w:t>
      </w:r>
      <w:r w:rsidR="00D95DCF" w:rsidRPr="0099270B">
        <w:rPr>
          <w:rFonts w:ascii="Arial" w:hAnsi="Arial" w:cs="Arial"/>
          <w:sz w:val="20"/>
          <w:szCs w:val="20"/>
        </w:rPr>
        <w:t>bir sorun yaşanmadı</w:t>
      </w:r>
      <w:r w:rsidR="00774054" w:rsidRPr="0099270B">
        <w:rPr>
          <w:rFonts w:ascii="Arial" w:hAnsi="Arial" w:cs="Arial"/>
          <w:sz w:val="20"/>
          <w:szCs w:val="20"/>
        </w:rPr>
        <w:t>ğını dile getirdi.</w:t>
      </w:r>
    </w:p>
    <w:p w:rsidR="00637A8A" w:rsidRPr="0099270B" w:rsidRDefault="006D2232" w:rsidP="00637A8A">
      <w:pPr>
        <w:spacing w:after="0" w:line="360" w:lineRule="auto"/>
        <w:jc w:val="both"/>
        <w:rPr>
          <w:rFonts w:ascii="Arial" w:hAnsi="Arial" w:cs="Arial"/>
          <w:sz w:val="20"/>
          <w:szCs w:val="20"/>
        </w:rPr>
      </w:pPr>
      <w:r w:rsidRPr="0099270B">
        <w:rPr>
          <w:rFonts w:ascii="Arial" w:eastAsia="Times New Roman" w:hAnsi="Arial" w:cs="Arial"/>
          <w:b/>
          <w:noProof w:val="0"/>
          <w:sz w:val="20"/>
          <w:szCs w:val="20"/>
          <w:lang w:eastAsia="tr-TR"/>
        </w:rPr>
        <w:t>10</w:t>
      </w:r>
      <w:r w:rsidR="00796B90" w:rsidRPr="0099270B">
        <w:rPr>
          <w:rFonts w:ascii="Arial" w:eastAsia="Times New Roman" w:hAnsi="Arial" w:cs="Arial"/>
          <w:b/>
          <w:noProof w:val="0"/>
          <w:sz w:val="20"/>
          <w:szCs w:val="20"/>
          <w:lang w:eastAsia="tr-TR"/>
        </w:rPr>
        <w:t>.</w:t>
      </w:r>
      <w:r w:rsidR="00637A8A" w:rsidRPr="0099270B">
        <w:rPr>
          <w:rFonts w:ascii="Arial" w:hAnsi="Arial" w:cs="Arial"/>
          <w:b/>
          <w:sz w:val="20"/>
          <w:szCs w:val="20"/>
        </w:rPr>
        <w:t>Uygulama sınavlarının kriterlerinin belirlenmesi,</w:t>
      </w:r>
    </w:p>
    <w:p w:rsidR="00F15E61" w:rsidRPr="0099270B" w:rsidRDefault="00F15E61" w:rsidP="00EC7916">
      <w:pPr>
        <w:spacing w:after="0" w:line="240" w:lineRule="auto"/>
        <w:jc w:val="both"/>
        <w:rPr>
          <w:rFonts w:ascii="Arial" w:eastAsia="Times New Roman" w:hAnsi="Arial" w:cs="Arial"/>
          <w:noProof w:val="0"/>
          <w:sz w:val="20"/>
          <w:szCs w:val="20"/>
          <w:lang w:eastAsia="tr-TR"/>
        </w:rPr>
      </w:pPr>
      <w:r w:rsidRPr="0099270B">
        <w:rPr>
          <w:rFonts w:ascii="Arial" w:eastAsia="Times New Roman" w:hAnsi="Arial" w:cs="Arial"/>
          <w:noProof w:val="0"/>
          <w:sz w:val="20"/>
          <w:szCs w:val="20"/>
          <w:lang w:eastAsia="tr-TR"/>
        </w:rPr>
        <w:t>1.Dönem</w:t>
      </w:r>
      <w:r w:rsidR="002C0DB7" w:rsidRPr="0099270B">
        <w:rPr>
          <w:rFonts w:ascii="Arial" w:eastAsia="Times New Roman" w:hAnsi="Arial" w:cs="Arial"/>
          <w:noProof w:val="0"/>
          <w:sz w:val="20"/>
          <w:szCs w:val="20"/>
          <w:lang w:eastAsia="tr-TR"/>
        </w:rPr>
        <w:t xml:space="preserve"> 2</w:t>
      </w:r>
      <w:r w:rsidR="00796B90" w:rsidRPr="0099270B">
        <w:rPr>
          <w:rFonts w:ascii="Arial" w:eastAsia="Times New Roman" w:hAnsi="Arial" w:cs="Arial"/>
          <w:noProof w:val="0"/>
          <w:sz w:val="20"/>
          <w:szCs w:val="20"/>
          <w:lang w:eastAsia="tr-TR"/>
        </w:rPr>
        <w:t xml:space="preserve"> yazılı ve 1 uygulamalı</w:t>
      </w:r>
      <w:r w:rsidRPr="0099270B">
        <w:rPr>
          <w:rFonts w:ascii="Arial" w:eastAsia="Times New Roman" w:hAnsi="Arial" w:cs="Arial"/>
          <w:noProof w:val="0"/>
          <w:sz w:val="20"/>
          <w:szCs w:val="20"/>
          <w:lang w:eastAsia="tr-TR"/>
        </w:rPr>
        <w:t xml:space="preserve"> sınav yapılmıştır</w:t>
      </w:r>
      <w:r w:rsidR="00796B90" w:rsidRPr="0099270B">
        <w:rPr>
          <w:rFonts w:ascii="Arial" w:eastAsia="Times New Roman" w:hAnsi="Arial" w:cs="Arial"/>
          <w:noProof w:val="0"/>
          <w:sz w:val="20"/>
          <w:szCs w:val="20"/>
          <w:lang w:eastAsia="tr-TR"/>
        </w:rPr>
        <w:t xml:space="preserve">. </w:t>
      </w:r>
      <w:r w:rsidR="002C0DB7" w:rsidRPr="0099270B">
        <w:rPr>
          <w:rFonts w:ascii="Arial" w:eastAsia="Times New Roman" w:hAnsi="Arial" w:cs="Arial"/>
          <w:noProof w:val="0"/>
          <w:sz w:val="20"/>
          <w:szCs w:val="20"/>
          <w:lang w:eastAsia="tr-TR"/>
        </w:rPr>
        <w:t>İkinci dönem ise 1 tanesi ortak yazılı</w:t>
      </w:r>
      <w:r w:rsidR="00BA4822" w:rsidRPr="0099270B">
        <w:rPr>
          <w:rFonts w:ascii="Arial" w:eastAsia="Times New Roman" w:hAnsi="Arial" w:cs="Arial"/>
          <w:noProof w:val="0"/>
          <w:sz w:val="20"/>
          <w:szCs w:val="20"/>
          <w:lang w:eastAsia="tr-TR"/>
        </w:rPr>
        <w:t>, 1 tanesi uygulama</w:t>
      </w:r>
      <w:r w:rsidR="002C0DB7" w:rsidRPr="0099270B">
        <w:rPr>
          <w:rFonts w:ascii="Arial" w:eastAsia="Times New Roman" w:hAnsi="Arial" w:cs="Arial"/>
          <w:noProof w:val="0"/>
          <w:sz w:val="20"/>
          <w:szCs w:val="20"/>
          <w:lang w:eastAsia="tr-TR"/>
        </w:rPr>
        <w:t xml:space="preserve"> </w:t>
      </w:r>
      <w:r w:rsidR="00BA4822" w:rsidRPr="0099270B">
        <w:rPr>
          <w:rFonts w:ascii="Arial" w:eastAsia="Times New Roman" w:hAnsi="Arial" w:cs="Arial"/>
          <w:noProof w:val="0"/>
          <w:sz w:val="20"/>
          <w:szCs w:val="20"/>
          <w:lang w:eastAsia="tr-TR"/>
        </w:rPr>
        <w:t xml:space="preserve">olmak üzere toplamda 2 yazılı sınav yapılması kararlaştırıldı. İkinci sınav uygulamalı olarak okuma, yazma, dinleme ve konuşma becerilerini ölçecek şekilde yapılacaktır. Uygulama sınavı her sınıfın öğretmenince uygulanacaktır. Konuşma becerileri 20 puan üzerinden değerlendirilerek öğrencinin aldığı not ve not çizelgesi uygulama sınav kağıdına eklenecektir. </w:t>
      </w:r>
    </w:p>
    <w:p w:rsidR="00EC7916" w:rsidRDefault="00EC7916" w:rsidP="00EC7916">
      <w:pPr>
        <w:spacing w:after="0" w:line="240" w:lineRule="auto"/>
        <w:jc w:val="both"/>
        <w:rPr>
          <w:rFonts w:ascii="Arial" w:eastAsia="Times New Roman" w:hAnsi="Arial" w:cs="Arial"/>
          <w:noProof w:val="0"/>
          <w:sz w:val="20"/>
          <w:szCs w:val="20"/>
          <w:lang w:eastAsia="tr-TR"/>
        </w:rPr>
      </w:pPr>
    </w:p>
    <w:p w:rsidR="00733B75" w:rsidRPr="0099270B" w:rsidRDefault="00733B75" w:rsidP="00EC7916">
      <w:pPr>
        <w:spacing w:after="0" w:line="240" w:lineRule="auto"/>
        <w:jc w:val="both"/>
        <w:rPr>
          <w:rFonts w:ascii="Arial" w:eastAsia="Times New Roman" w:hAnsi="Arial" w:cs="Arial"/>
          <w:noProof w:val="0"/>
          <w:sz w:val="20"/>
          <w:szCs w:val="20"/>
          <w:lang w:eastAsia="tr-TR"/>
        </w:rPr>
      </w:pPr>
      <w:r w:rsidRPr="0099270B">
        <w:rPr>
          <w:rFonts w:ascii="Arial" w:eastAsia="Times New Roman" w:hAnsi="Arial" w:cs="Arial"/>
          <w:noProof w:val="0"/>
          <w:sz w:val="20"/>
          <w:szCs w:val="20"/>
          <w:lang w:eastAsia="tr-TR"/>
        </w:rPr>
        <w:t>Ders saatlerinin yoğunluğu nedeniyle, Seçmeli İngilizce dersi alan sınıflarda 1. Dönemdeki uygulama devam edecektir.</w:t>
      </w:r>
    </w:p>
    <w:p w:rsidR="0099270B" w:rsidRPr="0099270B" w:rsidRDefault="00BA4822" w:rsidP="0099270B">
      <w:pPr>
        <w:spacing w:before="120" w:after="0" w:line="240" w:lineRule="auto"/>
        <w:jc w:val="both"/>
        <w:rPr>
          <w:rFonts w:ascii="Arial" w:eastAsia="Times New Roman" w:hAnsi="Arial" w:cs="Arial"/>
          <w:b/>
          <w:noProof w:val="0"/>
          <w:sz w:val="20"/>
          <w:szCs w:val="20"/>
          <w:lang w:eastAsia="tr-TR"/>
        </w:rPr>
      </w:pPr>
      <w:r w:rsidRPr="0099270B">
        <w:rPr>
          <w:rFonts w:ascii="Arial" w:eastAsia="Times New Roman" w:hAnsi="Arial" w:cs="Arial"/>
          <w:b/>
          <w:noProof w:val="0"/>
          <w:sz w:val="20"/>
          <w:szCs w:val="20"/>
          <w:lang w:eastAsia="tr-TR"/>
        </w:rPr>
        <w:t xml:space="preserve">Zümre tarafından ortak bir </w:t>
      </w:r>
      <w:r w:rsidR="00F15E61" w:rsidRPr="0099270B">
        <w:rPr>
          <w:rFonts w:ascii="Arial" w:eastAsia="Times New Roman" w:hAnsi="Arial" w:cs="Arial"/>
          <w:b/>
          <w:noProof w:val="0"/>
          <w:sz w:val="20"/>
          <w:szCs w:val="20"/>
          <w:lang w:eastAsia="tr-TR"/>
        </w:rPr>
        <w:t>Konuşma Bece</w:t>
      </w:r>
      <w:r w:rsidR="002E51CA" w:rsidRPr="0099270B">
        <w:rPr>
          <w:rFonts w:ascii="Arial" w:eastAsia="Times New Roman" w:hAnsi="Arial" w:cs="Arial"/>
          <w:b/>
          <w:noProof w:val="0"/>
          <w:sz w:val="20"/>
          <w:szCs w:val="20"/>
          <w:lang w:eastAsia="tr-TR"/>
        </w:rPr>
        <w:t>rileri Değerlendirme Çizelgesi</w:t>
      </w:r>
      <w:r w:rsidR="00F15E61" w:rsidRPr="0099270B">
        <w:rPr>
          <w:rFonts w:ascii="Arial" w:eastAsia="Times New Roman" w:hAnsi="Arial" w:cs="Arial"/>
          <w:b/>
          <w:noProof w:val="0"/>
          <w:sz w:val="20"/>
          <w:szCs w:val="20"/>
          <w:lang w:eastAsia="tr-TR"/>
        </w:rPr>
        <w:t xml:space="preserve"> uygulanacaktır.</w:t>
      </w:r>
    </w:p>
    <w:p w:rsidR="00BE16DE" w:rsidRPr="0099270B" w:rsidRDefault="006D2232" w:rsidP="00BE16DE">
      <w:pPr>
        <w:spacing w:before="120" w:after="0" w:line="240" w:lineRule="auto"/>
        <w:jc w:val="both"/>
        <w:rPr>
          <w:rFonts w:ascii="Arial" w:eastAsia="Times New Roman" w:hAnsi="Arial" w:cs="Arial"/>
          <w:noProof w:val="0"/>
          <w:sz w:val="20"/>
          <w:szCs w:val="20"/>
          <w:lang w:eastAsia="tr-TR"/>
        </w:rPr>
      </w:pPr>
      <w:r w:rsidRPr="0099270B">
        <w:rPr>
          <w:rFonts w:ascii="Arial" w:hAnsi="Arial" w:cs="Arial"/>
          <w:b/>
          <w:sz w:val="20"/>
          <w:szCs w:val="20"/>
        </w:rPr>
        <w:t>11</w:t>
      </w:r>
      <w:r w:rsidR="00E76885" w:rsidRPr="0099270B">
        <w:rPr>
          <w:rFonts w:ascii="Arial" w:hAnsi="Arial" w:cs="Arial"/>
          <w:b/>
          <w:sz w:val="20"/>
          <w:szCs w:val="20"/>
        </w:rPr>
        <w:t>.</w:t>
      </w:r>
      <w:r w:rsidR="00E76885" w:rsidRPr="0099270B">
        <w:rPr>
          <w:rFonts w:ascii="Arial" w:hAnsi="Arial" w:cs="Arial"/>
          <w:sz w:val="20"/>
          <w:szCs w:val="20"/>
        </w:rPr>
        <w:t xml:space="preserve"> </w:t>
      </w:r>
      <w:r w:rsidR="00733B75" w:rsidRPr="0099270B">
        <w:rPr>
          <w:rFonts w:ascii="Arial" w:eastAsia="Times New Roman" w:hAnsi="Arial" w:cs="Arial"/>
          <w:noProof w:val="0"/>
          <w:sz w:val="20"/>
          <w:szCs w:val="20"/>
          <w:lang w:eastAsia="tr-TR"/>
        </w:rPr>
        <w:t>Birinci performans notu</w:t>
      </w:r>
      <w:r w:rsidR="00BE16DE" w:rsidRPr="0099270B">
        <w:rPr>
          <w:rFonts w:ascii="Arial" w:eastAsia="Times New Roman" w:hAnsi="Arial" w:cs="Arial"/>
          <w:noProof w:val="0"/>
          <w:sz w:val="20"/>
          <w:szCs w:val="20"/>
          <w:lang w:eastAsia="tr-TR"/>
        </w:rPr>
        <w:t xml:space="preserve"> 9. ve 10. sınıflarda bir metin üzerinden gramer, kelime bilgisi ve okuduğunu anlama becerileri ölçülerek, 11. sınıflarda kitap sınavı yapılarak ve 12. sınıflarda ise öğretmen tarafından belirlenen konulardan s</w:t>
      </w:r>
      <w:r w:rsidR="00733B75" w:rsidRPr="0099270B">
        <w:rPr>
          <w:rFonts w:ascii="Arial" w:eastAsia="Times New Roman" w:hAnsi="Arial" w:cs="Arial"/>
          <w:noProof w:val="0"/>
          <w:sz w:val="20"/>
          <w:szCs w:val="20"/>
          <w:lang w:eastAsia="tr-TR"/>
        </w:rPr>
        <w:t>eçilecek ödevlerle verilecektir.</w:t>
      </w:r>
    </w:p>
    <w:p w:rsidR="00E76885" w:rsidRPr="0099270B" w:rsidRDefault="00E76885" w:rsidP="00E76885">
      <w:pPr>
        <w:pStyle w:val="GvdeMetni"/>
        <w:jc w:val="both"/>
        <w:rPr>
          <w:rFonts w:ascii="Arial" w:hAnsi="Arial" w:cs="Arial"/>
          <w:sz w:val="20"/>
          <w:szCs w:val="20"/>
        </w:rPr>
      </w:pPr>
    </w:p>
    <w:p w:rsidR="00E76885" w:rsidRPr="0099270B" w:rsidRDefault="00F15E61" w:rsidP="00DA5B36">
      <w:pPr>
        <w:pStyle w:val="GvdeMetni"/>
        <w:jc w:val="both"/>
        <w:rPr>
          <w:rFonts w:ascii="Arial" w:hAnsi="Arial" w:cs="Arial"/>
          <w:sz w:val="20"/>
          <w:szCs w:val="20"/>
        </w:rPr>
      </w:pPr>
      <w:r w:rsidRPr="0099270B">
        <w:rPr>
          <w:rFonts w:ascii="Arial" w:hAnsi="Arial" w:cs="Arial"/>
          <w:sz w:val="20"/>
          <w:szCs w:val="20"/>
        </w:rPr>
        <w:t xml:space="preserve">Sene Başı Zümre Toplantısı kararına göre; </w:t>
      </w:r>
      <w:r w:rsidR="00733B75" w:rsidRPr="0099270B">
        <w:rPr>
          <w:rFonts w:ascii="Arial" w:hAnsi="Arial" w:cs="Arial"/>
          <w:sz w:val="20"/>
          <w:szCs w:val="20"/>
        </w:rPr>
        <w:t>p</w:t>
      </w:r>
      <w:r w:rsidR="00E76885" w:rsidRPr="0099270B">
        <w:rPr>
          <w:rFonts w:ascii="Arial" w:hAnsi="Arial" w:cs="Arial"/>
          <w:sz w:val="20"/>
          <w:szCs w:val="20"/>
        </w:rPr>
        <w:t xml:space="preserve">roje </w:t>
      </w:r>
      <w:r w:rsidR="00733B75" w:rsidRPr="0099270B">
        <w:rPr>
          <w:rFonts w:ascii="Arial" w:hAnsi="Arial" w:cs="Arial"/>
          <w:sz w:val="20"/>
          <w:szCs w:val="20"/>
        </w:rPr>
        <w:t>ö</w:t>
      </w:r>
      <w:r w:rsidR="00E76885" w:rsidRPr="0099270B">
        <w:rPr>
          <w:rFonts w:ascii="Arial" w:hAnsi="Arial" w:cs="Arial"/>
          <w:sz w:val="20"/>
          <w:szCs w:val="20"/>
        </w:rPr>
        <w:t>dev konuları Kasım</w:t>
      </w:r>
      <w:r w:rsidRPr="0099270B">
        <w:rPr>
          <w:rFonts w:ascii="Arial" w:hAnsi="Arial" w:cs="Arial"/>
          <w:sz w:val="20"/>
          <w:szCs w:val="20"/>
        </w:rPr>
        <w:t xml:space="preserve"> ayında öğrencilere dağıtılmıştır. </w:t>
      </w:r>
      <w:r w:rsidR="00733B75" w:rsidRPr="0099270B">
        <w:rPr>
          <w:rFonts w:ascii="Arial" w:hAnsi="Arial" w:cs="Arial"/>
          <w:sz w:val="20"/>
          <w:szCs w:val="20"/>
        </w:rPr>
        <w:t>Nisan ayı ikinci</w:t>
      </w:r>
      <w:r w:rsidR="00E76885" w:rsidRPr="0099270B">
        <w:rPr>
          <w:rFonts w:ascii="Arial" w:hAnsi="Arial" w:cs="Arial"/>
          <w:sz w:val="20"/>
          <w:szCs w:val="20"/>
        </w:rPr>
        <w:t xml:space="preserve"> haftası toplanacaktır.  Ödevler takip çizelgeleri ile </w:t>
      </w:r>
      <w:r w:rsidRPr="0099270B">
        <w:rPr>
          <w:rFonts w:ascii="Arial" w:hAnsi="Arial" w:cs="Arial"/>
          <w:sz w:val="20"/>
          <w:szCs w:val="20"/>
        </w:rPr>
        <w:t>düzenli olarak takip edilmektedir</w:t>
      </w:r>
      <w:r w:rsidR="00DA5B36" w:rsidRPr="0099270B">
        <w:rPr>
          <w:rFonts w:ascii="Arial" w:hAnsi="Arial" w:cs="Arial"/>
          <w:sz w:val="20"/>
          <w:szCs w:val="20"/>
        </w:rPr>
        <w:t>.</w:t>
      </w:r>
    </w:p>
    <w:p w:rsidR="00DA5B36" w:rsidRPr="0099270B" w:rsidRDefault="00DA5B36" w:rsidP="00DA5B36">
      <w:pPr>
        <w:pStyle w:val="GvdeMetni"/>
        <w:jc w:val="both"/>
        <w:rPr>
          <w:rFonts w:ascii="Arial" w:hAnsi="Arial" w:cs="Arial"/>
          <w:sz w:val="20"/>
          <w:szCs w:val="20"/>
        </w:rPr>
      </w:pPr>
    </w:p>
    <w:p w:rsidR="007A05B8" w:rsidRPr="0099270B" w:rsidRDefault="006D2232" w:rsidP="00E76885">
      <w:pPr>
        <w:jc w:val="both"/>
        <w:rPr>
          <w:rFonts w:ascii="Arial" w:hAnsi="Arial" w:cs="Arial"/>
          <w:sz w:val="20"/>
          <w:szCs w:val="20"/>
        </w:rPr>
      </w:pPr>
      <w:r w:rsidRPr="0099270B">
        <w:rPr>
          <w:rFonts w:ascii="Arial" w:hAnsi="Arial" w:cs="Arial"/>
          <w:b/>
          <w:bCs/>
          <w:sz w:val="20"/>
          <w:szCs w:val="20"/>
        </w:rPr>
        <w:t>12</w:t>
      </w:r>
      <w:r w:rsidR="007E067D" w:rsidRPr="0099270B">
        <w:rPr>
          <w:rFonts w:ascii="Arial" w:hAnsi="Arial" w:cs="Arial"/>
          <w:b/>
          <w:bCs/>
          <w:sz w:val="20"/>
          <w:szCs w:val="20"/>
        </w:rPr>
        <w:t>.</w:t>
      </w:r>
      <w:r w:rsidR="00733B75" w:rsidRPr="0099270B">
        <w:rPr>
          <w:rFonts w:ascii="Arial" w:hAnsi="Arial" w:cs="Arial"/>
          <w:b/>
          <w:bCs/>
          <w:sz w:val="20"/>
          <w:szCs w:val="20"/>
        </w:rPr>
        <w:t xml:space="preserve"> </w:t>
      </w:r>
      <w:r w:rsidR="00DA5B36" w:rsidRPr="0099270B">
        <w:rPr>
          <w:rFonts w:ascii="Arial" w:hAnsi="Arial" w:cs="Arial"/>
          <w:bCs/>
          <w:sz w:val="20"/>
          <w:szCs w:val="20"/>
        </w:rPr>
        <w:t>2017-2018 Eğitim Öğretim Yılı 2.Döneminin</w:t>
      </w:r>
      <w:r w:rsidR="007E067D" w:rsidRPr="0099270B">
        <w:rPr>
          <w:rFonts w:ascii="Arial" w:hAnsi="Arial" w:cs="Arial"/>
          <w:bCs/>
          <w:sz w:val="20"/>
          <w:szCs w:val="20"/>
        </w:rPr>
        <w:t xml:space="preserve"> hayırlı olması dilekleriyle toplantı sonlandırıldı. </w:t>
      </w:r>
    </w:p>
    <w:p w:rsidR="004B41CA" w:rsidRPr="0099270B" w:rsidRDefault="004B41CA" w:rsidP="004B41CA">
      <w:pPr>
        <w:pStyle w:val="GvdeMetni"/>
        <w:jc w:val="both"/>
        <w:rPr>
          <w:rFonts w:ascii="Arial" w:hAnsi="Arial" w:cs="Arial"/>
          <w:b/>
          <w:bCs/>
          <w:sz w:val="20"/>
          <w:szCs w:val="20"/>
          <w:u w:val="single"/>
        </w:rPr>
      </w:pPr>
      <w:r w:rsidRPr="0099270B">
        <w:rPr>
          <w:rFonts w:ascii="Arial" w:hAnsi="Arial" w:cs="Arial"/>
          <w:b/>
          <w:bCs/>
          <w:sz w:val="20"/>
          <w:szCs w:val="20"/>
          <w:u w:val="single"/>
        </w:rPr>
        <w:t>ALINAN KARARLAR:</w:t>
      </w:r>
    </w:p>
    <w:p w:rsidR="004B41CA" w:rsidRPr="0099270B" w:rsidRDefault="00733B75" w:rsidP="00BE16DE">
      <w:pPr>
        <w:pStyle w:val="GvdeMetni"/>
        <w:numPr>
          <w:ilvl w:val="1"/>
          <w:numId w:val="8"/>
        </w:numPr>
        <w:tabs>
          <w:tab w:val="clear" w:pos="1440"/>
        </w:tabs>
        <w:ind w:left="374" w:firstLine="0"/>
        <w:jc w:val="both"/>
        <w:rPr>
          <w:rFonts w:ascii="Arial" w:hAnsi="Arial" w:cs="Arial"/>
          <w:sz w:val="20"/>
          <w:szCs w:val="20"/>
        </w:rPr>
      </w:pPr>
      <w:r w:rsidRPr="0099270B">
        <w:rPr>
          <w:rFonts w:ascii="Arial" w:hAnsi="Arial" w:cs="Arial"/>
          <w:sz w:val="20"/>
          <w:szCs w:val="20"/>
        </w:rPr>
        <w:t>Ölçme-değerlendirmenin t</w:t>
      </w:r>
      <w:r w:rsidR="004B41CA" w:rsidRPr="0099270B">
        <w:rPr>
          <w:rFonts w:ascii="Arial" w:hAnsi="Arial" w:cs="Arial"/>
          <w:sz w:val="20"/>
          <w:szCs w:val="20"/>
        </w:rPr>
        <w:t>üm sınıf düzeylerinde 1 yazılı ve 1 uygulama sınavı yapılmasına,</w:t>
      </w:r>
      <w:r w:rsidR="006C79CB" w:rsidRPr="0099270B">
        <w:rPr>
          <w:rFonts w:ascii="Arial" w:hAnsi="Arial" w:cs="Arial"/>
          <w:sz w:val="20"/>
          <w:szCs w:val="20"/>
        </w:rPr>
        <w:t xml:space="preserve"> yabancı dil ağırlıklı sınıflarda ise 1. Dönemdeki uygulamanın devam ettirilmesine,</w:t>
      </w:r>
    </w:p>
    <w:p w:rsidR="004B41CA" w:rsidRPr="0099270B" w:rsidRDefault="004B41CA" w:rsidP="004B41CA">
      <w:pPr>
        <w:pStyle w:val="GvdeMetni"/>
        <w:numPr>
          <w:ilvl w:val="1"/>
          <w:numId w:val="8"/>
        </w:numPr>
        <w:tabs>
          <w:tab w:val="clear" w:pos="1440"/>
        </w:tabs>
        <w:ind w:left="374" w:firstLine="0"/>
        <w:jc w:val="both"/>
        <w:rPr>
          <w:rFonts w:ascii="Arial" w:hAnsi="Arial" w:cs="Arial"/>
          <w:sz w:val="20"/>
          <w:szCs w:val="20"/>
        </w:rPr>
      </w:pPr>
      <w:r w:rsidRPr="0099270B">
        <w:rPr>
          <w:rFonts w:ascii="Arial" w:hAnsi="Arial" w:cs="Arial"/>
          <w:sz w:val="20"/>
          <w:szCs w:val="20"/>
        </w:rPr>
        <w:t>Yazılıların ve uygulama sınavının dinleme-anlama, okuma-anlama ve yazma temel becerilerini içerecek ve dilbilgisini de ölç</w:t>
      </w:r>
      <w:r w:rsidR="00183E68" w:rsidRPr="0099270B">
        <w:rPr>
          <w:rFonts w:ascii="Arial" w:hAnsi="Arial" w:cs="Arial"/>
          <w:sz w:val="20"/>
          <w:szCs w:val="20"/>
        </w:rPr>
        <w:t>ebilecek şekilde hazırlanmasına,</w:t>
      </w:r>
    </w:p>
    <w:p w:rsidR="00183E68" w:rsidRPr="0099270B" w:rsidRDefault="00183E68" w:rsidP="004B41CA">
      <w:pPr>
        <w:pStyle w:val="GvdeMetni"/>
        <w:numPr>
          <w:ilvl w:val="1"/>
          <w:numId w:val="8"/>
        </w:numPr>
        <w:tabs>
          <w:tab w:val="clear" w:pos="1440"/>
        </w:tabs>
        <w:ind w:left="374" w:firstLine="0"/>
        <w:jc w:val="both"/>
        <w:rPr>
          <w:rFonts w:ascii="Arial" w:hAnsi="Arial" w:cs="Arial"/>
          <w:sz w:val="20"/>
          <w:szCs w:val="20"/>
        </w:rPr>
      </w:pPr>
      <w:r w:rsidRPr="0099270B">
        <w:rPr>
          <w:rFonts w:ascii="Arial" w:hAnsi="Arial" w:cs="Arial"/>
          <w:sz w:val="20"/>
          <w:szCs w:val="20"/>
        </w:rPr>
        <w:t>Birinci performans notunun 9. ve 10. sınıflarda bir metin üzerinden gramer, kelime bilgisi ve okuduğunu anlama becerileri ölçülerek, 11. sınıflarda kitap sınavı yapılarak ve 12. sınıflarda ise öğretmen tarafından belirlenen konulardan seçilecek ödevlerle verilmesine,</w:t>
      </w:r>
    </w:p>
    <w:p w:rsidR="004B41CA" w:rsidRPr="0099270B" w:rsidRDefault="004B41CA" w:rsidP="004B41CA">
      <w:pPr>
        <w:pStyle w:val="GvdeMetni"/>
        <w:numPr>
          <w:ilvl w:val="1"/>
          <w:numId w:val="8"/>
        </w:numPr>
        <w:tabs>
          <w:tab w:val="clear" w:pos="1440"/>
        </w:tabs>
        <w:ind w:left="374" w:firstLine="0"/>
        <w:jc w:val="both"/>
        <w:rPr>
          <w:rFonts w:ascii="Arial" w:hAnsi="Arial" w:cs="Arial"/>
          <w:sz w:val="20"/>
          <w:szCs w:val="20"/>
        </w:rPr>
      </w:pPr>
      <w:r w:rsidRPr="0099270B">
        <w:rPr>
          <w:rFonts w:ascii="Arial" w:hAnsi="Arial" w:cs="Arial"/>
          <w:sz w:val="20"/>
          <w:szCs w:val="20"/>
        </w:rPr>
        <w:t xml:space="preserve">Sınav tarihleri belirlenirken sosyal, kültürel ve sportif aktivitelerin göz önünde bulundurulmasına, </w:t>
      </w:r>
    </w:p>
    <w:p w:rsidR="004B41CA" w:rsidRPr="0099270B" w:rsidRDefault="004B41CA" w:rsidP="004B41CA">
      <w:pPr>
        <w:pStyle w:val="GvdeMetni"/>
        <w:numPr>
          <w:ilvl w:val="1"/>
          <w:numId w:val="8"/>
        </w:numPr>
        <w:tabs>
          <w:tab w:val="clear" w:pos="1440"/>
        </w:tabs>
        <w:ind w:left="374" w:firstLine="0"/>
        <w:jc w:val="both"/>
        <w:rPr>
          <w:rFonts w:ascii="Arial" w:hAnsi="Arial" w:cs="Arial"/>
          <w:sz w:val="20"/>
          <w:szCs w:val="20"/>
        </w:rPr>
      </w:pPr>
      <w:r w:rsidRPr="0099270B">
        <w:rPr>
          <w:rFonts w:ascii="Arial" w:hAnsi="Arial" w:cs="Arial"/>
          <w:sz w:val="20"/>
          <w:szCs w:val="20"/>
        </w:rPr>
        <w:t xml:space="preserve">Ödev konularının </w:t>
      </w:r>
      <w:r w:rsidR="003721E4" w:rsidRPr="0099270B">
        <w:rPr>
          <w:rFonts w:ascii="Arial" w:hAnsi="Arial" w:cs="Arial"/>
          <w:sz w:val="20"/>
          <w:szCs w:val="20"/>
        </w:rPr>
        <w:t>Nisan</w:t>
      </w:r>
      <w:r w:rsidRPr="0099270B">
        <w:rPr>
          <w:rFonts w:ascii="Arial" w:hAnsi="Arial" w:cs="Arial"/>
          <w:sz w:val="20"/>
          <w:szCs w:val="20"/>
        </w:rPr>
        <w:t xml:space="preserve"> ayının </w:t>
      </w:r>
      <w:r w:rsidR="003721E4" w:rsidRPr="0099270B">
        <w:rPr>
          <w:rFonts w:ascii="Arial" w:hAnsi="Arial" w:cs="Arial"/>
          <w:sz w:val="20"/>
          <w:szCs w:val="20"/>
        </w:rPr>
        <w:t>ikinci</w:t>
      </w:r>
      <w:r w:rsidRPr="0099270B">
        <w:rPr>
          <w:rFonts w:ascii="Arial" w:hAnsi="Arial" w:cs="Arial"/>
          <w:sz w:val="20"/>
          <w:szCs w:val="20"/>
        </w:rPr>
        <w:t xml:space="preserve"> haftası toplanmasına,</w:t>
      </w:r>
    </w:p>
    <w:p w:rsidR="004B41CA" w:rsidRPr="0099270B" w:rsidRDefault="004B41CA" w:rsidP="004B41CA">
      <w:pPr>
        <w:pStyle w:val="GvdeMetni"/>
        <w:numPr>
          <w:ilvl w:val="1"/>
          <w:numId w:val="8"/>
        </w:numPr>
        <w:tabs>
          <w:tab w:val="clear" w:pos="1440"/>
        </w:tabs>
        <w:ind w:left="374" w:firstLine="0"/>
        <w:jc w:val="both"/>
        <w:rPr>
          <w:rFonts w:ascii="Arial" w:hAnsi="Arial" w:cs="Arial"/>
          <w:sz w:val="20"/>
          <w:szCs w:val="20"/>
        </w:rPr>
      </w:pPr>
      <w:r w:rsidRPr="0099270B">
        <w:rPr>
          <w:rFonts w:ascii="Arial" w:hAnsi="Arial" w:cs="Arial"/>
          <w:sz w:val="20"/>
          <w:szCs w:val="20"/>
        </w:rPr>
        <w:t>Dil ve Anlatım Öğretmenleri ile işbirliği yapılmasına,</w:t>
      </w:r>
    </w:p>
    <w:p w:rsidR="004B41CA" w:rsidRPr="0099270B" w:rsidRDefault="004B41CA" w:rsidP="004B41CA">
      <w:pPr>
        <w:pStyle w:val="GvdeMetni"/>
        <w:numPr>
          <w:ilvl w:val="1"/>
          <w:numId w:val="8"/>
        </w:numPr>
        <w:tabs>
          <w:tab w:val="clear" w:pos="1440"/>
        </w:tabs>
        <w:ind w:left="374" w:firstLine="0"/>
        <w:jc w:val="both"/>
        <w:rPr>
          <w:rFonts w:ascii="Arial" w:hAnsi="Arial" w:cs="Arial"/>
          <w:sz w:val="20"/>
          <w:szCs w:val="20"/>
        </w:rPr>
      </w:pPr>
      <w:r w:rsidRPr="0099270B">
        <w:rPr>
          <w:rFonts w:ascii="Arial" w:hAnsi="Arial" w:cs="Arial"/>
          <w:sz w:val="20"/>
          <w:szCs w:val="20"/>
        </w:rPr>
        <w:t>Ders işlenirken öğrencilerin bireysel farklılıklarının göz önünde bulundurulmasına,</w:t>
      </w:r>
    </w:p>
    <w:p w:rsidR="004B41CA" w:rsidRPr="0099270B" w:rsidRDefault="004B41CA" w:rsidP="004B41CA">
      <w:pPr>
        <w:pStyle w:val="GvdeMetni"/>
        <w:numPr>
          <w:ilvl w:val="1"/>
          <w:numId w:val="8"/>
        </w:numPr>
        <w:tabs>
          <w:tab w:val="clear" w:pos="1440"/>
        </w:tabs>
        <w:ind w:left="374" w:firstLine="0"/>
        <w:jc w:val="both"/>
        <w:rPr>
          <w:rFonts w:ascii="Arial" w:hAnsi="Arial" w:cs="Arial"/>
          <w:sz w:val="20"/>
          <w:szCs w:val="20"/>
        </w:rPr>
      </w:pPr>
      <w:r w:rsidRPr="0099270B">
        <w:rPr>
          <w:rFonts w:ascii="Arial" w:hAnsi="Arial" w:cs="Arial"/>
          <w:sz w:val="20"/>
          <w:szCs w:val="20"/>
        </w:rPr>
        <w:t>Öğrenmeyi zevkli hale getirecek yöntem ve tekniklerin kullanılmasına,</w:t>
      </w:r>
    </w:p>
    <w:p w:rsidR="004B41CA" w:rsidRPr="0099270B" w:rsidRDefault="004B41CA" w:rsidP="004B41CA">
      <w:pPr>
        <w:pStyle w:val="GvdeMetni"/>
        <w:numPr>
          <w:ilvl w:val="1"/>
          <w:numId w:val="8"/>
        </w:numPr>
        <w:tabs>
          <w:tab w:val="clear" w:pos="1440"/>
        </w:tabs>
        <w:ind w:left="374" w:firstLine="0"/>
        <w:jc w:val="both"/>
        <w:rPr>
          <w:rFonts w:ascii="Arial" w:hAnsi="Arial" w:cs="Arial"/>
          <w:sz w:val="20"/>
          <w:szCs w:val="20"/>
        </w:rPr>
      </w:pPr>
      <w:r w:rsidRPr="0099270B">
        <w:rPr>
          <w:rFonts w:ascii="Arial" w:hAnsi="Arial" w:cs="Arial"/>
          <w:sz w:val="20"/>
          <w:szCs w:val="20"/>
        </w:rPr>
        <w:t>“Etkileşimli Tah</w:t>
      </w:r>
      <w:r w:rsidR="00773172" w:rsidRPr="0099270B">
        <w:rPr>
          <w:rFonts w:ascii="Arial" w:hAnsi="Arial" w:cs="Arial"/>
          <w:sz w:val="20"/>
          <w:szCs w:val="20"/>
        </w:rPr>
        <w:t>ta” ve ilgili kaynakların ve EBA</w:t>
      </w:r>
      <w:r w:rsidRPr="0099270B">
        <w:rPr>
          <w:rFonts w:ascii="Arial" w:hAnsi="Arial" w:cs="Arial"/>
          <w:sz w:val="20"/>
          <w:szCs w:val="20"/>
        </w:rPr>
        <w:t>’nın aktif bir şekilde kullanılmasına,</w:t>
      </w:r>
    </w:p>
    <w:p w:rsidR="004B41CA" w:rsidRPr="0099270B" w:rsidRDefault="004B41CA" w:rsidP="004B41CA">
      <w:pPr>
        <w:pStyle w:val="GvdeMetni"/>
        <w:numPr>
          <w:ilvl w:val="1"/>
          <w:numId w:val="8"/>
        </w:numPr>
        <w:tabs>
          <w:tab w:val="clear" w:pos="1440"/>
        </w:tabs>
        <w:ind w:left="374" w:firstLine="0"/>
        <w:jc w:val="both"/>
        <w:rPr>
          <w:rFonts w:ascii="Arial" w:hAnsi="Arial" w:cs="Arial"/>
          <w:sz w:val="20"/>
          <w:szCs w:val="20"/>
        </w:rPr>
      </w:pPr>
      <w:r w:rsidRPr="0099270B">
        <w:rPr>
          <w:rFonts w:ascii="Arial" w:hAnsi="Arial" w:cs="Arial"/>
          <w:sz w:val="20"/>
          <w:szCs w:val="20"/>
        </w:rPr>
        <w:t>Öğrencilerin derse hazırlıklı gelinmesinin sağlanması için düzenli kontrollerin yapılmasına,</w:t>
      </w:r>
    </w:p>
    <w:p w:rsidR="004B41CA" w:rsidRPr="0099270B" w:rsidRDefault="004B41CA" w:rsidP="004B41CA">
      <w:pPr>
        <w:pStyle w:val="GvdeMetni"/>
        <w:numPr>
          <w:ilvl w:val="1"/>
          <w:numId w:val="8"/>
        </w:numPr>
        <w:tabs>
          <w:tab w:val="clear" w:pos="1440"/>
        </w:tabs>
        <w:ind w:left="374" w:firstLine="0"/>
        <w:jc w:val="both"/>
        <w:rPr>
          <w:rFonts w:ascii="Arial" w:hAnsi="Arial" w:cs="Arial"/>
          <w:sz w:val="20"/>
          <w:szCs w:val="20"/>
        </w:rPr>
      </w:pPr>
      <w:r w:rsidRPr="0099270B">
        <w:rPr>
          <w:rFonts w:ascii="Arial" w:hAnsi="Arial" w:cs="Arial"/>
          <w:sz w:val="20"/>
          <w:szCs w:val="20"/>
        </w:rPr>
        <w:t>Öğrencilerin İngilizce hikâye kitabı okumalarının teşvik edilmesine ve takibinin yapılmasına,</w:t>
      </w:r>
    </w:p>
    <w:p w:rsidR="004B41CA" w:rsidRPr="0099270B" w:rsidRDefault="004B41CA" w:rsidP="004B41CA">
      <w:pPr>
        <w:pStyle w:val="GvdeMetni"/>
        <w:numPr>
          <w:ilvl w:val="1"/>
          <w:numId w:val="8"/>
        </w:numPr>
        <w:tabs>
          <w:tab w:val="clear" w:pos="1440"/>
        </w:tabs>
        <w:ind w:left="374" w:firstLine="0"/>
        <w:jc w:val="both"/>
        <w:rPr>
          <w:rFonts w:ascii="Arial" w:hAnsi="Arial" w:cs="Arial"/>
          <w:sz w:val="20"/>
          <w:szCs w:val="20"/>
        </w:rPr>
      </w:pPr>
      <w:r w:rsidRPr="0099270B">
        <w:rPr>
          <w:rFonts w:ascii="Arial" w:hAnsi="Arial" w:cs="Arial"/>
          <w:sz w:val="20"/>
          <w:szCs w:val="20"/>
        </w:rPr>
        <w:t>Öğrenme güçlüğü çeken öğrencilerin güdülenmesi için seviyelerine uygun sorularla derse katılımlarının sağlanmasına ve ödevlendirme yoluyla eksiklerinin kapatılmasına,</w:t>
      </w:r>
    </w:p>
    <w:p w:rsidR="004B41CA" w:rsidRPr="0099270B" w:rsidRDefault="004B41CA" w:rsidP="004B41CA">
      <w:pPr>
        <w:pStyle w:val="GvdeMetni"/>
        <w:numPr>
          <w:ilvl w:val="1"/>
          <w:numId w:val="8"/>
        </w:numPr>
        <w:tabs>
          <w:tab w:val="clear" w:pos="1440"/>
        </w:tabs>
        <w:ind w:left="374" w:firstLine="0"/>
        <w:jc w:val="both"/>
        <w:rPr>
          <w:rFonts w:ascii="Arial" w:hAnsi="Arial" w:cs="Arial"/>
          <w:sz w:val="20"/>
          <w:szCs w:val="20"/>
        </w:rPr>
      </w:pPr>
      <w:r w:rsidRPr="0099270B">
        <w:rPr>
          <w:rFonts w:ascii="Arial" w:hAnsi="Arial" w:cs="Arial"/>
          <w:sz w:val="20"/>
          <w:szCs w:val="20"/>
        </w:rPr>
        <w:t>Öğrencilerle birebir görüşülerek, ders çalışma yöntemleri konusunda bilinçlendirilmesine,</w:t>
      </w:r>
    </w:p>
    <w:p w:rsidR="004B41CA" w:rsidRPr="0099270B" w:rsidRDefault="004B41CA" w:rsidP="004B41CA">
      <w:pPr>
        <w:pStyle w:val="GvdeMetni"/>
        <w:numPr>
          <w:ilvl w:val="1"/>
          <w:numId w:val="8"/>
        </w:numPr>
        <w:tabs>
          <w:tab w:val="clear" w:pos="1440"/>
        </w:tabs>
        <w:ind w:left="374" w:firstLine="0"/>
        <w:jc w:val="both"/>
        <w:rPr>
          <w:rFonts w:ascii="Arial" w:hAnsi="Arial" w:cs="Arial"/>
          <w:sz w:val="20"/>
          <w:szCs w:val="20"/>
        </w:rPr>
      </w:pPr>
      <w:r w:rsidRPr="0099270B">
        <w:rPr>
          <w:rFonts w:ascii="Arial" w:hAnsi="Arial" w:cs="Arial"/>
          <w:sz w:val="20"/>
          <w:szCs w:val="20"/>
        </w:rPr>
        <w:t>Kitap okuma alışkanlığının kazandırılması çalışmalarının yapılmasına,</w:t>
      </w:r>
    </w:p>
    <w:p w:rsidR="004B41CA" w:rsidRPr="0099270B" w:rsidRDefault="004B41CA" w:rsidP="004B41CA">
      <w:pPr>
        <w:pStyle w:val="GvdeMetni"/>
        <w:numPr>
          <w:ilvl w:val="1"/>
          <w:numId w:val="8"/>
        </w:numPr>
        <w:tabs>
          <w:tab w:val="clear" w:pos="1440"/>
        </w:tabs>
        <w:ind w:left="374" w:firstLine="0"/>
        <w:jc w:val="both"/>
        <w:rPr>
          <w:rFonts w:ascii="Arial" w:hAnsi="Arial" w:cs="Arial"/>
          <w:sz w:val="20"/>
          <w:szCs w:val="20"/>
        </w:rPr>
      </w:pPr>
      <w:r w:rsidRPr="0099270B">
        <w:rPr>
          <w:rFonts w:ascii="Arial" w:hAnsi="Arial" w:cs="Arial"/>
          <w:sz w:val="20"/>
          <w:szCs w:val="20"/>
        </w:rPr>
        <w:t xml:space="preserve">Öğrenci başarı durumunun veli ile düzenli olarak görüşülmesine ve işbirliği yapılmasına </w:t>
      </w:r>
      <w:r w:rsidR="00BE3342" w:rsidRPr="0099270B">
        <w:rPr>
          <w:rFonts w:ascii="Arial" w:hAnsi="Arial" w:cs="Arial"/>
          <w:sz w:val="20"/>
          <w:szCs w:val="20"/>
        </w:rPr>
        <w:t>karar verilmiştir.</w:t>
      </w:r>
      <w:bookmarkStart w:id="0" w:name="_GoBack"/>
      <w:bookmarkEnd w:id="0"/>
    </w:p>
    <w:p w:rsidR="005F23A0" w:rsidRPr="00EC7916" w:rsidRDefault="005F23A0" w:rsidP="005F23A0">
      <w:pPr>
        <w:pStyle w:val="GvdeMetni"/>
        <w:ind w:left="374"/>
        <w:jc w:val="both"/>
        <w:rPr>
          <w:rFonts w:ascii="Arial" w:hAnsi="Arial" w:cs="Arial"/>
          <w:b/>
          <w:sz w:val="20"/>
          <w:szCs w:val="20"/>
        </w:rPr>
      </w:pPr>
      <w:r w:rsidRPr="0099270B">
        <w:rPr>
          <w:rFonts w:ascii="Arial" w:hAnsi="Arial" w:cs="Arial"/>
          <w:sz w:val="20"/>
          <w:szCs w:val="20"/>
        </w:rPr>
        <w:tab/>
      </w:r>
      <w:r w:rsidRPr="0099270B">
        <w:rPr>
          <w:rFonts w:ascii="Arial" w:hAnsi="Arial" w:cs="Arial"/>
          <w:sz w:val="20"/>
          <w:szCs w:val="20"/>
        </w:rPr>
        <w:tab/>
      </w:r>
      <w:r w:rsidRPr="0099270B">
        <w:rPr>
          <w:rFonts w:ascii="Arial" w:hAnsi="Arial" w:cs="Arial"/>
          <w:sz w:val="20"/>
          <w:szCs w:val="20"/>
        </w:rPr>
        <w:tab/>
      </w:r>
      <w:r w:rsidR="0083700B" w:rsidRPr="00EC7916">
        <w:rPr>
          <w:rFonts w:ascii="Arial" w:hAnsi="Arial" w:cs="Arial"/>
          <w:b/>
          <w:sz w:val="20"/>
          <w:szCs w:val="20"/>
        </w:rPr>
        <w:t>İNGİLİZCE ÖĞRETMENLERİ</w:t>
      </w:r>
    </w:p>
    <w:p w:rsidR="00254F1B" w:rsidRDefault="00254F1B" w:rsidP="00254F1B">
      <w:pPr>
        <w:pStyle w:val="GvdeMetni"/>
        <w:ind w:left="374"/>
        <w:jc w:val="both"/>
        <w:rPr>
          <w:rFonts w:ascii="Arial" w:hAnsi="Arial" w:cs="Arial"/>
          <w:sz w:val="20"/>
          <w:szCs w:val="20"/>
        </w:rPr>
      </w:pPr>
    </w:p>
    <w:p w:rsidR="0099270B" w:rsidRPr="0099270B" w:rsidRDefault="0099270B" w:rsidP="00254F1B">
      <w:pPr>
        <w:pStyle w:val="GvdeMetni"/>
        <w:ind w:left="374"/>
        <w:jc w:val="both"/>
        <w:rPr>
          <w:rFonts w:ascii="Arial" w:hAnsi="Arial" w:cs="Arial"/>
          <w:sz w:val="20"/>
          <w:szCs w:val="20"/>
        </w:rPr>
      </w:pPr>
    </w:p>
    <w:p w:rsidR="00953BD4" w:rsidRPr="0099270B" w:rsidRDefault="00953BD4" w:rsidP="00254F1B">
      <w:pPr>
        <w:pStyle w:val="GvdeMetni"/>
        <w:ind w:left="374"/>
        <w:jc w:val="both"/>
        <w:rPr>
          <w:rFonts w:ascii="Arial" w:hAnsi="Arial" w:cs="Arial"/>
          <w:sz w:val="20"/>
          <w:szCs w:val="20"/>
        </w:rPr>
      </w:pPr>
    </w:p>
    <w:p w:rsidR="00254F1B" w:rsidRPr="0099270B" w:rsidRDefault="00254F1B" w:rsidP="00254F1B">
      <w:pPr>
        <w:pStyle w:val="GvdeMetni"/>
        <w:ind w:left="374"/>
        <w:jc w:val="both"/>
        <w:rPr>
          <w:rFonts w:ascii="Arial" w:hAnsi="Arial" w:cs="Arial"/>
          <w:sz w:val="20"/>
          <w:szCs w:val="20"/>
        </w:rPr>
      </w:pPr>
      <w:r w:rsidRPr="0099270B">
        <w:rPr>
          <w:rFonts w:ascii="Arial" w:hAnsi="Arial" w:cs="Arial"/>
          <w:sz w:val="20"/>
          <w:szCs w:val="20"/>
        </w:rPr>
        <w:t>Nilgün ULUCAN</w:t>
      </w:r>
      <w:r w:rsidRPr="0099270B">
        <w:rPr>
          <w:rFonts w:ascii="Arial" w:hAnsi="Arial" w:cs="Arial"/>
          <w:sz w:val="20"/>
          <w:szCs w:val="20"/>
        </w:rPr>
        <w:tab/>
      </w:r>
      <w:r w:rsidRPr="0099270B">
        <w:rPr>
          <w:rFonts w:ascii="Arial" w:hAnsi="Arial" w:cs="Arial"/>
          <w:sz w:val="20"/>
          <w:szCs w:val="20"/>
        </w:rPr>
        <w:tab/>
      </w:r>
      <w:r w:rsidRPr="0099270B">
        <w:rPr>
          <w:rFonts w:ascii="Arial" w:hAnsi="Arial" w:cs="Arial"/>
          <w:sz w:val="20"/>
          <w:szCs w:val="20"/>
        </w:rPr>
        <w:tab/>
        <w:t>Gülay GENÇ</w:t>
      </w:r>
      <w:r w:rsidRPr="0099270B">
        <w:rPr>
          <w:rFonts w:ascii="Arial" w:hAnsi="Arial" w:cs="Arial"/>
          <w:sz w:val="20"/>
          <w:szCs w:val="20"/>
        </w:rPr>
        <w:tab/>
      </w:r>
      <w:r w:rsidRPr="0099270B">
        <w:rPr>
          <w:rFonts w:ascii="Arial" w:hAnsi="Arial" w:cs="Arial"/>
          <w:sz w:val="20"/>
          <w:szCs w:val="20"/>
        </w:rPr>
        <w:tab/>
        <w:t>Mürel C. KAZANLIOĞLU</w:t>
      </w:r>
    </w:p>
    <w:p w:rsidR="0083700B" w:rsidRPr="0099270B" w:rsidRDefault="0083700B" w:rsidP="00254F1B">
      <w:pPr>
        <w:pStyle w:val="GvdeMetni"/>
        <w:ind w:left="374"/>
        <w:jc w:val="both"/>
        <w:rPr>
          <w:rFonts w:ascii="Arial" w:hAnsi="Arial" w:cs="Arial"/>
          <w:sz w:val="20"/>
          <w:szCs w:val="20"/>
        </w:rPr>
      </w:pPr>
      <w:r w:rsidRPr="0099270B">
        <w:rPr>
          <w:rFonts w:ascii="Arial" w:hAnsi="Arial" w:cs="Arial"/>
          <w:sz w:val="20"/>
          <w:szCs w:val="20"/>
        </w:rPr>
        <w:t>(Zümre Başkanı)</w:t>
      </w:r>
    </w:p>
    <w:p w:rsidR="00254F1B" w:rsidRPr="0099270B" w:rsidRDefault="00254F1B" w:rsidP="00254F1B">
      <w:pPr>
        <w:pStyle w:val="GvdeMetni"/>
        <w:ind w:left="374"/>
        <w:jc w:val="both"/>
        <w:rPr>
          <w:rFonts w:ascii="Arial" w:hAnsi="Arial" w:cs="Arial"/>
          <w:sz w:val="20"/>
          <w:szCs w:val="20"/>
        </w:rPr>
      </w:pPr>
    </w:p>
    <w:p w:rsidR="00254F1B" w:rsidRDefault="00254F1B" w:rsidP="00254F1B">
      <w:pPr>
        <w:pStyle w:val="GvdeMetni"/>
        <w:ind w:left="374"/>
        <w:jc w:val="both"/>
        <w:rPr>
          <w:rFonts w:ascii="Arial" w:hAnsi="Arial" w:cs="Arial"/>
          <w:sz w:val="20"/>
          <w:szCs w:val="20"/>
        </w:rPr>
      </w:pPr>
    </w:p>
    <w:p w:rsidR="0099270B" w:rsidRPr="0099270B" w:rsidRDefault="0099270B" w:rsidP="00254F1B">
      <w:pPr>
        <w:pStyle w:val="GvdeMetni"/>
        <w:ind w:left="374"/>
        <w:jc w:val="both"/>
        <w:rPr>
          <w:rFonts w:ascii="Arial" w:hAnsi="Arial" w:cs="Arial"/>
          <w:sz w:val="20"/>
          <w:szCs w:val="20"/>
        </w:rPr>
      </w:pPr>
    </w:p>
    <w:p w:rsidR="00254F1B" w:rsidRPr="0099270B" w:rsidRDefault="00991ECF" w:rsidP="00254F1B">
      <w:pPr>
        <w:pStyle w:val="GvdeMetni"/>
        <w:ind w:left="374"/>
        <w:jc w:val="both"/>
        <w:rPr>
          <w:rFonts w:ascii="Arial" w:hAnsi="Arial" w:cs="Arial"/>
          <w:sz w:val="20"/>
          <w:szCs w:val="20"/>
        </w:rPr>
      </w:pPr>
      <w:r w:rsidRPr="0099270B">
        <w:rPr>
          <w:rFonts w:ascii="Arial" w:hAnsi="Arial" w:cs="Arial"/>
          <w:sz w:val="20"/>
          <w:szCs w:val="20"/>
        </w:rPr>
        <w:tab/>
      </w:r>
      <w:r w:rsidRPr="0099270B">
        <w:rPr>
          <w:rFonts w:ascii="Arial" w:hAnsi="Arial" w:cs="Arial"/>
          <w:sz w:val="20"/>
          <w:szCs w:val="20"/>
        </w:rPr>
        <w:tab/>
      </w:r>
      <w:r w:rsidR="00254F1B" w:rsidRPr="0099270B">
        <w:rPr>
          <w:rFonts w:ascii="Arial" w:hAnsi="Arial" w:cs="Arial"/>
          <w:sz w:val="20"/>
          <w:szCs w:val="20"/>
        </w:rPr>
        <w:t>Ayşe TERLER</w:t>
      </w:r>
      <w:r w:rsidR="00254F1B" w:rsidRPr="0099270B">
        <w:rPr>
          <w:rFonts w:ascii="Arial" w:hAnsi="Arial" w:cs="Arial"/>
          <w:sz w:val="20"/>
          <w:szCs w:val="20"/>
        </w:rPr>
        <w:tab/>
      </w:r>
      <w:r w:rsidR="00254F1B" w:rsidRPr="0099270B">
        <w:rPr>
          <w:rFonts w:ascii="Arial" w:hAnsi="Arial" w:cs="Arial"/>
          <w:sz w:val="20"/>
          <w:szCs w:val="20"/>
        </w:rPr>
        <w:tab/>
      </w:r>
      <w:r w:rsidR="00254F1B" w:rsidRPr="0099270B">
        <w:rPr>
          <w:rFonts w:ascii="Arial" w:hAnsi="Arial" w:cs="Arial"/>
          <w:sz w:val="20"/>
          <w:szCs w:val="20"/>
        </w:rPr>
        <w:tab/>
        <w:t>N. Ada ÇETİNKAYA</w:t>
      </w:r>
    </w:p>
    <w:p w:rsidR="00991ECF" w:rsidRPr="0099270B" w:rsidRDefault="00991ECF" w:rsidP="00254F1B">
      <w:pPr>
        <w:pStyle w:val="GvdeMetni"/>
        <w:ind w:left="374"/>
        <w:jc w:val="both"/>
        <w:rPr>
          <w:rFonts w:ascii="Arial" w:hAnsi="Arial" w:cs="Arial"/>
          <w:sz w:val="20"/>
          <w:szCs w:val="20"/>
        </w:rPr>
      </w:pPr>
    </w:p>
    <w:p w:rsidR="004B41CA" w:rsidRPr="0099270B" w:rsidRDefault="004B41CA" w:rsidP="00BE3342">
      <w:pPr>
        <w:pStyle w:val="GvdeMetni"/>
        <w:ind w:left="374"/>
        <w:jc w:val="both"/>
        <w:rPr>
          <w:rFonts w:ascii="Arial" w:hAnsi="Arial" w:cs="Arial"/>
          <w:sz w:val="20"/>
          <w:szCs w:val="20"/>
        </w:rPr>
      </w:pPr>
    </w:p>
    <w:p w:rsidR="004B41CA" w:rsidRPr="0099270B" w:rsidRDefault="00991ECF" w:rsidP="00991ECF">
      <w:pPr>
        <w:spacing w:after="0" w:line="240" w:lineRule="auto"/>
        <w:rPr>
          <w:rFonts w:ascii="Arial" w:hAnsi="Arial" w:cs="Arial"/>
          <w:sz w:val="20"/>
          <w:szCs w:val="20"/>
        </w:rPr>
      </w:pPr>
      <w:r w:rsidRPr="0099270B">
        <w:rPr>
          <w:rFonts w:ascii="Arial" w:hAnsi="Arial" w:cs="Arial"/>
          <w:sz w:val="20"/>
          <w:szCs w:val="20"/>
        </w:rPr>
        <w:tab/>
      </w:r>
      <w:r w:rsidRPr="0099270B">
        <w:rPr>
          <w:rFonts w:ascii="Arial" w:hAnsi="Arial" w:cs="Arial"/>
          <w:sz w:val="20"/>
          <w:szCs w:val="20"/>
        </w:rPr>
        <w:tab/>
      </w:r>
      <w:r w:rsidRPr="0099270B">
        <w:rPr>
          <w:rFonts w:ascii="Arial" w:hAnsi="Arial" w:cs="Arial"/>
          <w:sz w:val="20"/>
          <w:szCs w:val="20"/>
        </w:rPr>
        <w:tab/>
      </w:r>
      <w:r w:rsidRPr="0099270B">
        <w:rPr>
          <w:rFonts w:ascii="Arial" w:hAnsi="Arial" w:cs="Arial"/>
          <w:sz w:val="20"/>
          <w:szCs w:val="20"/>
        </w:rPr>
        <w:tab/>
      </w:r>
      <w:r w:rsidRPr="0099270B">
        <w:rPr>
          <w:rFonts w:ascii="Arial" w:hAnsi="Arial" w:cs="Arial"/>
          <w:sz w:val="20"/>
          <w:szCs w:val="20"/>
        </w:rPr>
        <w:tab/>
      </w:r>
      <w:r w:rsidRPr="0099270B">
        <w:rPr>
          <w:rFonts w:ascii="Arial" w:hAnsi="Arial" w:cs="Arial"/>
          <w:sz w:val="20"/>
          <w:szCs w:val="20"/>
        </w:rPr>
        <w:tab/>
      </w:r>
      <w:r w:rsidRPr="0099270B">
        <w:rPr>
          <w:rFonts w:ascii="Arial" w:hAnsi="Arial" w:cs="Arial"/>
          <w:sz w:val="20"/>
          <w:szCs w:val="20"/>
        </w:rPr>
        <w:tab/>
      </w:r>
      <w:r w:rsidRPr="0099270B">
        <w:rPr>
          <w:rFonts w:ascii="Arial" w:hAnsi="Arial" w:cs="Arial"/>
          <w:sz w:val="20"/>
          <w:szCs w:val="20"/>
        </w:rPr>
        <w:tab/>
      </w:r>
      <w:r w:rsidRPr="0099270B">
        <w:rPr>
          <w:rFonts w:ascii="Arial" w:hAnsi="Arial" w:cs="Arial"/>
          <w:sz w:val="20"/>
          <w:szCs w:val="20"/>
        </w:rPr>
        <w:tab/>
      </w:r>
      <w:r w:rsidRPr="0099270B">
        <w:rPr>
          <w:rFonts w:ascii="Arial" w:hAnsi="Arial" w:cs="Arial"/>
          <w:sz w:val="20"/>
          <w:szCs w:val="20"/>
        </w:rPr>
        <w:tab/>
      </w:r>
      <w:r w:rsidRPr="0099270B">
        <w:rPr>
          <w:rFonts w:ascii="Arial" w:hAnsi="Arial" w:cs="Arial"/>
          <w:sz w:val="20"/>
          <w:szCs w:val="20"/>
        </w:rPr>
        <w:tab/>
      </w:r>
      <w:r w:rsidRPr="0099270B">
        <w:rPr>
          <w:rFonts w:ascii="Arial" w:hAnsi="Arial" w:cs="Arial"/>
          <w:sz w:val="20"/>
          <w:szCs w:val="20"/>
        </w:rPr>
        <w:tab/>
      </w:r>
      <w:r w:rsidRPr="0099270B">
        <w:rPr>
          <w:rFonts w:ascii="Arial" w:hAnsi="Arial" w:cs="Arial"/>
          <w:sz w:val="20"/>
          <w:szCs w:val="20"/>
        </w:rPr>
        <w:tab/>
      </w:r>
      <w:r w:rsidRPr="0099270B">
        <w:rPr>
          <w:rFonts w:ascii="Arial" w:hAnsi="Arial" w:cs="Arial"/>
          <w:sz w:val="20"/>
          <w:szCs w:val="20"/>
        </w:rPr>
        <w:tab/>
      </w:r>
      <w:r w:rsidRPr="0099270B">
        <w:rPr>
          <w:rFonts w:ascii="Arial" w:hAnsi="Arial" w:cs="Arial"/>
          <w:sz w:val="20"/>
          <w:szCs w:val="20"/>
        </w:rPr>
        <w:tab/>
      </w:r>
      <w:r w:rsidRPr="0099270B">
        <w:rPr>
          <w:rFonts w:ascii="Arial" w:hAnsi="Arial" w:cs="Arial"/>
          <w:sz w:val="20"/>
          <w:szCs w:val="20"/>
        </w:rPr>
        <w:tab/>
      </w:r>
      <w:r w:rsidRPr="0099270B">
        <w:rPr>
          <w:rFonts w:ascii="Arial" w:hAnsi="Arial" w:cs="Arial"/>
          <w:sz w:val="20"/>
          <w:szCs w:val="20"/>
        </w:rPr>
        <w:tab/>
      </w:r>
      <w:r w:rsidRPr="0099270B">
        <w:rPr>
          <w:rFonts w:ascii="Arial" w:hAnsi="Arial" w:cs="Arial"/>
          <w:sz w:val="20"/>
          <w:szCs w:val="20"/>
        </w:rPr>
        <w:tab/>
      </w:r>
      <w:r w:rsidRPr="0099270B">
        <w:rPr>
          <w:rFonts w:ascii="Arial" w:hAnsi="Arial" w:cs="Arial"/>
          <w:sz w:val="20"/>
          <w:szCs w:val="20"/>
        </w:rPr>
        <w:tab/>
        <w:t xml:space="preserve">  06/02/2018</w:t>
      </w:r>
    </w:p>
    <w:p w:rsidR="00991ECF" w:rsidRPr="0099270B" w:rsidRDefault="004B41CA" w:rsidP="00991ECF">
      <w:pPr>
        <w:spacing w:after="0" w:line="240" w:lineRule="auto"/>
        <w:rPr>
          <w:rFonts w:ascii="Arial" w:hAnsi="Arial" w:cs="Arial"/>
          <w:sz w:val="20"/>
          <w:szCs w:val="20"/>
        </w:rPr>
      </w:pPr>
      <w:r w:rsidRPr="0099270B">
        <w:rPr>
          <w:rFonts w:ascii="Arial" w:hAnsi="Arial" w:cs="Arial"/>
          <w:sz w:val="20"/>
          <w:szCs w:val="20"/>
        </w:rPr>
        <w:t xml:space="preserve">                                        </w:t>
      </w:r>
      <w:r w:rsidR="00991ECF" w:rsidRPr="0099270B">
        <w:rPr>
          <w:rFonts w:ascii="Arial" w:hAnsi="Arial" w:cs="Arial"/>
          <w:sz w:val="20"/>
          <w:szCs w:val="20"/>
        </w:rPr>
        <w:tab/>
      </w:r>
      <w:r w:rsidR="00991ECF" w:rsidRPr="0099270B">
        <w:rPr>
          <w:rFonts w:ascii="Arial" w:hAnsi="Arial" w:cs="Arial"/>
          <w:sz w:val="20"/>
          <w:szCs w:val="20"/>
        </w:rPr>
        <w:tab/>
      </w:r>
      <w:r w:rsidR="00991ECF" w:rsidRPr="0099270B">
        <w:rPr>
          <w:rFonts w:ascii="Arial" w:hAnsi="Arial" w:cs="Arial"/>
          <w:sz w:val="20"/>
          <w:szCs w:val="20"/>
        </w:rPr>
        <w:tab/>
        <w:t xml:space="preserve">Abdil ERDAL </w:t>
      </w:r>
    </w:p>
    <w:p w:rsidR="004B41CA" w:rsidRPr="0099270B" w:rsidRDefault="00991ECF" w:rsidP="00991ECF">
      <w:pPr>
        <w:spacing w:after="0" w:line="240" w:lineRule="auto"/>
        <w:rPr>
          <w:rFonts w:ascii="Arial" w:hAnsi="Arial" w:cs="Arial"/>
          <w:sz w:val="20"/>
          <w:szCs w:val="20"/>
        </w:rPr>
      </w:pPr>
      <w:r w:rsidRPr="0099270B">
        <w:rPr>
          <w:rFonts w:ascii="Arial" w:hAnsi="Arial" w:cs="Arial"/>
          <w:sz w:val="20"/>
          <w:szCs w:val="20"/>
        </w:rPr>
        <w:tab/>
      </w:r>
      <w:r w:rsidRPr="0099270B">
        <w:rPr>
          <w:rFonts w:ascii="Arial" w:hAnsi="Arial" w:cs="Arial"/>
          <w:sz w:val="20"/>
          <w:szCs w:val="20"/>
        </w:rPr>
        <w:tab/>
      </w:r>
      <w:r w:rsidRPr="0099270B">
        <w:rPr>
          <w:rFonts w:ascii="Arial" w:hAnsi="Arial" w:cs="Arial"/>
          <w:sz w:val="20"/>
          <w:szCs w:val="20"/>
        </w:rPr>
        <w:tab/>
      </w:r>
      <w:r w:rsidRPr="0099270B">
        <w:rPr>
          <w:rFonts w:ascii="Arial" w:hAnsi="Arial" w:cs="Arial"/>
          <w:sz w:val="20"/>
          <w:szCs w:val="20"/>
        </w:rPr>
        <w:tab/>
      </w:r>
      <w:r w:rsidRPr="0099270B">
        <w:rPr>
          <w:rFonts w:ascii="Arial" w:hAnsi="Arial" w:cs="Arial"/>
          <w:sz w:val="20"/>
          <w:szCs w:val="20"/>
        </w:rPr>
        <w:tab/>
      </w:r>
      <w:r w:rsidRPr="0099270B">
        <w:rPr>
          <w:rFonts w:ascii="Arial" w:hAnsi="Arial" w:cs="Arial"/>
          <w:sz w:val="20"/>
          <w:szCs w:val="20"/>
        </w:rPr>
        <w:tab/>
        <w:t xml:space="preserve">Okul Müdürü                                                    </w:t>
      </w:r>
    </w:p>
    <w:sectPr w:rsidR="004B41CA" w:rsidRPr="0099270B" w:rsidSect="00E26B0A">
      <w:footerReference w:type="default" r:id="rId8"/>
      <w:pgSz w:w="11906" w:h="16838"/>
      <w:pgMar w:top="709"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438" w:rsidRDefault="009E7438" w:rsidP="000D0E3F">
      <w:pPr>
        <w:spacing w:after="0" w:line="240" w:lineRule="auto"/>
      </w:pPr>
      <w:r>
        <w:separator/>
      </w:r>
    </w:p>
  </w:endnote>
  <w:endnote w:type="continuationSeparator" w:id="1">
    <w:p w:rsidR="009E7438" w:rsidRDefault="009E7438" w:rsidP="000D0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667533"/>
      <w:docPartObj>
        <w:docPartGallery w:val="Page Numbers (Bottom of Page)"/>
        <w:docPartUnique/>
      </w:docPartObj>
    </w:sdtPr>
    <w:sdtContent>
      <w:p w:rsidR="00BE16DE" w:rsidRDefault="00BE16DE">
        <w:pPr>
          <w:pStyle w:val="Altbilgi"/>
          <w:jc w:val="center"/>
        </w:pPr>
        <w:r w:rsidRPr="00C16E38">
          <w:rPr>
            <w:lang w:val="en-US"/>
          </w:rPr>
        </w:r>
        <w:r w:rsidRPr="00C16E38">
          <w:rPr>
            <w:lang w:val="en-US"/>
          </w:rPr>
          <w:pict>
            <v:shapetype id="_x0000_t110" coordsize="21600,21600" o:spt="110" path="m10800,l,10800,10800,21600,21600,10800xe">
              <v:stroke joinstyle="miter"/>
              <v:path gradientshapeok="t" o:connecttype="rect" textboxrect="5400,5400,16200,16200"/>
            </v:shapetype>
            <v:shape id="Akış Çizelgesi: Karar 1" o:spid="_x0000_s4097" type="#_x0000_t110" alt="Light horizontal" style="width:430.5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" fillcolor="black" stroked="f">
              <v:fill r:id="rId1" o:title="" type="pattern"/>
              <w10:wrap type="none"/>
              <w10:anchorlock/>
            </v:shape>
          </w:pict>
        </w:r>
      </w:p>
      <w:p w:rsidR="00BE16DE" w:rsidRDefault="00BE16DE">
        <w:pPr>
          <w:pStyle w:val="Altbilgi"/>
          <w:jc w:val="center"/>
        </w:pPr>
        <w:fldSimple w:instr="PAGE    \* MERGEFORMAT">
          <w:r w:rsidR="009E7438">
            <w:t>1</w:t>
          </w:r>
        </w:fldSimple>
      </w:p>
    </w:sdtContent>
  </w:sdt>
  <w:p w:rsidR="00BE16DE" w:rsidRDefault="00BE16D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438" w:rsidRDefault="009E7438" w:rsidP="000D0E3F">
      <w:pPr>
        <w:spacing w:after="0" w:line="240" w:lineRule="auto"/>
      </w:pPr>
      <w:r>
        <w:separator/>
      </w:r>
    </w:p>
  </w:footnote>
  <w:footnote w:type="continuationSeparator" w:id="1">
    <w:p w:rsidR="009E7438" w:rsidRDefault="009E7438" w:rsidP="000D0E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795"/>
    <w:multiLevelType w:val="hybridMultilevel"/>
    <w:tmpl w:val="5F5CAE5C"/>
    <w:lvl w:ilvl="0" w:tplc="041F0009">
      <w:start w:val="1"/>
      <w:numFmt w:val="bullet"/>
      <w:lvlText w:val=""/>
      <w:lvlJc w:val="left"/>
      <w:pPr>
        <w:tabs>
          <w:tab w:val="num" w:pos="1468"/>
        </w:tabs>
        <w:ind w:left="1468" w:hanging="360"/>
      </w:pPr>
      <w:rPr>
        <w:rFonts w:ascii="Wingdings" w:hAnsi="Wingdings" w:hint="default"/>
      </w:rPr>
    </w:lvl>
    <w:lvl w:ilvl="1" w:tplc="041F0003" w:tentative="1">
      <w:start w:val="1"/>
      <w:numFmt w:val="bullet"/>
      <w:lvlText w:val="o"/>
      <w:lvlJc w:val="left"/>
      <w:pPr>
        <w:tabs>
          <w:tab w:val="num" w:pos="2188"/>
        </w:tabs>
        <w:ind w:left="2188" w:hanging="360"/>
      </w:pPr>
      <w:rPr>
        <w:rFonts w:ascii="Courier New" w:hAnsi="Courier New" w:cs="Courier New" w:hint="default"/>
      </w:rPr>
    </w:lvl>
    <w:lvl w:ilvl="2" w:tplc="041F0005" w:tentative="1">
      <w:start w:val="1"/>
      <w:numFmt w:val="bullet"/>
      <w:lvlText w:val=""/>
      <w:lvlJc w:val="left"/>
      <w:pPr>
        <w:tabs>
          <w:tab w:val="num" w:pos="2908"/>
        </w:tabs>
        <w:ind w:left="2908" w:hanging="360"/>
      </w:pPr>
      <w:rPr>
        <w:rFonts w:ascii="Wingdings" w:hAnsi="Wingdings" w:hint="default"/>
      </w:rPr>
    </w:lvl>
    <w:lvl w:ilvl="3" w:tplc="041F0001" w:tentative="1">
      <w:start w:val="1"/>
      <w:numFmt w:val="bullet"/>
      <w:lvlText w:val=""/>
      <w:lvlJc w:val="left"/>
      <w:pPr>
        <w:tabs>
          <w:tab w:val="num" w:pos="3628"/>
        </w:tabs>
        <w:ind w:left="3628" w:hanging="360"/>
      </w:pPr>
      <w:rPr>
        <w:rFonts w:ascii="Symbol" w:hAnsi="Symbol" w:hint="default"/>
      </w:rPr>
    </w:lvl>
    <w:lvl w:ilvl="4" w:tplc="041F0003" w:tentative="1">
      <w:start w:val="1"/>
      <w:numFmt w:val="bullet"/>
      <w:lvlText w:val="o"/>
      <w:lvlJc w:val="left"/>
      <w:pPr>
        <w:tabs>
          <w:tab w:val="num" w:pos="4348"/>
        </w:tabs>
        <w:ind w:left="4348" w:hanging="360"/>
      </w:pPr>
      <w:rPr>
        <w:rFonts w:ascii="Courier New" w:hAnsi="Courier New" w:cs="Courier New" w:hint="default"/>
      </w:rPr>
    </w:lvl>
    <w:lvl w:ilvl="5" w:tplc="041F0005" w:tentative="1">
      <w:start w:val="1"/>
      <w:numFmt w:val="bullet"/>
      <w:lvlText w:val=""/>
      <w:lvlJc w:val="left"/>
      <w:pPr>
        <w:tabs>
          <w:tab w:val="num" w:pos="5068"/>
        </w:tabs>
        <w:ind w:left="5068" w:hanging="360"/>
      </w:pPr>
      <w:rPr>
        <w:rFonts w:ascii="Wingdings" w:hAnsi="Wingdings" w:hint="default"/>
      </w:rPr>
    </w:lvl>
    <w:lvl w:ilvl="6" w:tplc="041F0001" w:tentative="1">
      <w:start w:val="1"/>
      <w:numFmt w:val="bullet"/>
      <w:lvlText w:val=""/>
      <w:lvlJc w:val="left"/>
      <w:pPr>
        <w:tabs>
          <w:tab w:val="num" w:pos="5788"/>
        </w:tabs>
        <w:ind w:left="5788" w:hanging="360"/>
      </w:pPr>
      <w:rPr>
        <w:rFonts w:ascii="Symbol" w:hAnsi="Symbol" w:hint="default"/>
      </w:rPr>
    </w:lvl>
    <w:lvl w:ilvl="7" w:tplc="041F0003" w:tentative="1">
      <w:start w:val="1"/>
      <w:numFmt w:val="bullet"/>
      <w:lvlText w:val="o"/>
      <w:lvlJc w:val="left"/>
      <w:pPr>
        <w:tabs>
          <w:tab w:val="num" w:pos="6508"/>
        </w:tabs>
        <w:ind w:left="6508" w:hanging="360"/>
      </w:pPr>
      <w:rPr>
        <w:rFonts w:ascii="Courier New" w:hAnsi="Courier New" w:cs="Courier New" w:hint="default"/>
      </w:rPr>
    </w:lvl>
    <w:lvl w:ilvl="8" w:tplc="041F0005" w:tentative="1">
      <w:start w:val="1"/>
      <w:numFmt w:val="bullet"/>
      <w:lvlText w:val=""/>
      <w:lvlJc w:val="left"/>
      <w:pPr>
        <w:tabs>
          <w:tab w:val="num" w:pos="7228"/>
        </w:tabs>
        <w:ind w:left="7228" w:hanging="360"/>
      </w:pPr>
      <w:rPr>
        <w:rFonts w:ascii="Wingdings" w:hAnsi="Wingdings" w:hint="default"/>
      </w:rPr>
    </w:lvl>
  </w:abstractNum>
  <w:abstractNum w:abstractNumId="1">
    <w:nsid w:val="09746A59"/>
    <w:multiLevelType w:val="hybridMultilevel"/>
    <w:tmpl w:val="51DCD264"/>
    <w:lvl w:ilvl="0" w:tplc="041F000B">
      <w:start w:val="1"/>
      <w:numFmt w:val="bullet"/>
      <w:lvlText w:val=""/>
      <w:lvlJc w:val="left"/>
      <w:pPr>
        <w:tabs>
          <w:tab w:val="num" w:pos="1482"/>
        </w:tabs>
        <w:ind w:left="1482" w:hanging="360"/>
      </w:pPr>
      <w:rPr>
        <w:rFonts w:ascii="Wingdings" w:hAnsi="Wingdings" w:hint="default"/>
      </w:rPr>
    </w:lvl>
    <w:lvl w:ilvl="1" w:tplc="041F0003" w:tentative="1">
      <w:start w:val="1"/>
      <w:numFmt w:val="bullet"/>
      <w:lvlText w:val="o"/>
      <w:lvlJc w:val="left"/>
      <w:pPr>
        <w:tabs>
          <w:tab w:val="num" w:pos="2856"/>
        </w:tabs>
        <w:ind w:left="2856" w:hanging="360"/>
      </w:pPr>
      <w:rPr>
        <w:rFonts w:ascii="Courier New" w:hAnsi="Courier New" w:cs="Courier New" w:hint="default"/>
      </w:rPr>
    </w:lvl>
    <w:lvl w:ilvl="2" w:tplc="041F0005" w:tentative="1">
      <w:start w:val="1"/>
      <w:numFmt w:val="bullet"/>
      <w:lvlText w:val=""/>
      <w:lvlJc w:val="left"/>
      <w:pPr>
        <w:tabs>
          <w:tab w:val="num" w:pos="3576"/>
        </w:tabs>
        <w:ind w:left="3576" w:hanging="360"/>
      </w:pPr>
      <w:rPr>
        <w:rFonts w:ascii="Wingdings" w:hAnsi="Wingdings" w:hint="default"/>
      </w:rPr>
    </w:lvl>
    <w:lvl w:ilvl="3" w:tplc="041F0001" w:tentative="1">
      <w:start w:val="1"/>
      <w:numFmt w:val="bullet"/>
      <w:lvlText w:val=""/>
      <w:lvlJc w:val="left"/>
      <w:pPr>
        <w:tabs>
          <w:tab w:val="num" w:pos="4296"/>
        </w:tabs>
        <w:ind w:left="4296" w:hanging="360"/>
      </w:pPr>
      <w:rPr>
        <w:rFonts w:ascii="Symbol" w:hAnsi="Symbol" w:hint="default"/>
      </w:rPr>
    </w:lvl>
    <w:lvl w:ilvl="4" w:tplc="041F0003" w:tentative="1">
      <w:start w:val="1"/>
      <w:numFmt w:val="bullet"/>
      <w:lvlText w:val="o"/>
      <w:lvlJc w:val="left"/>
      <w:pPr>
        <w:tabs>
          <w:tab w:val="num" w:pos="5016"/>
        </w:tabs>
        <w:ind w:left="5016" w:hanging="360"/>
      </w:pPr>
      <w:rPr>
        <w:rFonts w:ascii="Courier New" w:hAnsi="Courier New" w:cs="Courier New" w:hint="default"/>
      </w:rPr>
    </w:lvl>
    <w:lvl w:ilvl="5" w:tplc="041F0005" w:tentative="1">
      <w:start w:val="1"/>
      <w:numFmt w:val="bullet"/>
      <w:lvlText w:val=""/>
      <w:lvlJc w:val="left"/>
      <w:pPr>
        <w:tabs>
          <w:tab w:val="num" w:pos="5736"/>
        </w:tabs>
        <w:ind w:left="5736" w:hanging="360"/>
      </w:pPr>
      <w:rPr>
        <w:rFonts w:ascii="Wingdings" w:hAnsi="Wingdings" w:hint="default"/>
      </w:rPr>
    </w:lvl>
    <w:lvl w:ilvl="6" w:tplc="041F0001" w:tentative="1">
      <w:start w:val="1"/>
      <w:numFmt w:val="bullet"/>
      <w:lvlText w:val=""/>
      <w:lvlJc w:val="left"/>
      <w:pPr>
        <w:tabs>
          <w:tab w:val="num" w:pos="6456"/>
        </w:tabs>
        <w:ind w:left="6456" w:hanging="360"/>
      </w:pPr>
      <w:rPr>
        <w:rFonts w:ascii="Symbol" w:hAnsi="Symbol" w:hint="default"/>
      </w:rPr>
    </w:lvl>
    <w:lvl w:ilvl="7" w:tplc="041F0003" w:tentative="1">
      <w:start w:val="1"/>
      <w:numFmt w:val="bullet"/>
      <w:lvlText w:val="o"/>
      <w:lvlJc w:val="left"/>
      <w:pPr>
        <w:tabs>
          <w:tab w:val="num" w:pos="7176"/>
        </w:tabs>
        <w:ind w:left="7176" w:hanging="360"/>
      </w:pPr>
      <w:rPr>
        <w:rFonts w:ascii="Courier New" w:hAnsi="Courier New" w:cs="Courier New" w:hint="default"/>
      </w:rPr>
    </w:lvl>
    <w:lvl w:ilvl="8" w:tplc="041F0005" w:tentative="1">
      <w:start w:val="1"/>
      <w:numFmt w:val="bullet"/>
      <w:lvlText w:val=""/>
      <w:lvlJc w:val="left"/>
      <w:pPr>
        <w:tabs>
          <w:tab w:val="num" w:pos="7896"/>
        </w:tabs>
        <w:ind w:left="7896" w:hanging="360"/>
      </w:pPr>
      <w:rPr>
        <w:rFonts w:ascii="Wingdings" w:hAnsi="Wingdings" w:hint="default"/>
      </w:rPr>
    </w:lvl>
  </w:abstractNum>
  <w:abstractNum w:abstractNumId="2">
    <w:nsid w:val="212E0F89"/>
    <w:multiLevelType w:val="hybridMultilevel"/>
    <w:tmpl w:val="15D038C4"/>
    <w:lvl w:ilvl="0" w:tplc="05DADBF4">
      <w:start w:val="1"/>
      <w:numFmt w:val="decimal"/>
      <w:lvlText w:val="%1-"/>
      <w:lvlJc w:val="left"/>
      <w:pPr>
        <w:tabs>
          <w:tab w:val="num" w:pos="720"/>
        </w:tabs>
        <w:ind w:left="720" w:hanging="360"/>
      </w:pPr>
      <w:rPr>
        <w:rFonts w:hint="default"/>
        <w:b/>
        <w:sz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887548D"/>
    <w:multiLevelType w:val="hybridMultilevel"/>
    <w:tmpl w:val="15D038C4"/>
    <w:lvl w:ilvl="0" w:tplc="05DADBF4">
      <w:start w:val="1"/>
      <w:numFmt w:val="decimal"/>
      <w:lvlText w:val="%1-"/>
      <w:lvlJc w:val="left"/>
      <w:pPr>
        <w:tabs>
          <w:tab w:val="num" w:pos="720"/>
        </w:tabs>
        <w:ind w:left="720" w:hanging="360"/>
      </w:pPr>
      <w:rPr>
        <w:rFonts w:hint="default"/>
        <w:b/>
        <w:sz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A051E4C"/>
    <w:multiLevelType w:val="hybridMultilevel"/>
    <w:tmpl w:val="CD280B82"/>
    <w:lvl w:ilvl="0" w:tplc="E0CE0074">
      <w:start w:val="9"/>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C430C3C"/>
    <w:multiLevelType w:val="hybridMultilevel"/>
    <w:tmpl w:val="38709CD4"/>
    <w:lvl w:ilvl="0" w:tplc="0A8016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7327DC"/>
    <w:multiLevelType w:val="hybridMultilevel"/>
    <w:tmpl w:val="F1C0DAD6"/>
    <w:lvl w:ilvl="0" w:tplc="F15049CA">
      <w:start w:val="1"/>
      <w:numFmt w:val="decimal"/>
      <w:lvlText w:val="%1-"/>
      <w:lvlJc w:val="left"/>
      <w:pPr>
        <w:tabs>
          <w:tab w:val="num" w:pos="720"/>
        </w:tabs>
        <w:ind w:left="720" w:hanging="360"/>
      </w:pPr>
    </w:lvl>
    <w:lvl w:ilvl="1" w:tplc="B15A3ECE">
      <w:start w:val="1"/>
      <w:numFmt w:val="lowerLetter"/>
      <w:lvlText w:val="%2)"/>
      <w:lvlJc w:val="left"/>
      <w:pPr>
        <w:tabs>
          <w:tab w:val="num" w:pos="1108"/>
        </w:tabs>
        <w:ind w:left="1032" w:hanging="284"/>
      </w:pPr>
      <w:rPr>
        <w:rFonts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7FEA7E09"/>
    <w:multiLevelType w:val="hybridMultilevel"/>
    <w:tmpl w:val="EFAE65E0"/>
    <w:lvl w:ilvl="0" w:tplc="9EA475B6">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070"/>
        </w:tabs>
        <w:ind w:left="1070" w:hanging="360"/>
      </w:pPr>
    </w:lvl>
    <w:lvl w:ilvl="2" w:tplc="D8DE6D5A">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5"/>
  </w:num>
  <w:num w:numId="5">
    <w:abstractNumId w:val="2"/>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7170"/>
    <o:shapelayout v:ext="edit">
      <o:idmap v:ext="edit" data="4"/>
    </o:shapelayout>
  </w:hdrShapeDefaults>
  <w:footnotePr>
    <w:footnote w:id="0"/>
    <w:footnote w:id="1"/>
  </w:footnotePr>
  <w:endnotePr>
    <w:endnote w:id="0"/>
    <w:endnote w:id="1"/>
  </w:endnotePr>
  <w:compat/>
  <w:rsids>
    <w:rsidRoot w:val="006C0569"/>
    <w:rsid w:val="000802E9"/>
    <w:rsid w:val="00081894"/>
    <w:rsid w:val="000D0E3F"/>
    <w:rsid w:val="000F421E"/>
    <w:rsid w:val="00106BBE"/>
    <w:rsid w:val="00130ACF"/>
    <w:rsid w:val="00183E68"/>
    <w:rsid w:val="00224C80"/>
    <w:rsid w:val="00254F1B"/>
    <w:rsid w:val="00283267"/>
    <w:rsid w:val="002C0DB7"/>
    <w:rsid w:val="002E51CA"/>
    <w:rsid w:val="003721E4"/>
    <w:rsid w:val="00445C64"/>
    <w:rsid w:val="004736B7"/>
    <w:rsid w:val="004800FE"/>
    <w:rsid w:val="004A6F03"/>
    <w:rsid w:val="004B41CA"/>
    <w:rsid w:val="004F1297"/>
    <w:rsid w:val="0051730E"/>
    <w:rsid w:val="00550864"/>
    <w:rsid w:val="00560655"/>
    <w:rsid w:val="005C1EED"/>
    <w:rsid w:val="005D68C4"/>
    <w:rsid w:val="005F23A0"/>
    <w:rsid w:val="0062328D"/>
    <w:rsid w:val="00637A8A"/>
    <w:rsid w:val="00645021"/>
    <w:rsid w:val="0068439F"/>
    <w:rsid w:val="00687BE2"/>
    <w:rsid w:val="006A0B0D"/>
    <w:rsid w:val="006C0569"/>
    <w:rsid w:val="006C79CB"/>
    <w:rsid w:val="006D2232"/>
    <w:rsid w:val="00733B75"/>
    <w:rsid w:val="007614A1"/>
    <w:rsid w:val="00773172"/>
    <w:rsid w:val="00774054"/>
    <w:rsid w:val="00796B90"/>
    <w:rsid w:val="007A05B8"/>
    <w:rsid w:val="007E067D"/>
    <w:rsid w:val="0083700B"/>
    <w:rsid w:val="00856E27"/>
    <w:rsid w:val="00861A6F"/>
    <w:rsid w:val="0088760D"/>
    <w:rsid w:val="0092774F"/>
    <w:rsid w:val="00933D71"/>
    <w:rsid w:val="00953AC4"/>
    <w:rsid w:val="00953BD4"/>
    <w:rsid w:val="009572AE"/>
    <w:rsid w:val="00965BD7"/>
    <w:rsid w:val="0097574F"/>
    <w:rsid w:val="00991ECF"/>
    <w:rsid w:val="0099270B"/>
    <w:rsid w:val="009D4353"/>
    <w:rsid w:val="009E3254"/>
    <w:rsid w:val="009E7438"/>
    <w:rsid w:val="009F0256"/>
    <w:rsid w:val="00A26366"/>
    <w:rsid w:val="00A72CA1"/>
    <w:rsid w:val="00AC03A1"/>
    <w:rsid w:val="00B27D42"/>
    <w:rsid w:val="00B65B50"/>
    <w:rsid w:val="00BA4822"/>
    <w:rsid w:val="00BA6221"/>
    <w:rsid w:val="00BB57F7"/>
    <w:rsid w:val="00BE16DE"/>
    <w:rsid w:val="00BE3342"/>
    <w:rsid w:val="00C0432B"/>
    <w:rsid w:val="00C16E38"/>
    <w:rsid w:val="00C37189"/>
    <w:rsid w:val="00C96E2D"/>
    <w:rsid w:val="00D133BC"/>
    <w:rsid w:val="00D13D1E"/>
    <w:rsid w:val="00D869DA"/>
    <w:rsid w:val="00D95DCF"/>
    <w:rsid w:val="00DA5B36"/>
    <w:rsid w:val="00E16E47"/>
    <w:rsid w:val="00E2634A"/>
    <w:rsid w:val="00E26B0A"/>
    <w:rsid w:val="00E76885"/>
    <w:rsid w:val="00EA30E0"/>
    <w:rsid w:val="00EB04D2"/>
    <w:rsid w:val="00EC7916"/>
    <w:rsid w:val="00EE13EB"/>
    <w:rsid w:val="00F0485B"/>
    <w:rsid w:val="00F15E61"/>
    <w:rsid w:val="00FD24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2D"/>
    <w:rPr>
      <w:noProof/>
    </w:rPr>
  </w:style>
  <w:style w:type="paragraph" w:styleId="Balk3">
    <w:name w:val="heading 3"/>
    <w:basedOn w:val="Normal"/>
    <w:next w:val="Normal"/>
    <w:link w:val="Balk3Char"/>
    <w:qFormat/>
    <w:rsid w:val="00E26B0A"/>
    <w:pPr>
      <w:keepNext/>
      <w:spacing w:before="240" w:after="60" w:line="240" w:lineRule="auto"/>
      <w:outlineLvl w:val="2"/>
    </w:pPr>
    <w:rPr>
      <w:rFonts w:ascii="Arial" w:eastAsia="Times New Roman" w:hAnsi="Arial" w:cs="Arial"/>
      <w:b/>
      <w:bCs/>
      <w:noProof w:val="0"/>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D0E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0E3F"/>
    <w:rPr>
      <w:noProof/>
    </w:rPr>
  </w:style>
  <w:style w:type="paragraph" w:styleId="Altbilgi">
    <w:name w:val="footer"/>
    <w:basedOn w:val="Normal"/>
    <w:link w:val="AltbilgiChar"/>
    <w:uiPriority w:val="99"/>
    <w:unhideWhenUsed/>
    <w:rsid w:val="000D0E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0E3F"/>
    <w:rPr>
      <w:noProof/>
    </w:rPr>
  </w:style>
  <w:style w:type="character" w:customStyle="1" w:styleId="Balk3Char">
    <w:name w:val="Başlık 3 Char"/>
    <w:basedOn w:val="VarsaylanParagrafYazTipi"/>
    <w:link w:val="Balk3"/>
    <w:rsid w:val="00E26B0A"/>
    <w:rPr>
      <w:rFonts w:ascii="Arial" w:eastAsia="Times New Roman" w:hAnsi="Arial" w:cs="Arial"/>
      <w:b/>
      <w:bCs/>
      <w:sz w:val="26"/>
      <w:szCs w:val="26"/>
      <w:lang w:eastAsia="tr-TR"/>
    </w:rPr>
  </w:style>
  <w:style w:type="paragraph" w:styleId="GvdeMetni">
    <w:name w:val="Body Text"/>
    <w:basedOn w:val="Normal"/>
    <w:link w:val="GvdeMetniChar"/>
    <w:rsid w:val="00550864"/>
    <w:pPr>
      <w:spacing w:after="0" w:line="240" w:lineRule="auto"/>
    </w:pPr>
    <w:rPr>
      <w:rFonts w:ascii="Times New Roman" w:eastAsia="Times New Roman" w:hAnsi="Times New Roman" w:cs="Times New Roman"/>
      <w:noProof w:val="0"/>
      <w:sz w:val="36"/>
      <w:szCs w:val="24"/>
      <w:lang w:eastAsia="tr-TR"/>
    </w:rPr>
  </w:style>
  <w:style w:type="character" w:customStyle="1" w:styleId="GvdeMetniChar">
    <w:name w:val="Gövde Metni Char"/>
    <w:basedOn w:val="VarsaylanParagrafYazTipi"/>
    <w:link w:val="GvdeMetni"/>
    <w:rsid w:val="00550864"/>
    <w:rPr>
      <w:rFonts w:ascii="Times New Roman" w:eastAsia="Times New Roman" w:hAnsi="Times New Roman" w:cs="Times New Roman"/>
      <w:sz w:val="36"/>
      <w:szCs w:val="24"/>
      <w:lang w:eastAsia="tr-TR"/>
    </w:rPr>
  </w:style>
  <w:style w:type="table" w:styleId="TabloKlavuzu">
    <w:name w:val="Table Grid"/>
    <w:basedOn w:val="NormalTablo"/>
    <w:uiPriority w:val="39"/>
    <w:rsid w:val="00796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D2232"/>
    <w:pPr>
      <w:ind w:left="720"/>
      <w:contextualSpacing/>
    </w:pPr>
  </w:style>
  <w:style w:type="paragraph" w:styleId="BalonMetni">
    <w:name w:val="Balloon Text"/>
    <w:basedOn w:val="Normal"/>
    <w:link w:val="BalonMetniChar"/>
    <w:uiPriority w:val="99"/>
    <w:semiHidden/>
    <w:unhideWhenUsed/>
    <w:rsid w:val="00953B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3BD4"/>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8B46F-541B-4FD6-929C-E245B9AF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1839</Words>
  <Characters>10484</Characters>
  <Application>Microsoft Office Word</Application>
  <DocSecurity>0</DocSecurity>
  <Lines>87</Lines>
  <Paragraphs>24</Paragraphs>
  <ScaleCrop>false</ScaleCrop>
  <HeadingPairs>
    <vt:vector size="4" baseType="variant">
      <vt:variant>
        <vt:lpstr>Konu Başlığı</vt:lpstr>
      </vt:variant>
      <vt:variant>
        <vt:i4>1</vt:i4>
      </vt:variant>
      <vt:variant>
        <vt:lpstr>Başlıklar</vt:lpstr>
      </vt:variant>
      <vt:variant>
        <vt:i4>4</vt:i4>
      </vt:variant>
    </vt:vector>
  </HeadingPairs>
  <TitlesOfParts>
    <vt:vector size="5" baseType="lpstr">
      <vt:lpstr>demethoca.com</vt:lpstr>
      <vt:lpstr>2017-2018  EĞİTİM-ÖĞRETİM YILI HACI HATİCE TURGUT ANADOLU LİSESİ</vt:lpstr>
      <vt:lpstr>İNGİLİZCE DERSİ 2.DÖNEM ZÜMRE ÖĞRETMENLER KURULU TOPLANTI TUTANAĞIDIR</vt:lpstr>
      <vt:lpstr>Toplantı Tarihi  	:           06/02/2018</vt:lpstr>
      <vt:lpstr>        GÜNDEM MADDELERİ:</vt:lpstr>
    </vt:vector>
  </TitlesOfParts>
  <Company>Silentall Unattended Installer</Company>
  <LinksUpToDate>false</LinksUpToDate>
  <CharactersWithSpaces>12299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demethoca.com</dc:title>
  <dc:subject>zümre lise</dc:subject>
  <dc:creator>Demethoca</dc:creator>
  <cp:keywords>demethoca.com</cp:keywords>
  <dc:description>bu zümre demet hoca tarafından hazırlanmıştır.</dc:description>
  <cp:lastModifiedBy>pc4</cp:lastModifiedBy>
  <cp:revision>2</cp:revision>
  <cp:lastPrinted>2018-02-20T11:51:00Z</cp:lastPrinted>
  <dcterms:created xsi:type="dcterms:W3CDTF">2018-02-20T11:53:00Z</dcterms:created>
  <dcterms:modified xsi:type="dcterms:W3CDTF">2018-02-20T11:53:00Z</dcterms:modified>
  <cp:category>zümreler</cp:category>
</cp:coreProperties>
</file>