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48" w:rsidRPr="00785848" w:rsidRDefault="00785848" w:rsidP="00785848">
      <w:pPr>
        <w:pStyle w:val="Balk1"/>
        <w:rPr>
          <w:rFonts w:ascii="Arial" w:hAnsi="Arial" w:cs="Arial"/>
          <w:lang w:val="tr-TR"/>
        </w:rPr>
      </w:pPr>
      <w:r w:rsidRPr="00785848">
        <w:rPr>
          <w:rFonts w:ascii="Arial" w:hAnsi="Arial" w:cs="Arial"/>
          <w:lang w:val="tr-TR"/>
        </w:rPr>
        <w:t xml:space="preserve">HALK EDEBİYATINA </w:t>
      </w:r>
      <w:proofErr w:type="gramStart"/>
      <w:r w:rsidRPr="00785848">
        <w:rPr>
          <w:rFonts w:ascii="Arial" w:hAnsi="Arial" w:cs="Arial"/>
          <w:lang w:val="tr-TR"/>
        </w:rPr>
        <w:t>GİRİŞ  I</w:t>
      </w:r>
      <w:proofErr w:type="gramEnd"/>
    </w:p>
    <w:p w:rsidR="00785848" w:rsidRPr="00785848" w:rsidRDefault="00785848" w:rsidP="00785848">
      <w:pPr>
        <w:pStyle w:val="Balk2"/>
        <w:rPr>
          <w:rFonts w:ascii="Arial" w:hAnsi="Arial" w:cs="Arial"/>
          <w:lang w:val="tr-TR"/>
        </w:rPr>
      </w:pPr>
      <w:r w:rsidRPr="00785848">
        <w:rPr>
          <w:rFonts w:ascii="Arial" w:hAnsi="Arial" w:cs="Arial"/>
          <w:lang w:val="tr-TR"/>
        </w:rPr>
        <w:t>1.Ünite Kültür ve İletişim</w:t>
      </w:r>
    </w:p>
    <w:p w:rsidR="00785848" w:rsidRPr="00785848" w:rsidRDefault="00785848" w:rsidP="00785848">
      <w:pPr>
        <w:rPr>
          <w:rFonts w:ascii="Arial" w:hAnsi="Arial" w:cs="Arial"/>
          <w:lang w:val="tr-TR"/>
        </w:rPr>
      </w:pPr>
    </w:p>
    <w:p w:rsidR="00785848" w:rsidRDefault="00785848" w:rsidP="00785848">
      <w:pPr>
        <w:jc w:val="both"/>
        <w:rPr>
          <w:rFonts w:ascii="Arial" w:hAnsi="Arial" w:cs="Arial"/>
          <w:sz w:val="28"/>
          <w:szCs w:val="28"/>
          <w:lang w:val="tr-TR"/>
        </w:rPr>
      </w:pPr>
      <w:r w:rsidRPr="00785848">
        <w:rPr>
          <w:rFonts w:ascii="Arial" w:hAnsi="Arial" w:cs="Arial"/>
          <w:color w:val="FF0000"/>
          <w:sz w:val="28"/>
          <w:szCs w:val="28"/>
          <w:lang w:val="tr-TR"/>
        </w:rPr>
        <w:t>Kültür</w:t>
      </w:r>
      <w:r w:rsidRPr="00785848">
        <w:rPr>
          <w:rFonts w:ascii="Arial" w:hAnsi="Arial" w:cs="Arial"/>
          <w:sz w:val="28"/>
          <w:szCs w:val="28"/>
          <w:lang w:val="tr-TR"/>
        </w:rPr>
        <w:t xml:space="preserve"> insan tarafından meydana getirdiği donatmalar yaratmalar bütünün adıdır. Kültür bir toplumun her türlü sosyal kültürel anlam kendini ifad</w:t>
      </w:r>
      <w:r>
        <w:rPr>
          <w:rFonts w:ascii="Arial" w:hAnsi="Arial" w:cs="Arial"/>
          <w:sz w:val="28"/>
          <w:szCs w:val="28"/>
          <w:lang w:val="tr-TR"/>
        </w:rPr>
        <w:t>e</w:t>
      </w:r>
      <w:r w:rsidRPr="00785848">
        <w:rPr>
          <w:rFonts w:ascii="Arial" w:hAnsi="Arial" w:cs="Arial"/>
          <w:sz w:val="28"/>
          <w:szCs w:val="28"/>
          <w:lang w:val="tr-TR"/>
        </w:rPr>
        <w:t xml:space="preserve"> edişlerinin tamamı veya maddi manevi her türlü ihtiyacını karşılayan</w:t>
      </w:r>
      <w:r>
        <w:rPr>
          <w:rFonts w:ascii="Arial" w:hAnsi="Arial" w:cs="Arial"/>
          <w:sz w:val="28"/>
          <w:szCs w:val="28"/>
          <w:lang w:val="tr-TR"/>
        </w:rPr>
        <w:t xml:space="preserve"> hayat tarzı anlaşılmaktadır. </w:t>
      </w:r>
    </w:p>
    <w:p w:rsidR="00F87A10" w:rsidRDefault="00785848" w:rsidP="00785848">
      <w:pPr>
        <w:jc w:val="both"/>
        <w:rPr>
          <w:rFonts w:ascii="Arial" w:hAnsi="Arial" w:cs="Arial"/>
          <w:sz w:val="28"/>
          <w:szCs w:val="28"/>
          <w:lang w:val="tr-TR"/>
        </w:rPr>
      </w:pPr>
      <w:r w:rsidRPr="00785848">
        <w:rPr>
          <w:rFonts w:ascii="Arial" w:hAnsi="Arial" w:cs="Arial"/>
          <w:color w:val="FF0000"/>
          <w:sz w:val="28"/>
          <w:szCs w:val="28"/>
          <w:lang w:val="tr-TR"/>
        </w:rPr>
        <w:t>Kültür</w:t>
      </w:r>
      <w:r>
        <w:rPr>
          <w:rFonts w:ascii="Arial" w:hAnsi="Arial" w:cs="Arial"/>
          <w:sz w:val="28"/>
          <w:szCs w:val="28"/>
          <w:lang w:val="tr-TR"/>
        </w:rPr>
        <w:t xml:space="preserve">; kuşaklar boyunca birinden diğerine aktarılan biriktirilen yaşantı bilgi birikimi öğelerinden oluşur. Bireysel deneyimlerin toplumsal bir yapıya yani kültüre dönüşmesini sağlayan olgu </w:t>
      </w:r>
      <w:r w:rsidRPr="00785848">
        <w:rPr>
          <w:rFonts w:ascii="Arial" w:hAnsi="Arial" w:cs="Arial"/>
          <w:color w:val="FF0000"/>
          <w:sz w:val="28"/>
          <w:szCs w:val="28"/>
          <w:lang w:val="tr-TR"/>
        </w:rPr>
        <w:t>iletişimdir</w:t>
      </w:r>
      <w:r>
        <w:rPr>
          <w:rFonts w:ascii="Arial" w:hAnsi="Arial" w:cs="Arial"/>
          <w:sz w:val="28"/>
          <w:szCs w:val="28"/>
          <w:lang w:val="tr-TR"/>
        </w:rPr>
        <w:t xml:space="preserve">. </w:t>
      </w:r>
      <w:r w:rsidRPr="00785848">
        <w:rPr>
          <w:rFonts w:ascii="Arial" w:hAnsi="Arial" w:cs="Arial"/>
          <w:color w:val="FF0000"/>
          <w:sz w:val="28"/>
          <w:szCs w:val="28"/>
          <w:lang w:val="tr-TR"/>
        </w:rPr>
        <w:t>İletişim</w:t>
      </w:r>
      <w:r>
        <w:rPr>
          <w:rFonts w:ascii="Arial" w:hAnsi="Arial" w:cs="Arial"/>
          <w:sz w:val="28"/>
          <w:szCs w:val="28"/>
          <w:lang w:val="tr-TR"/>
        </w:rPr>
        <w:t xml:space="preserve">, insanlık tarihi kadar eski olan sosyal ve toplumsal yaşantının temelidir ve duygu, düşünce, bilgi ve becerilerin aktarılma süreci olarak tanımlanabilir. İnsanların doğayla olan mücadeleleri sonucunda elde ettikleri bilgiler yüz binlerce yıl sözlü olarak kuşaktan kuşağa aktarılmıştır ve bu bilgiler sözlü edebiyat türleriyle biriktirilmiştir. Bu deneyimin kuşaktan kuşağa </w:t>
      </w:r>
      <w:r w:rsidR="00F87A10">
        <w:rPr>
          <w:rFonts w:ascii="Arial" w:hAnsi="Arial" w:cs="Arial"/>
          <w:sz w:val="28"/>
          <w:szCs w:val="28"/>
          <w:lang w:val="tr-TR"/>
        </w:rPr>
        <w:t xml:space="preserve">aktarılmasının en eski ve etkili yollarından birisi sözlü iletişimdir. Bugün “Halk Edebiyatı” olarak adlandırdığımız yaygın olarak “sözlü edebiyat” olarak da bilinen edebiyat geleneği, söz konusu sözlü iletişimin bir sonucu olarak ortaya çıkmış ve günümüze kadar gelmiştir. </w:t>
      </w:r>
    </w:p>
    <w:p w:rsidR="00F87A10" w:rsidRDefault="00F87A10" w:rsidP="00785848">
      <w:pPr>
        <w:jc w:val="both"/>
        <w:rPr>
          <w:rFonts w:ascii="Arial" w:hAnsi="Arial" w:cs="Arial"/>
          <w:sz w:val="28"/>
          <w:szCs w:val="28"/>
          <w:lang w:val="tr-TR"/>
        </w:rPr>
      </w:pPr>
      <w:r>
        <w:rPr>
          <w:rFonts w:ascii="Arial" w:hAnsi="Arial" w:cs="Arial"/>
          <w:sz w:val="28"/>
          <w:szCs w:val="28"/>
          <w:lang w:val="tr-TR"/>
        </w:rPr>
        <w:t xml:space="preserve">Sözlü iletişim, en eski ve verimli iletişim biçimidir. İnsanların </w:t>
      </w:r>
      <w:proofErr w:type="gramStart"/>
      <w:r>
        <w:rPr>
          <w:rFonts w:ascii="Arial" w:hAnsi="Arial" w:cs="Arial"/>
          <w:sz w:val="28"/>
          <w:szCs w:val="28"/>
          <w:lang w:val="tr-TR"/>
        </w:rPr>
        <w:t>yazı , matbaa</w:t>
      </w:r>
      <w:proofErr w:type="gramEnd"/>
      <w:r>
        <w:rPr>
          <w:rFonts w:ascii="Arial" w:hAnsi="Arial" w:cs="Arial"/>
          <w:sz w:val="28"/>
          <w:szCs w:val="28"/>
          <w:lang w:val="tr-TR"/>
        </w:rPr>
        <w:t xml:space="preserve"> ve elektronik aletler gibi sesli ve dolayısıyla sözü mekana bağlayan ve kaydeden teknolojiler kullanmaksızın yüz yüze, sese ve söze dayanarak iletişim kurdukları ortama ise </w:t>
      </w:r>
      <w:r w:rsidRPr="00F87A10">
        <w:rPr>
          <w:rFonts w:ascii="Arial" w:hAnsi="Arial" w:cs="Arial"/>
          <w:b/>
          <w:color w:val="FF0000"/>
          <w:sz w:val="28"/>
          <w:szCs w:val="28"/>
          <w:lang w:val="tr-TR"/>
        </w:rPr>
        <w:t>sözlü kültür ortamı</w:t>
      </w:r>
      <w:r>
        <w:rPr>
          <w:rFonts w:ascii="Arial" w:hAnsi="Arial" w:cs="Arial"/>
          <w:sz w:val="28"/>
          <w:szCs w:val="28"/>
          <w:lang w:val="tr-TR"/>
        </w:rPr>
        <w:t xml:space="preserve"> denilir. Sözlü kültür ortamı birincil ve ikincil sözlü kültür ortamı olarak ikiye ayrılır. İnsanların bilgi, duygu, düşünce ve becerileri depolamak için kendi ve muhataplarının hafızalarından başka hiçbir kayıt teknolojisine sahip olmadan</w:t>
      </w:r>
      <w:r w:rsidR="009A290C">
        <w:rPr>
          <w:rFonts w:ascii="Arial" w:hAnsi="Arial" w:cs="Arial"/>
          <w:sz w:val="28"/>
          <w:szCs w:val="28"/>
          <w:lang w:val="tr-TR"/>
        </w:rPr>
        <w:t xml:space="preserve"> sadece hafızada saklanabilen</w:t>
      </w:r>
      <w:r>
        <w:rPr>
          <w:rFonts w:ascii="Arial" w:hAnsi="Arial" w:cs="Arial"/>
          <w:sz w:val="28"/>
          <w:szCs w:val="28"/>
          <w:lang w:val="tr-TR"/>
        </w:rPr>
        <w:t xml:space="preserve"> </w:t>
      </w:r>
      <w:proofErr w:type="spellStart"/>
      <w:r>
        <w:rPr>
          <w:rFonts w:ascii="Arial" w:hAnsi="Arial" w:cs="Arial"/>
          <w:sz w:val="28"/>
          <w:szCs w:val="28"/>
          <w:lang w:val="tr-TR"/>
        </w:rPr>
        <w:t>sosyo</w:t>
      </w:r>
      <w:proofErr w:type="spellEnd"/>
      <w:r>
        <w:rPr>
          <w:rFonts w:ascii="Arial" w:hAnsi="Arial" w:cs="Arial"/>
          <w:sz w:val="28"/>
          <w:szCs w:val="28"/>
          <w:lang w:val="tr-TR"/>
        </w:rPr>
        <w:t xml:space="preserve">-kültürel toplumsal yapı </w:t>
      </w:r>
      <w:proofErr w:type="spellStart"/>
      <w:r w:rsidRPr="00F87A10">
        <w:rPr>
          <w:rFonts w:ascii="Arial" w:hAnsi="Arial" w:cs="Arial"/>
          <w:b/>
          <w:i/>
          <w:sz w:val="28"/>
          <w:szCs w:val="28"/>
          <w:u w:val="single"/>
          <w:lang w:val="tr-TR"/>
        </w:rPr>
        <w:t>Biricil</w:t>
      </w:r>
      <w:proofErr w:type="spellEnd"/>
      <w:r w:rsidRPr="00F87A10">
        <w:rPr>
          <w:rFonts w:ascii="Arial" w:hAnsi="Arial" w:cs="Arial"/>
          <w:b/>
          <w:i/>
          <w:sz w:val="28"/>
          <w:szCs w:val="28"/>
          <w:u w:val="single"/>
          <w:lang w:val="tr-TR"/>
        </w:rPr>
        <w:t xml:space="preserve"> Sözlü Kültür </w:t>
      </w:r>
      <w:proofErr w:type="gramStart"/>
      <w:r w:rsidRPr="00F87A10">
        <w:rPr>
          <w:rFonts w:ascii="Arial" w:hAnsi="Arial" w:cs="Arial"/>
          <w:b/>
          <w:i/>
          <w:sz w:val="28"/>
          <w:szCs w:val="28"/>
          <w:u w:val="single"/>
          <w:lang w:val="tr-TR"/>
        </w:rPr>
        <w:t>Ortamı</w:t>
      </w:r>
      <w:r>
        <w:rPr>
          <w:rFonts w:ascii="Arial" w:hAnsi="Arial" w:cs="Arial"/>
          <w:sz w:val="28"/>
          <w:szCs w:val="28"/>
          <w:lang w:val="tr-TR"/>
        </w:rPr>
        <w:t xml:space="preserve"> ; yazı</w:t>
      </w:r>
      <w:proofErr w:type="gramEnd"/>
      <w:r>
        <w:rPr>
          <w:rFonts w:ascii="Arial" w:hAnsi="Arial" w:cs="Arial"/>
          <w:sz w:val="28"/>
          <w:szCs w:val="28"/>
          <w:lang w:val="tr-TR"/>
        </w:rPr>
        <w:t xml:space="preserve"> ve kayıt imkanlarıyla depolama saklama tekniklerinin var olduğu kültürel ortamlar ise </w:t>
      </w:r>
      <w:r w:rsidRPr="00F87A10">
        <w:rPr>
          <w:rFonts w:ascii="Arial" w:hAnsi="Arial" w:cs="Arial"/>
          <w:b/>
          <w:i/>
          <w:sz w:val="28"/>
          <w:szCs w:val="28"/>
          <w:u w:val="single"/>
          <w:lang w:val="tr-TR"/>
        </w:rPr>
        <w:t>İkincil Sözlü Kültür Ortamı</w:t>
      </w:r>
      <w:r>
        <w:rPr>
          <w:rFonts w:ascii="Arial" w:hAnsi="Arial" w:cs="Arial"/>
          <w:sz w:val="28"/>
          <w:szCs w:val="28"/>
          <w:lang w:val="tr-TR"/>
        </w:rPr>
        <w:t xml:space="preserve"> denir. </w:t>
      </w:r>
    </w:p>
    <w:p w:rsidR="009A290C" w:rsidRDefault="009A290C" w:rsidP="00785848">
      <w:pPr>
        <w:jc w:val="both"/>
        <w:rPr>
          <w:rFonts w:ascii="Arial" w:hAnsi="Arial" w:cs="Arial"/>
          <w:sz w:val="28"/>
          <w:szCs w:val="28"/>
          <w:lang w:val="tr-TR"/>
        </w:rPr>
      </w:pPr>
      <w:r>
        <w:rPr>
          <w:rFonts w:ascii="Arial" w:hAnsi="Arial" w:cs="Arial"/>
          <w:sz w:val="28"/>
          <w:szCs w:val="28"/>
          <w:lang w:val="tr-TR"/>
        </w:rPr>
        <w:t xml:space="preserve">Evrensel olarak birincil sözlü kültür ortamında müzik eşliğinde ve şiir formunda ortaya çıkan ilk edebi geleneklerde söz, ezgi ve dans birbiriyle bağlantılı üçlü bir sarmal şeklindedir. Şiirin ister hece sayısıyla, isterse uzun ve kısa seslerle ölçülmesi, mısraların duraklara bölünmesi, dörtlük veya beyitler şeklinde oluşturulması, kafiye örgüsü ve redif gibi şekil özelliklerinin ortaya çıkmasında birincil sözlü kültür ortamının sözü </w:t>
      </w:r>
      <w:r>
        <w:rPr>
          <w:rFonts w:ascii="Arial" w:hAnsi="Arial" w:cs="Arial"/>
          <w:sz w:val="28"/>
          <w:szCs w:val="28"/>
          <w:lang w:val="tr-TR"/>
        </w:rPr>
        <w:lastRenderedPageBreak/>
        <w:t xml:space="preserve">hafızada kolaylıkla kalacak, ezberlenip gerektiğinde kolayca hatırlanarak kullanılacak olması zorunluluğu en önemli rolü oynamıştır olmalıdır. </w:t>
      </w:r>
    </w:p>
    <w:p w:rsidR="009329E0" w:rsidRDefault="009A290C" w:rsidP="00785848">
      <w:pPr>
        <w:jc w:val="both"/>
        <w:rPr>
          <w:rFonts w:ascii="Arial" w:hAnsi="Arial" w:cs="Arial"/>
          <w:sz w:val="28"/>
          <w:szCs w:val="28"/>
          <w:lang w:val="tr-TR"/>
        </w:rPr>
      </w:pPr>
      <w:r>
        <w:rPr>
          <w:rFonts w:ascii="Arial" w:hAnsi="Arial" w:cs="Arial"/>
          <w:sz w:val="28"/>
          <w:szCs w:val="28"/>
          <w:lang w:val="tr-TR"/>
        </w:rPr>
        <w:t xml:space="preserve">Kültürün doğası gereği meydana gelen çeşitlemeler ve farklılıklardan dolayı Yüksek ve Halk Kültürü olarak ikiye ayrılır. Büyük ölçüde bilgi kaynağı özelliğinden dolayı ayrılmıştır. Bunlardan yüksek (resmi)  kültür bilimsel yöntemlerin kullanılmasıyla elde edilen bilgi türüdür ikinci ise kısmen bilimsel olan halk bilimi veya gündelik bilgi adıyla anılan günlük yaşamın sınırları içerisinde gelişen </w:t>
      </w:r>
      <w:proofErr w:type="spellStart"/>
      <w:r>
        <w:rPr>
          <w:rFonts w:ascii="Arial" w:hAnsi="Arial" w:cs="Arial"/>
          <w:sz w:val="28"/>
          <w:szCs w:val="28"/>
          <w:lang w:val="tr-TR"/>
        </w:rPr>
        <w:t>geneleksel</w:t>
      </w:r>
      <w:proofErr w:type="spellEnd"/>
      <w:r>
        <w:rPr>
          <w:rFonts w:ascii="Arial" w:hAnsi="Arial" w:cs="Arial"/>
          <w:sz w:val="28"/>
          <w:szCs w:val="28"/>
          <w:lang w:val="tr-TR"/>
        </w:rPr>
        <w:t xml:space="preserve"> olarak geçerliliği olan doğruluğu olan bilgi çeşidine ise Halk Kültürü denir.</w:t>
      </w:r>
      <w:r w:rsidR="00E549CD">
        <w:rPr>
          <w:rFonts w:ascii="Arial" w:hAnsi="Arial" w:cs="Arial"/>
          <w:sz w:val="28"/>
          <w:szCs w:val="28"/>
          <w:lang w:val="tr-TR"/>
        </w:rPr>
        <w:t xml:space="preserve"> </w:t>
      </w:r>
    </w:p>
    <w:p w:rsidR="009A290C" w:rsidRDefault="00E549CD" w:rsidP="00785848">
      <w:pPr>
        <w:jc w:val="both"/>
        <w:rPr>
          <w:rFonts w:ascii="Arial" w:hAnsi="Arial" w:cs="Arial"/>
          <w:sz w:val="28"/>
          <w:szCs w:val="28"/>
          <w:lang w:val="tr-TR"/>
        </w:rPr>
      </w:pPr>
      <w:r>
        <w:rPr>
          <w:rFonts w:ascii="Arial" w:hAnsi="Arial" w:cs="Arial"/>
          <w:sz w:val="28"/>
          <w:szCs w:val="28"/>
          <w:lang w:val="tr-TR"/>
        </w:rPr>
        <w:t xml:space="preserve">Halk </w:t>
      </w:r>
      <w:proofErr w:type="gramStart"/>
      <w:r>
        <w:rPr>
          <w:rFonts w:ascii="Arial" w:hAnsi="Arial" w:cs="Arial"/>
          <w:sz w:val="28"/>
          <w:szCs w:val="28"/>
          <w:lang w:val="tr-TR"/>
        </w:rPr>
        <w:t>kültürünün  18</w:t>
      </w:r>
      <w:proofErr w:type="gramEnd"/>
      <w:r>
        <w:rPr>
          <w:rFonts w:ascii="Arial" w:hAnsi="Arial" w:cs="Arial"/>
          <w:sz w:val="28"/>
          <w:szCs w:val="28"/>
          <w:lang w:val="tr-TR"/>
        </w:rPr>
        <w:t xml:space="preserve">. Yy den itibaren sözlü kaynaklardan derlenmeye başlanılan </w:t>
      </w:r>
      <w:r w:rsidRPr="00E549CD">
        <w:rPr>
          <w:rFonts w:ascii="Arial" w:hAnsi="Arial" w:cs="Arial"/>
          <w:b/>
          <w:i/>
          <w:sz w:val="28"/>
          <w:szCs w:val="28"/>
          <w:lang w:val="tr-TR"/>
        </w:rPr>
        <w:t xml:space="preserve">mit, masal, destan, atasözü, tekerleme, fıkra, türkü, </w:t>
      </w:r>
      <w:proofErr w:type="spellStart"/>
      <w:r w:rsidRPr="00E549CD">
        <w:rPr>
          <w:rFonts w:ascii="Arial" w:hAnsi="Arial" w:cs="Arial"/>
          <w:b/>
          <w:i/>
          <w:sz w:val="28"/>
          <w:szCs w:val="28"/>
          <w:lang w:val="tr-TR"/>
        </w:rPr>
        <w:t>nini</w:t>
      </w:r>
      <w:proofErr w:type="spellEnd"/>
      <w:r>
        <w:rPr>
          <w:rFonts w:ascii="Arial" w:hAnsi="Arial" w:cs="Arial"/>
          <w:sz w:val="28"/>
          <w:szCs w:val="28"/>
          <w:lang w:val="tr-TR"/>
        </w:rPr>
        <w:t xml:space="preserve"> gibi sözlü edebiyat tür ve şeklilerine HALK EDEBİYATI adı verilmiştir. Türkiye’de 20 </w:t>
      </w:r>
      <w:proofErr w:type="spellStart"/>
      <w:r>
        <w:rPr>
          <w:rFonts w:ascii="Arial" w:hAnsi="Arial" w:cs="Arial"/>
          <w:sz w:val="28"/>
          <w:szCs w:val="28"/>
          <w:lang w:val="tr-TR"/>
        </w:rPr>
        <w:t>yy’ın</w:t>
      </w:r>
      <w:proofErr w:type="spellEnd"/>
      <w:r>
        <w:rPr>
          <w:rFonts w:ascii="Arial" w:hAnsi="Arial" w:cs="Arial"/>
          <w:sz w:val="28"/>
          <w:szCs w:val="28"/>
          <w:lang w:val="tr-TR"/>
        </w:rPr>
        <w:t xml:space="preserve"> başlarından itibaren halkın asırlardan berri kuşaktan kuşağa sözlü olarak taşıdıkları sözlü kültür Halkbilimi olarak anılmıştır. Bu kültürel kesitin destan, masal, atasözü, tekerleme, efsane, türkü, ağıt gibi manzum ve mensur anlatı ve şiir gibi verimlerini içeren kısmı da Halk Edebiyatı olarak adlandırılmıştır.  1908 sonrasında Ziya Gökalp, Rıza Tevfik Bölükbaşı ve </w:t>
      </w:r>
      <w:proofErr w:type="spellStart"/>
      <w:r>
        <w:rPr>
          <w:rFonts w:ascii="Arial" w:hAnsi="Arial" w:cs="Arial"/>
          <w:sz w:val="28"/>
          <w:szCs w:val="28"/>
          <w:lang w:val="tr-TR"/>
        </w:rPr>
        <w:t>Mehmed</w:t>
      </w:r>
      <w:proofErr w:type="spellEnd"/>
      <w:r>
        <w:rPr>
          <w:rFonts w:ascii="Arial" w:hAnsi="Arial" w:cs="Arial"/>
          <w:sz w:val="28"/>
          <w:szCs w:val="28"/>
          <w:lang w:val="tr-TR"/>
        </w:rPr>
        <w:t xml:space="preserve"> </w:t>
      </w:r>
      <w:proofErr w:type="spellStart"/>
      <w:r>
        <w:rPr>
          <w:rFonts w:ascii="Arial" w:hAnsi="Arial" w:cs="Arial"/>
          <w:sz w:val="28"/>
          <w:szCs w:val="28"/>
          <w:lang w:val="tr-TR"/>
        </w:rPr>
        <w:t>Fuad</w:t>
      </w:r>
      <w:proofErr w:type="spellEnd"/>
      <w:r>
        <w:rPr>
          <w:rFonts w:ascii="Arial" w:hAnsi="Arial" w:cs="Arial"/>
          <w:sz w:val="28"/>
          <w:szCs w:val="28"/>
          <w:lang w:val="tr-TR"/>
        </w:rPr>
        <w:t xml:space="preserve"> Köprülü gibi Türkçülük akımının önde gelen isimleri, halk arasında sözlü olarak yaşayan bu edebi verimleri Halk Edebiyatı olarak adlandırmışlardır. Türklerin İslamiyet’i kabul etmesiyle birlikte şehir ve kasabalarda kurulan medreselerde yetişen aydınlar, teni dinin emrinde “İslam İlimler” ile ilgili bilginin nicelik ve niteliğini bakımından geniş halk kitlelerinden farklılaşırlar. Bu yeni aydın grubu Türkçe, Arapça ve Farsça dillerini bu üç dilde de divan meydana getirecek kadar bilmekte</w:t>
      </w:r>
      <w:r w:rsidR="0057273F">
        <w:rPr>
          <w:rFonts w:ascii="Arial" w:hAnsi="Arial" w:cs="Arial"/>
          <w:sz w:val="28"/>
          <w:szCs w:val="28"/>
          <w:lang w:val="tr-TR"/>
        </w:rPr>
        <w:t xml:space="preserve">dir ve bu dillerde eserler meydana getirmişlerdir. Yaklaşık 1000 yıl boyunca devam eden bu yazılı edebi geleneği bugün “Eski Türk Edebiyatı, Divan Edebiyatı” veya “Klasik Türk Edebiyatı olarak adlandırıyoruz. Oysa Türkler </w:t>
      </w:r>
      <w:proofErr w:type="spellStart"/>
      <w:r w:rsidR="0057273F">
        <w:rPr>
          <w:rFonts w:ascii="Arial" w:hAnsi="Arial" w:cs="Arial"/>
          <w:sz w:val="28"/>
          <w:szCs w:val="28"/>
          <w:lang w:val="tr-TR"/>
        </w:rPr>
        <w:t>İslamiyeti</w:t>
      </w:r>
      <w:proofErr w:type="spellEnd"/>
      <w:r w:rsidR="0057273F">
        <w:rPr>
          <w:rFonts w:ascii="Arial" w:hAnsi="Arial" w:cs="Arial"/>
          <w:sz w:val="28"/>
          <w:szCs w:val="28"/>
          <w:lang w:val="tr-TR"/>
        </w:rPr>
        <w:t xml:space="preserve"> kabul etmeden önceleri bile bir </w:t>
      </w:r>
      <w:proofErr w:type="spellStart"/>
      <w:r w:rsidR="0057273F">
        <w:rPr>
          <w:rFonts w:ascii="Arial" w:hAnsi="Arial" w:cs="Arial"/>
          <w:sz w:val="28"/>
          <w:szCs w:val="28"/>
          <w:lang w:val="tr-TR"/>
        </w:rPr>
        <w:t>edebniyat</w:t>
      </w:r>
      <w:proofErr w:type="spellEnd"/>
      <w:r w:rsidR="0057273F">
        <w:rPr>
          <w:rFonts w:ascii="Arial" w:hAnsi="Arial" w:cs="Arial"/>
          <w:sz w:val="28"/>
          <w:szCs w:val="28"/>
          <w:lang w:val="tr-TR"/>
        </w:rPr>
        <w:t xml:space="preserve"> geleneği vardı. Ağırlıklı olarak bir sözlü edebiyat geleneği olan en eski Türk edebiyatı, </w:t>
      </w:r>
      <w:r w:rsidR="0057273F" w:rsidRPr="0057273F">
        <w:rPr>
          <w:rFonts w:ascii="Arial" w:hAnsi="Arial" w:cs="Arial"/>
          <w:b/>
          <w:color w:val="FF0000"/>
          <w:sz w:val="28"/>
          <w:szCs w:val="28"/>
          <w:lang w:val="tr-TR"/>
        </w:rPr>
        <w:t>kopuz</w:t>
      </w:r>
      <w:r w:rsidR="0057273F">
        <w:rPr>
          <w:rFonts w:ascii="Arial" w:hAnsi="Arial" w:cs="Arial"/>
          <w:sz w:val="28"/>
          <w:szCs w:val="28"/>
          <w:lang w:val="tr-TR"/>
        </w:rPr>
        <w:t xml:space="preserve"> adı verilen </w:t>
      </w:r>
      <w:proofErr w:type="gramStart"/>
      <w:r w:rsidR="0057273F">
        <w:rPr>
          <w:rFonts w:ascii="Arial" w:hAnsi="Arial" w:cs="Arial"/>
          <w:sz w:val="28"/>
          <w:szCs w:val="28"/>
          <w:lang w:val="tr-TR"/>
        </w:rPr>
        <w:t>enstrümanla</w:t>
      </w:r>
      <w:proofErr w:type="gramEnd"/>
      <w:r w:rsidR="0057273F">
        <w:rPr>
          <w:rFonts w:ascii="Arial" w:hAnsi="Arial" w:cs="Arial"/>
          <w:sz w:val="28"/>
          <w:szCs w:val="28"/>
          <w:lang w:val="tr-TR"/>
        </w:rPr>
        <w:t xml:space="preserve"> çalınan müzik eşliğinde oluşturulan bir edebiyattır. Yaygın olarak </w:t>
      </w:r>
      <w:r w:rsidR="0057273F" w:rsidRPr="0057273F">
        <w:rPr>
          <w:rFonts w:ascii="Arial" w:hAnsi="Arial" w:cs="Arial"/>
          <w:b/>
          <w:i/>
          <w:sz w:val="28"/>
          <w:szCs w:val="28"/>
          <w:lang w:val="tr-TR"/>
        </w:rPr>
        <w:t>“Ozan-</w:t>
      </w:r>
      <w:proofErr w:type="spellStart"/>
      <w:r w:rsidR="0057273F" w:rsidRPr="0057273F">
        <w:rPr>
          <w:rFonts w:ascii="Arial" w:hAnsi="Arial" w:cs="Arial"/>
          <w:b/>
          <w:i/>
          <w:sz w:val="28"/>
          <w:szCs w:val="28"/>
          <w:lang w:val="tr-TR"/>
        </w:rPr>
        <w:t>Baksı</w:t>
      </w:r>
      <w:proofErr w:type="spellEnd"/>
      <w:r w:rsidR="0057273F" w:rsidRPr="0057273F">
        <w:rPr>
          <w:rFonts w:ascii="Arial" w:hAnsi="Arial" w:cs="Arial"/>
          <w:b/>
          <w:i/>
          <w:sz w:val="28"/>
          <w:szCs w:val="28"/>
          <w:lang w:val="tr-TR"/>
        </w:rPr>
        <w:t>”</w:t>
      </w:r>
      <w:r w:rsidR="0057273F">
        <w:rPr>
          <w:rFonts w:ascii="Arial" w:hAnsi="Arial" w:cs="Arial"/>
          <w:sz w:val="28"/>
          <w:szCs w:val="28"/>
          <w:lang w:val="tr-TR"/>
        </w:rPr>
        <w:t xml:space="preserve"> edebiyat geleneği  de denilen bu geleneğine mensup olanlar; </w:t>
      </w:r>
      <w:r w:rsidR="0057273F" w:rsidRPr="0057273F">
        <w:rPr>
          <w:rFonts w:ascii="Arial" w:hAnsi="Arial" w:cs="Arial"/>
          <w:i/>
          <w:sz w:val="28"/>
          <w:szCs w:val="28"/>
          <w:u w:val="single"/>
          <w:lang w:val="tr-TR"/>
        </w:rPr>
        <w:t xml:space="preserve">koşuklar, sagular, </w:t>
      </w:r>
      <w:proofErr w:type="gramStart"/>
      <w:r w:rsidR="0057273F" w:rsidRPr="0057273F">
        <w:rPr>
          <w:rFonts w:ascii="Arial" w:hAnsi="Arial" w:cs="Arial"/>
          <w:i/>
          <w:sz w:val="28"/>
          <w:szCs w:val="28"/>
          <w:u w:val="single"/>
          <w:lang w:val="tr-TR"/>
        </w:rPr>
        <w:t>mitler , atasözleri</w:t>
      </w:r>
      <w:proofErr w:type="gramEnd"/>
      <w:r w:rsidR="0057273F" w:rsidRPr="0057273F">
        <w:rPr>
          <w:rFonts w:ascii="Arial" w:hAnsi="Arial" w:cs="Arial"/>
          <w:i/>
          <w:sz w:val="28"/>
          <w:szCs w:val="28"/>
          <w:u w:val="single"/>
          <w:lang w:val="tr-TR"/>
        </w:rPr>
        <w:t>, epikler, destanlar, masallar, efsaneler</w:t>
      </w:r>
      <w:r w:rsidR="0057273F">
        <w:rPr>
          <w:rFonts w:ascii="Arial" w:hAnsi="Arial" w:cs="Arial"/>
          <w:sz w:val="28"/>
          <w:szCs w:val="28"/>
          <w:lang w:val="tr-TR"/>
        </w:rPr>
        <w:t xml:space="preserve"> gibi pek çok türde eserler vermişlerdir. Türk milli edebiyat geleneği olarak da adlandırılan gelenekte yaklaşık 1400 yıldır yazıyla da kayıt altına alınmıştır. </w:t>
      </w:r>
      <w:proofErr w:type="spellStart"/>
      <w:r w:rsidR="0057273F">
        <w:rPr>
          <w:rFonts w:ascii="Arial" w:hAnsi="Arial" w:cs="Arial"/>
          <w:sz w:val="28"/>
          <w:szCs w:val="28"/>
          <w:lang w:val="tr-TR"/>
        </w:rPr>
        <w:t>İslamiyetin</w:t>
      </w:r>
      <w:proofErr w:type="spellEnd"/>
      <w:r w:rsidR="0057273F">
        <w:rPr>
          <w:rFonts w:ascii="Arial" w:hAnsi="Arial" w:cs="Arial"/>
          <w:sz w:val="28"/>
          <w:szCs w:val="28"/>
          <w:lang w:val="tr-TR"/>
        </w:rPr>
        <w:t xml:space="preserve"> kabulünden önce var olan ve </w:t>
      </w:r>
      <w:proofErr w:type="spellStart"/>
      <w:r w:rsidR="0057273F">
        <w:rPr>
          <w:rFonts w:ascii="Arial" w:hAnsi="Arial" w:cs="Arial"/>
          <w:sz w:val="28"/>
          <w:szCs w:val="28"/>
          <w:lang w:val="tr-TR"/>
        </w:rPr>
        <w:t>İslamın</w:t>
      </w:r>
      <w:proofErr w:type="spellEnd"/>
      <w:r w:rsidR="0057273F">
        <w:rPr>
          <w:rFonts w:ascii="Arial" w:hAnsi="Arial" w:cs="Arial"/>
          <w:sz w:val="28"/>
          <w:szCs w:val="28"/>
          <w:lang w:val="tr-TR"/>
        </w:rPr>
        <w:t xml:space="preserve"> kabulünden sonrada aydınlarca adeta yok sayılmasına rağmen Türk Halk Edebiyatı geleneği yaşamaya devam etmiştir. </w:t>
      </w:r>
    </w:p>
    <w:p w:rsidR="00F87A10" w:rsidRDefault="00F87A10" w:rsidP="00785848">
      <w:pPr>
        <w:jc w:val="both"/>
        <w:rPr>
          <w:rFonts w:ascii="Arial" w:hAnsi="Arial" w:cs="Arial"/>
          <w:sz w:val="28"/>
          <w:szCs w:val="28"/>
          <w:lang w:val="tr-TR"/>
        </w:rPr>
      </w:pPr>
    </w:p>
    <w:p w:rsidR="00785848" w:rsidRDefault="00785848" w:rsidP="00785848">
      <w:pPr>
        <w:jc w:val="both"/>
        <w:rPr>
          <w:rFonts w:ascii="Arial" w:hAnsi="Arial" w:cs="Arial"/>
          <w:sz w:val="28"/>
          <w:szCs w:val="28"/>
          <w:lang w:val="tr-TR"/>
        </w:rPr>
      </w:pPr>
    </w:p>
    <w:p w:rsidR="00785848" w:rsidRPr="00785848" w:rsidRDefault="00785848" w:rsidP="00785848">
      <w:pPr>
        <w:jc w:val="both"/>
        <w:rPr>
          <w:rFonts w:ascii="Arial" w:hAnsi="Arial" w:cs="Arial"/>
          <w:sz w:val="28"/>
          <w:szCs w:val="28"/>
          <w:lang w:val="tr-TR"/>
        </w:rPr>
      </w:pPr>
    </w:p>
    <w:sectPr w:rsidR="00785848" w:rsidRPr="00785848" w:rsidSect="00BF1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848"/>
    <w:rsid w:val="00502958"/>
    <w:rsid w:val="0057273F"/>
    <w:rsid w:val="00785848"/>
    <w:rsid w:val="009329E0"/>
    <w:rsid w:val="009A290C"/>
    <w:rsid w:val="00BF160C"/>
    <w:rsid w:val="00E549CD"/>
    <w:rsid w:val="00EC58E6"/>
    <w:rsid w:val="00F87A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E6"/>
  </w:style>
  <w:style w:type="paragraph" w:styleId="Balk1">
    <w:name w:val="heading 1"/>
    <w:basedOn w:val="Normal"/>
    <w:next w:val="Normal"/>
    <w:link w:val="Balk1Char"/>
    <w:uiPriority w:val="9"/>
    <w:qFormat/>
    <w:rsid w:val="007858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78584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5848"/>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785848"/>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746</Words>
  <Characters>4254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ovat</dc:creator>
  <cp:lastModifiedBy>erdem ovat</cp:lastModifiedBy>
  <cp:revision>1</cp:revision>
  <dcterms:created xsi:type="dcterms:W3CDTF">2022-09-26T09:26:00Z</dcterms:created>
  <dcterms:modified xsi:type="dcterms:W3CDTF">2022-09-27T05:01:00Z</dcterms:modified>
</cp:coreProperties>
</file>