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leftFromText="141" w:rightFromText="141" w:tblpX="0" w:tblpY="-42"/>
        <w:tblW w:w="108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5432"/>
        <w:gridCol w:w="2081"/>
      </w:tblGrid>
      <w:tr>
        <w:trPr>
          <w:trHeight w:val="110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rPr>
                <w:rFonts w:ascii="Cambria" w:hAnsi="Cambria" w:eastAsia="Calibri" w:cs="Times New Roman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>Adı:……………………...................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>Soyadı:………….……................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Cambria" w:hAnsi="Cambria" w:eastAsia="Calibri" w:asciiTheme="majorHAnsi" w:eastAsiaTheme="minorHAnsi" w:hAnsiTheme="maj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>No:……………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Cambria" w:hAnsi="Cambria" w:eastAsia="Calibri" w:cs="Times New Roman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 xml:space="preserve">2014-2015 EĞİTİM-ÖĞRETİM YILI                                       ……….. ORTAOKULU 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 xml:space="preserve">5. ve 6. SINIFLAR KUR’AN-I KERİM DERSİ 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Cambria" w:hAnsi="Cambria" w:eastAsia="Calibri" w:asciiTheme="majorHAnsi" w:eastAsiaTheme="minorHAnsi" w:hAnsiTheme="maj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>2.DÖNEM 1.YAZILI SORULARI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rPr>
                <w:rFonts w:ascii="Cambria" w:hAnsi="Cambria" w:eastAsia="Calibri" w:cs="Times New Roman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>Aldığı Puan:………………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Cambria" w:hAnsi="Cambria" w:eastAsia="Calibri" w:asciiTheme="majorHAnsi" w:eastAsiaTheme="minorHAnsi" w:hAnsiTheme="maj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Cambria" w:hAnsi="Cambria"/>
                <w:b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color w:val="FFFFFF" w:themeColor="background1"/>
          <w:sz w:val="28"/>
          <w:szCs w:val="28"/>
        </w:rPr>
      </w:pPr>
      <w:r/>
      <w:r>
        <w:rPr>
          <w:rFonts w:cs="Calibri" w:ascii="Calibri" w:hAnsi="Calibri"/>
          <w:b/>
          <w:color w:val="FFFFFF" w:themeColor="background1"/>
          <w:sz w:val="28"/>
          <w:szCs w:val="28"/>
          <w:highlight w:val="black"/>
        </w:rPr>
        <w:t>A- Aşağıdaki bilgilerden doğru olanların başına (D), yanlış olanların başına (Y) yazınız.7x2=14p</w:t>
      </w:r>
    </w:p>
    <w:p>
      <w:pPr>
        <w:pStyle w:val="NoSpacing"/>
        <w:numPr>
          <w:ilvl w:val="0"/>
          <w:numId w:val="1"/>
        </w:numPr>
        <w:spacing w:lineRule="auto" w:line="348"/>
        <w:ind w:left="425" w:firstLine="1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(……) Kuran-ı Kerim’in ilk suresi Fatiha suresidir. </w:t>
        <w:tab/>
        <w:tab/>
        <w:tab/>
        <w:tab/>
        <w:tab/>
      </w:r>
      <w:r>
        <w:rPr>
          <w:rFonts w:ascii="Cambria" w:hAnsi="Cambria" w:asciiTheme="majorHAnsi" w:hAnsiTheme="majorHAnsi"/>
          <w:b/>
          <w:sz w:val="24"/>
          <w:szCs w:val="24"/>
        </w:rPr>
        <w:t>2.</w:t>
      </w:r>
      <w:r>
        <w:rPr>
          <w:rFonts w:ascii="Cambria" w:hAnsi="Cambria" w:asciiTheme="majorHAnsi" w:hAnsiTheme="majorHAnsi"/>
          <w:sz w:val="24"/>
          <w:szCs w:val="24"/>
        </w:rPr>
        <w:t xml:space="preserve">  (……) Kuran-ı Kerim’de tüm sureler besmele ile başlar. </w:t>
        <w:tab/>
        <w:tab/>
        <w:tab/>
        <w:tab/>
        <w:tab/>
        <w:tab/>
      </w:r>
      <w:r>
        <w:rPr>
          <w:rFonts w:ascii="Cambria" w:hAnsi="Cambria" w:asciiTheme="majorHAnsi" w:hAnsiTheme="majorHAnsi"/>
          <w:b/>
          <w:sz w:val="24"/>
          <w:szCs w:val="24"/>
        </w:rPr>
        <w:t>3.</w:t>
      </w:r>
      <w:r>
        <w:rPr>
          <w:rFonts w:ascii="Cambria" w:hAnsi="Cambria" w:asciiTheme="majorHAnsi" w:hAnsiTheme="majorHAnsi"/>
          <w:sz w:val="24"/>
          <w:szCs w:val="24"/>
        </w:rPr>
        <w:tab/>
        <w:t xml:space="preserve">(……) Kuran-ı Kerim’in ilk inen ayetleri Alak Suresi 1-5 ayetlerdir. </w:t>
        <w:tab/>
        <w:tab/>
        <w:tab/>
        <w:tab/>
      </w:r>
      <w:r>
        <w:rPr>
          <w:rFonts w:ascii="Cambria" w:hAnsi="Cambria" w:asciiTheme="majorHAnsi" w:hAnsiTheme="majorHAnsi"/>
          <w:b/>
          <w:sz w:val="24"/>
          <w:szCs w:val="24"/>
        </w:rPr>
        <w:t>4.</w:t>
      </w:r>
      <w:r>
        <w:rPr>
          <w:rFonts w:ascii="Cambria" w:hAnsi="Cambria" w:asciiTheme="majorHAnsi" w:hAnsiTheme="majorHAnsi"/>
          <w:sz w:val="24"/>
          <w:szCs w:val="24"/>
        </w:rPr>
        <w:t xml:space="preserve">  (……) Kur’an-ı Kerimi, peygamberimize vahiy olarak getiren “Azrail ” meleğidir.</w:t>
      </w:r>
    </w:p>
    <w:p>
      <w:pPr>
        <w:pStyle w:val="NoSpacing"/>
        <w:numPr>
          <w:ilvl w:val="0"/>
          <w:numId w:val="2"/>
        </w:numPr>
        <w:spacing w:lineRule="auto" w:line="348"/>
        <w:ind w:left="426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(……) İlk inen ayette oku emri verilmiştir.      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48"/>
        <w:ind w:left="426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(……) Kur’an-ı Kerim’in yirmi sayfadan oluşan her bir bölümüne cüz denir. </w:t>
        <w:tab/>
        <w:tab/>
        <w:tab/>
        <w:tab/>
      </w:r>
      <w:r>
        <w:rPr>
          <w:rFonts w:ascii="Cambria" w:hAnsi="Cambria" w:asciiTheme="majorHAnsi" w:hAnsiTheme="majorHAnsi"/>
          <w:b/>
          <w:sz w:val="24"/>
          <w:szCs w:val="24"/>
        </w:rPr>
        <w:t>7.</w:t>
      </w:r>
      <w:r>
        <w:rPr>
          <w:rFonts w:ascii="Cambria" w:hAnsi="Cambria" w:asciiTheme="majorHAnsi" w:hAnsiTheme="majorHAnsi"/>
          <w:sz w:val="24"/>
          <w:szCs w:val="24"/>
        </w:rPr>
        <w:t xml:space="preserve">  (……) Peygamberimiz yirmi beş yaşındayken peygamber olmuştur.</w:t>
      </w:r>
    </w:p>
    <w:p>
      <w:pPr>
        <w:pStyle w:val="NoSpacing"/>
        <w:spacing w:lineRule="auto" w:line="348"/>
        <w:ind w:left="42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4"/>
          <w:szCs w:val="24"/>
        </w:rPr>
        <w:tab/>
      </w:r>
    </w:p>
    <w:p>
      <w:pPr>
        <w:pStyle w:val="NoSpacing"/>
        <w:jc w:val="both"/>
        <w:rPr>
          <w:rFonts w:ascii="Calibri" w:hAnsi="Calibri" w:cs="Calibri"/>
          <w:b/>
          <w:b/>
          <w:color w:val="FFFFFF" w:themeColor="background1"/>
          <w:sz w:val="28"/>
          <w:szCs w:val="28"/>
        </w:rPr>
      </w:pPr>
      <w:r>
        <w:rPr>
          <w:rFonts w:cs="Calibri"/>
          <w:b/>
          <w:color w:val="FFFFFF" w:themeColor="background1"/>
          <w:sz w:val="28"/>
          <w:szCs w:val="28"/>
          <w:highlight w:val="black"/>
        </w:rPr>
        <w:t>B- Aşağıdaki ilahi kitaplar ile gönderildikleri peygamberleri  eşleştiriniz.4x2=8p</w:t>
      </w:r>
    </w:p>
    <w:p>
      <w:pPr>
        <w:pStyle w:val="NoSpacing"/>
        <w:jc w:val="both"/>
        <w:rPr>
          <w:rFonts w:ascii="Calibri" w:hAnsi="Calibri" w:cs="Calibri"/>
          <w:b/>
          <w:b/>
          <w:color w:val="FFFFFF" w:themeColor="background1"/>
          <w:sz w:val="28"/>
          <w:szCs w:val="28"/>
        </w:rPr>
      </w:pPr>
      <w:r>
        <w:rPr>
          <w:rFonts w:cs="Calibri"/>
          <w:b/>
          <w:color w:val="FFFFFF" w:themeColor="background1"/>
          <w:sz w:val="28"/>
          <w:szCs w:val="28"/>
        </w:rPr>
      </w:r>
    </w:p>
    <w:p>
      <w:pPr>
        <w:pStyle w:val="NoSpacing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(……) Tevrat                                  </w:t>
      </w:r>
      <w:r>
        <w:rPr>
          <w:rFonts w:cs="Calibri" w:cstheme="minorHAnsi"/>
          <w:b/>
          <w:sz w:val="28"/>
          <w:szCs w:val="28"/>
        </w:rPr>
        <w:t>A.Hz. Muhammet</w:t>
      </w:r>
    </w:p>
    <w:p>
      <w:pPr>
        <w:pStyle w:val="NoSpacing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</w:t>
      </w:r>
      <w:r>
        <w:rPr>
          <w:rFonts w:cs="Calibri" w:cstheme="minorHAnsi"/>
          <w:sz w:val="28"/>
          <w:szCs w:val="28"/>
        </w:rPr>
        <w:t xml:space="preserve">(……) İncil                                     </w:t>
      </w:r>
      <w:r>
        <w:rPr>
          <w:rFonts w:cs="Calibri" w:cstheme="minorHAnsi"/>
          <w:b/>
          <w:sz w:val="28"/>
          <w:szCs w:val="28"/>
        </w:rPr>
        <w:t>B. Hz. Musa</w:t>
      </w:r>
    </w:p>
    <w:p>
      <w:pPr>
        <w:pStyle w:val="NoSpacing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(……)Kur’an-ı Kerim                      </w:t>
      </w:r>
      <w:r>
        <w:rPr>
          <w:rFonts w:cs="Calibri" w:cstheme="minorHAnsi"/>
          <w:b/>
          <w:sz w:val="28"/>
          <w:szCs w:val="28"/>
        </w:rPr>
        <w:t>C. Hz. Davut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(……) Zebur                                      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D. Hz. İsa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lineRule="auto" w:line="348" w:before="0" w:after="200"/>
        <w:ind w:left="426" w:hanging="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114935</wp:posOffset>
                </wp:positionH>
                <wp:positionV relativeFrom="paragraph">
                  <wp:posOffset>359410</wp:posOffset>
                </wp:positionV>
                <wp:extent cx="6172200" cy="619760"/>
                <wp:effectExtent l="635" t="635" r="635" b="635"/>
                <wp:wrapNone/>
                <wp:docPr id="1" name="Grup 6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19920"/>
                          <a:chOff x="0" y="0"/>
                          <a:chExt cx="6172200" cy="619920"/>
                        </a:xfrm>
                      </wpg:grpSpPr>
                      <wps:wsp>
                        <wps:cNvSpPr/>
                        <wps:nvSpPr>
                          <wps:cNvPr id="0" name="AutoShape 57"/>
                          <wps:cNvSpPr/>
                        </wps:nvSpPr>
                        <wps:spPr>
                          <a:xfrm>
                            <a:off x="0" y="0"/>
                            <a:ext cx="1542960" cy="315720"/>
                          </a:xfrm>
                          <a:prstGeom prst="round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" name="AutoShape 58"/>
                          <wps:cNvSpPr/>
                        </wps:nvSpPr>
                        <wps:spPr>
                          <a:xfrm>
                            <a:off x="1542960" y="0"/>
                            <a:ext cx="1542960" cy="315720"/>
                          </a:xfrm>
                          <a:prstGeom prst="round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Hz. Osman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2" name="AutoShape 59"/>
                          <wps:cNvSpPr/>
                        </wps:nvSpPr>
                        <wps:spPr>
                          <a:xfrm>
                            <a:off x="3086280" y="0"/>
                            <a:ext cx="1542960" cy="315720"/>
                          </a:xfrm>
                          <a:prstGeom prst="round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 xml:space="preserve">     Hz. Meryem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2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3" name="AutoShape 60"/>
                          <wps:cNvSpPr/>
                        </wps:nvSpPr>
                        <wps:spPr>
                          <a:xfrm>
                            <a:off x="4629240" y="0"/>
                            <a:ext cx="1542960" cy="315720"/>
                          </a:xfrm>
                          <a:prstGeom prst="round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 xml:space="preserve">            114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4" name="AutoShape 61"/>
                          <wps:cNvSpPr/>
                        </wps:nvSpPr>
                        <wps:spPr>
                          <a:xfrm>
                            <a:off x="4629240" y="315000"/>
                            <a:ext cx="1542960" cy="304920"/>
                          </a:xfrm>
                          <a:prstGeom prst="round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Hz. Ebubekir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2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5" name="AutoShape 62"/>
                          <wps:cNvSpPr/>
                        </wps:nvSpPr>
                        <wps:spPr>
                          <a:xfrm>
                            <a:off x="0" y="315000"/>
                            <a:ext cx="1542960" cy="304920"/>
                          </a:xfrm>
                          <a:prstGeom prst="round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Mekki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4"/>
                                  <w:szCs w:val="22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6" name="AutoShape 63"/>
                          <wps:cNvSpPr/>
                        </wps:nvSpPr>
                        <wps:spPr>
                          <a:xfrm>
                            <a:off x="1542960" y="315000"/>
                            <a:ext cx="1542960" cy="304920"/>
                          </a:xfrm>
                          <a:prstGeom prst="round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6236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7" name="AutoShape 64"/>
                          <wps:cNvSpPr/>
                        </wps:nvSpPr>
                        <wps:spPr>
                          <a:xfrm>
                            <a:off x="3086280" y="315000"/>
                            <a:ext cx="1542960" cy="304920"/>
                          </a:xfrm>
                          <a:prstGeom prst="round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Medeni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2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 65" style="position:absolute;margin-left:9.05pt;margin-top:28.3pt;width:486pt;height:48.8pt" coordorigin="181,566" coordsize="9720,976">
                <v:roundrect id="shape_0" ID="AutoShape 57" stroked="t" o:allowincell="f" style="position:absolute;left:181;top:566;width:2429;height:496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30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roundrect>
                <v:roundrect id="shape_0" ID="AutoShape 58" stroked="t" o:allowincell="f" style="position:absolute;left:2611;top:566;width:2429;height:496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Hz. Osman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roundrect>
                <v:roundrect id="shape_0" ID="AutoShape 59" stroked="t" o:allowincell="f" style="position:absolute;left:5041;top:566;width:2429;height:496;mso-wrap-style:square;v-text-anchor:top-center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 xml:space="preserve">     Hz. Meryem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4"/>
                            <w:szCs w:val="22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roundrect>
                <v:roundrect id="shape_0" ID="AutoShape 60" stroked="t" o:allowincell="f" style="position:absolute;left:7471;top:566;width:2429;height:496;mso-wrap-style:square;v-text-anchor:top-center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 xml:space="preserve">            114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roundrect>
                <v:roundrect id="shape_0" ID="AutoShape 61" stroked="t" o:allowincell="f" style="position:absolute;left:7471;top:1062;width:2429;height:47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Hz. Ebubekir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4"/>
                            <w:szCs w:val="22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roundrect>
                <v:roundrect id="shape_0" ID="AutoShape 62" stroked="t" o:allowincell="f" style="position:absolute;left:181;top:1062;width:2429;height:479;mso-wrap-style:square;v-text-anchor:top-center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Mekki</w:t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4"/>
                            <w:szCs w:val="22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roundrect>
                <v:roundrect id="shape_0" ID="AutoShape 63" stroked="t" o:allowincell="f" style="position:absolute;left:2611;top:1062;width:2429;height:47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6236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roundrect>
                <v:roundrect id="shape_0" ID="AutoShape 64" stroked="t" o:allowincell="f" style="position:absolute;left:5041;top:1062;width:2429;height:47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Medeni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4"/>
                            <w:szCs w:val="22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none"/>
                </v:roundrect>
              </v:group>
            </w:pict>
          </mc:Fallback>
        </mc:AlternateContent>
      </w:r>
      <w:r>
        <w:rPr>
          <w:rFonts w:cs="Calibri"/>
          <w:b/>
          <w:color w:val="FFFFFF" w:themeColor="background1"/>
          <w:sz w:val="28"/>
          <w:szCs w:val="28"/>
          <w:highlight w:val="black"/>
        </w:rPr>
        <w:t>Ç- Aşağıdaki kelimeleri cümlelerdeki boşluklara uygun olacak şekilde yazınız.</w:t>
      </w:r>
      <w:r>
        <w:rPr>
          <w:rFonts w:cs="Calibri" w:ascii="Calibri" w:hAnsi="Calibri"/>
          <w:b/>
          <w:color w:val="FFFFFF" w:themeColor="background1"/>
          <w:sz w:val="28"/>
          <w:szCs w:val="28"/>
          <w:highlight w:val="black"/>
        </w:rPr>
        <w:t>8x2=16p</w:t>
      </w:r>
    </w:p>
    <w:p>
      <w:pPr>
        <w:pStyle w:val="Normal"/>
        <w:spacing w:lineRule="auto" w:line="348" w:before="0" w:after="200"/>
        <w:ind w:left="10620" w:hanging="0"/>
        <w:rPr>
          <w:rFonts w:ascii="Calibri" w:hAnsi="Calibri" w:cs="Calibri" w:asciiTheme="minorHAnsi" w:cstheme="minorHAnsi" w:hAnsiTheme="minorHAnsi"/>
          <w:b/>
          <w:b/>
          <w:color w:val="262626" w:themeColor="text1" w:themeTint="d9"/>
          <w:sz w:val="28"/>
          <w:szCs w:val="28"/>
        </w:rPr>
      </w:pPr>
      <w:r>
        <w:rPr>
          <w:rFonts w:cs="Calibri" w:cstheme="minorHAnsi" w:ascii="Calibri" w:hAnsi="Calibri"/>
          <w:b/>
          <w:color w:val="262626" w:themeColor="text1" w:themeTint="d9"/>
          <w:sz w:val="28"/>
          <w:szCs w:val="28"/>
        </w:rP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column">
                  <wp:posOffset>1123950</wp:posOffset>
                </wp:positionH>
                <wp:positionV relativeFrom="paragraph">
                  <wp:posOffset>5663565</wp:posOffset>
                </wp:positionV>
                <wp:extent cx="5400675" cy="647700"/>
                <wp:effectExtent l="635" t="635" r="635" b="635"/>
                <wp:wrapNone/>
                <wp:docPr id="2" name="Gr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720" cy="647640"/>
                          <a:chOff x="0" y="0"/>
                          <a:chExt cx="5400720" cy="647640"/>
                        </a:xfrm>
                      </wpg:grpSpPr>
                      <wps:wsp>
                        <wps:cNvSpPr/>
                        <wps:nvSpPr>
                          <wps:cNvPr id="8" name="AutoShape 17"/>
                          <wps:cNvSpPr/>
                        </wps:nvSpPr>
                        <wps:spPr>
                          <a:xfrm>
                            <a:off x="0" y="0"/>
                            <a:ext cx="1285920" cy="324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Hz. Osman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9" name="AutoShape 18"/>
                          <wps:cNvSpPr/>
                        </wps:nvSpPr>
                        <wps:spPr>
                          <a:xfrm>
                            <a:off x="1285920" y="0"/>
                            <a:ext cx="905040" cy="324000"/>
                          </a:xfrm>
                          <a:prstGeom prst="roundRect">
                            <a:avLst/>
                          </a:prstGeom>
                          <a:solidFill>
                            <a:srgbClr val="daeef3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hatim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0" name="AutoShape 19"/>
                          <wps:cNvSpPr/>
                        </wps:nvSpPr>
                        <wps:spPr>
                          <a:xfrm>
                            <a:off x="2190600" y="0"/>
                            <a:ext cx="885960" cy="324000"/>
                          </a:xfrm>
                          <a:prstGeom prst="roundRect">
                            <a:avLst/>
                          </a:prstGeom>
                          <a:solidFill>
                            <a:srgbClr val="f2dbdb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114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1" name="AutoShape 20"/>
                          <wps:cNvSpPr/>
                        </wps:nvSpPr>
                        <wps:spPr>
                          <a:xfrm>
                            <a:off x="3076560" y="0"/>
                            <a:ext cx="838080" cy="324000"/>
                          </a:xfrm>
                          <a:prstGeom prst="roundRect">
                            <a:avLst/>
                          </a:prstGeom>
                          <a:solidFill>
                            <a:srgbClr val="daeef3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Halime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2" name="AutoShape 21"/>
                          <wps:cNvSpPr/>
                        </wps:nvSpPr>
                        <wps:spPr>
                          <a:xfrm>
                            <a:off x="3914640" y="0"/>
                            <a:ext cx="743040" cy="324000"/>
                          </a:xfrm>
                          <a:prstGeom prst="roundRect">
                            <a:avLst/>
                          </a:prstGeom>
                          <a:solidFill>
                            <a:srgbClr val="f2dbdb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Fatiha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3" name="AutoShape 22"/>
                          <wps:cNvSpPr/>
                        </wps:nvSpPr>
                        <wps:spPr>
                          <a:xfrm>
                            <a:off x="0" y="324000"/>
                            <a:ext cx="1285920" cy="324000"/>
                          </a:xfrm>
                          <a:prstGeom prst="roundRect">
                            <a:avLst/>
                          </a:prstGeom>
                          <a:solidFill>
                            <a:srgbClr val="daeef3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Hz. Ebu Bekir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4" name="AutoShape 23"/>
                          <wps:cNvSpPr/>
                        </wps:nvSpPr>
                        <wps:spPr>
                          <a:xfrm>
                            <a:off x="1285920" y="324000"/>
                            <a:ext cx="905040" cy="324000"/>
                          </a:xfrm>
                          <a:prstGeom prst="roundRect">
                            <a:avLst/>
                          </a:prstGeom>
                          <a:solidFill>
                            <a:srgbClr val="f2dbdb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Ayet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5" name="AutoShape 24"/>
                          <wps:cNvSpPr/>
                        </wps:nvSpPr>
                        <wps:spPr>
                          <a:xfrm>
                            <a:off x="2190600" y="324000"/>
                            <a:ext cx="885960" cy="324000"/>
                          </a:xfrm>
                          <a:prstGeom prst="roundRect">
                            <a:avLst/>
                          </a:prstGeom>
                          <a:solidFill>
                            <a:srgbClr val="daeef3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Nas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6" name="AutoShape 25"/>
                          <wps:cNvSpPr/>
                        </wps:nvSpPr>
                        <wps:spPr>
                          <a:xfrm>
                            <a:off x="3076560" y="324000"/>
                            <a:ext cx="838080" cy="324000"/>
                          </a:xfrm>
                          <a:prstGeom prst="roundRect">
                            <a:avLst/>
                          </a:prstGeom>
                          <a:solidFill>
                            <a:srgbClr val="f2dbdb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Bakara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7" name="AutoShape 26"/>
                          <wps:cNvSpPr/>
                        </wps:nvSpPr>
                        <wps:spPr>
                          <a:xfrm>
                            <a:off x="3914640" y="324000"/>
                            <a:ext cx="743040" cy="324000"/>
                          </a:xfrm>
                          <a:prstGeom prst="roundRect">
                            <a:avLst/>
                          </a:prstGeom>
                          <a:solidFill>
                            <a:srgbClr val="daeef3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Cüz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8" name="AutoShape 27"/>
                          <wps:cNvSpPr/>
                        </wps:nvSpPr>
                        <wps:spPr>
                          <a:xfrm>
                            <a:off x="4657680" y="0"/>
                            <a:ext cx="743040" cy="324000"/>
                          </a:xfrm>
                          <a:prstGeom prst="roundRect">
                            <a:avLst/>
                          </a:prstGeom>
                          <a:solidFill>
                            <a:srgbClr val="daeef3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Kevser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nvSpPr>
                          <wps:cNvPr id="19" name="AutoShape 28"/>
                          <wps:cNvSpPr/>
                        </wps:nvSpPr>
                        <wps:spPr>
                          <a:xfrm>
                            <a:off x="4657680" y="324000"/>
                            <a:ext cx="743040" cy="324000"/>
                          </a:xfrm>
                          <a:prstGeom prst="roundRect">
                            <a:avLst/>
                          </a:prstGeom>
                          <a:solidFill>
                            <a:srgbClr val="f2dbdb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Calibri" w:cs="" w:cstheme="minorBidi" w:eastAsiaTheme="minorHAnsi"/>
                                  <w:lang w:eastAsia="en-US"/>
                                </w:rPr>
                                <w:t>6666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 15" style="position:absolute;margin-left:88.5pt;margin-top:445.95pt;width:425.25pt;height:51pt" coordorigin="1770,8919" coordsize="8505,1020">
                <v:roundrect id="shape_0" ID="AutoShape 17" fillcolor="white" stroked="t" o:allowincell="f" style="position:absolute;left:1770;top:8919;width:2024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Hz. Osman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roundrect>
                <v:roundrect id="shape_0" ID="AutoShape 18" fillcolor="#daeef3" stroked="t" o:allowincell="f" style="position:absolute;left:3795;top:8919;width:1424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hatim</w:t>
                        </w:r>
                      </w:p>
                    </w:txbxContent>
                  </v:textbox>
                  <v:fill o:detectmouseclick="t" type="solid" color2="#25110c"/>
                  <v:stroke color="black" joinstyle="round" endcap="flat"/>
                  <w10:wrap type="none"/>
                </v:roundrect>
                <v:roundrect id="shape_0" ID="AutoShape 19" fillcolor="#f2dbdb" stroked="t" o:allowincell="f" style="position:absolute;left:5220;top:8919;width:1394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114</w:t>
                        </w:r>
                      </w:p>
                    </w:txbxContent>
                  </v:textbox>
                  <v:fill o:detectmouseclick="t" type="solid" color2="#0d2424"/>
                  <v:stroke color="black" joinstyle="round" endcap="flat"/>
                  <w10:wrap type="none"/>
                </v:roundrect>
                <v:roundrect id="shape_0" ID="AutoShape 20" fillcolor="#daeef3" stroked="t" o:allowincell="f" style="position:absolute;left:6615;top:8919;width:1319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Halime</w:t>
                        </w:r>
                      </w:p>
                    </w:txbxContent>
                  </v:textbox>
                  <v:fill o:detectmouseclick="t" type="solid" color2="#25110c"/>
                  <v:stroke color="black" joinstyle="round" endcap="flat"/>
                  <w10:wrap type="none"/>
                </v:roundrect>
                <v:roundrect id="shape_0" ID="AutoShape 21" fillcolor="#f2dbdb" stroked="t" o:allowincell="f" style="position:absolute;left:7935;top:8919;width:1169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Fatiha</w:t>
                        </w:r>
                      </w:p>
                    </w:txbxContent>
                  </v:textbox>
                  <v:fill o:detectmouseclick="t" type="solid" color2="#0d2424"/>
                  <v:stroke color="black" joinstyle="round" endcap="flat"/>
                  <w10:wrap type="none"/>
                </v:roundrect>
                <v:roundrect id="shape_0" ID="AutoShape 22" fillcolor="#daeef3" stroked="t" o:allowincell="f" style="position:absolute;left:1770;top:9429;width:2024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Hz. Ebu Bekir</w:t>
                        </w:r>
                      </w:p>
                    </w:txbxContent>
                  </v:textbox>
                  <v:fill o:detectmouseclick="t" type="solid" color2="#25110c"/>
                  <v:stroke color="black" joinstyle="round" endcap="flat"/>
                  <w10:wrap type="none"/>
                </v:roundrect>
                <v:roundrect id="shape_0" ID="AutoShape 23" fillcolor="#f2dbdb" stroked="t" o:allowincell="f" style="position:absolute;left:3795;top:9429;width:1424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Ayet</w:t>
                        </w:r>
                      </w:p>
                    </w:txbxContent>
                  </v:textbox>
                  <v:fill o:detectmouseclick="t" type="solid" color2="#0d2424"/>
                  <v:stroke color="black" joinstyle="round" endcap="flat"/>
                  <w10:wrap type="none"/>
                </v:roundrect>
                <v:roundrect id="shape_0" ID="AutoShape 24" fillcolor="#daeef3" stroked="t" o:allowincell="f" style="position:absolute;left:5220;top:9429;width:1394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Nas</w:t>
                        </w:r>
                      </w:p>
                    </w:txbxContent>
                  </v:textbox>
                  <v:fill o:detectmouseclick="t" type="solid" color2="#25110c"/>
                  <v:stroke color="black" joinstyle="round" endcap="flat"/>
                  <w10:wrap type="none"/>
                </v:roundrect>
                <v:roundrect id="shape_0" ID="AutoShape 25" fillcolor="#f2dbdb" stroked="t" o:allowincell="f" style="position:absolute;left:6615;top:9429;width:1319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Bakara</w:t>
                        </w:r>
                      </w:p>
                    </w:txbxContent>
                  </v:textbox>
                  <v:fill o:detectmouseclick="t" type="solid" color2="#0d2424"/>
                  <v:stroke color="black" joinstyle="round" endcap="flat"/>
                  <w10:wrap type="none"/>
                </v:roundrect>
                <v:roundrect id="shape_0" ID="AutoShape 26" fillcolor="#daeef3" stroked="t" o:allowincell="f" style="position:absolute;left:7935;top:9429;width:1169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Cüz</w:t>
                        </w:r>
                      </w:p>
                    </w:txbxContent>
                  </v:textbox>
                  <v:fill o:detectmouseclick="t" type="solid" color2="#25110c"/>
                  <v:stroke color="black" joinstyle="round" endcap="flat"/>
                  <w10:wrap type="none"/>
                </v:roundrect>
                <v:roundrect id="shape_0" ID="AutoShape 27" fillcolor="#daeef3" stroked="t" o:allowincell="f" style="position:absolute;left:9105;top:8919;width:1169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Kevser</w:t>
                        </w:r>
                      </w:p>
                    </w:txbxContent>
                  </v:textbox>
                  <v:fill o:detectmouseclick="t" type="solid" color2="#25110c"/>
                  <v:stroke color="black" joinstyle="round" endcap="flat"/>
                  <w10:wrap type="none"/>
                </v:roundrect>
                <v:roundrect id="shape_0" ID="AutoShape 28" fillcolor="#f2dbdb" stroked="t" o:allowincell="f" style="position:absolute;left:9105;top:9429;width:1169;height:509;mso-wrap-style:square;v-text-anchor:top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Calibri" w:cs="" w:cstheme="minorBidi" w:eastAsiaTheme="minorHAnsi"/>
                            <w:lang w:eastAsia="en-US"/>
                          </w:rPr>
                          <w:t>6666</w:t>
                        </w:r>
                      </w:p>
                    </w:txbxContent>
                  </v:textbox>
                  <v:fill o:detectmouseclick="t" type="solid" color2="#0d2424"/>
                  <v:stroke color="black" joinstyle="round" endcap="flat"/>
                  <w10:wrap type="none"/>
                </v:roundrect>
              </v:group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Kur’an-ı Kerim’de …………………tane sure vardır.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Kur’an-ı Kerim………………………………………zamanında kitap haline getirilmiştir.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Kur’an-ı Kerim’in Mekke şehrinde inen surelerine………………………sureler denir.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Kur’an-ı Kerim’ de ………………..tane ayet vardır.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Kur’an-ı Kerim……………………………….zamanında çoğaltılmıştır.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Kur’an-ı Kerim’de ………………tane cüz vardır.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Kur’an-ı Kerim’de…………………………….adı geçen tek kadındır.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Kur’an-ı Kerim’in Medine şehrinde inen surelerine………………………sureler denir.</w:t>
      </w:r>
    </w:p>
    <w:p>
      <w:pPr>
        <w:pStyle w:val="Normal"/>
        <w:tabs>
          <w:tab w:val="clear" w:pos="708"/>
          <w:tab w:val="left" w:pos="851" w:leader="none"/>
        </w:tabs>
        <w:rPr>
          <w:rFonts w:ascii="Calibri" w:hAnsi="Calibri" w:cs="Calibri"/>
          <w:b/>
          <w:b/>
          <w:color w:val="FFFFFF" w:themeColor="background1"/>
          <w:sz w:val="28"/>
          <w:szCs w:val="28"/>
          <w:highlight w:val="black"/>
        </w:rPr>
      </w:pPr>
      <w:r>
        <w:rPr>
          <w:rFonts w:cs="Calibri" w:ascii="Calibri" w:hAnsi="Calibri"/>
          <w:b/>
          <w:color w:val="FFFFFF" w:themeColor="background1"/>
          <w:sz w:val="28"/>
          <w:szCs w:val="28"/>
          <w:highlight w:val="black"/>
        </w:rPr>
      </w:r>
    </w:p>
    <w:p>
      <w:pPr>
        <w:pStyle w:val="Normal"/>
        <w:tabs>
          <w:tab w:val="clear" w:pos="708"/>
          <w:tab w:val="left" w:pos="851" w:leader="none"/>
        </w:tabs>
        <w:rPr>
          <w:rFonts w:ascii="Calibri" w:hAnsi="Calibri" w:cs="Calibri"/>
          <w:b/>
          <w:b/>
          <w:color w:val="FFFFFF" w:themeColor="background1"/>
          <w:sz w:val="28"/>
          <w:szCs w:val="28"/>
        </w:rPr>
      </w:pPr>
      <w:r>
        <w:rPr>
          <w:rFonts w:cs="Calibri" w:ascii="Calibri" w:hAnsi="Calibri"/>
          <w:b/>
          <w:color w:val="FFFFFF" w:themeColor="background1"/>
          <w:sz w:val="28"/>
          <w:szCs w:val="28"/>
          <w:highlight w:val="black"/>
        </w:rPr>
        <w:t>B- Aşağıdaki Sureler ile anlamlarını  eşleştiriniz.7x2=14p</w:t>
      </w:r>
    </w:p>
    <w:p>
      <w:pPr>
        <w:pStyle w:val="Normal"/>
        <w:tabs>
          <w:tab w:val="clear" w:pos="708"/>
          <w:tab w:val="left" w:pos="851" w:leader="none"/>
        </w:tabs>
        <w:rPr>
          <w:rFonts w:ascii="Calibri" w:hAnsi="Calibri" w:cs="Calibri"/>
          <w:b/>
          <w:b/>
          <w:color w:val="262626" w:themeColor="text1" w:themeTint="d9"/>
          <w:sz w:val="28"/>
          <w:szCs w:val="28"/>
        </w:rPr>
      </w:pPr>
      <w:r>
        <w:rPr>
          <w:rFonts w:cs="Calibri" w:ascii="Calibri" w:hAnsi="Calibri"/>
          <w:b/>
          <w:color w:val="262626" w:themeColor="text1" w:themeTint="d9"/>
          <w:sz w:val="28"/>
          <w:szCs w:val="28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5717540</wp:posOffset>
            </wp:positionH>
            <wp:positionV relativeFrom="paragraph">
              <wp:posOffset>177165</wp:posOffset>
            </wp:positionV>
            <wp:extent cx="952500" cy="962025"/>
            <wp:effectExtent l="0" t="0" r="0" b="0"/>
            <wp:wrapSquare wrapText="largest"/>
            <wp:docPr id="3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262626" w:themeColor="text1" w:themeTint="d9"/>
          <w:sz w:val="28"/>
          <w:szCs w:val="28"/>
        </w:rPr>
        <w:t>Nalh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(……) Hızlı koşan atlar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262626" w:themeColor="text1" w:themeTint="d9"/>
          <w:sz w:val="28"/>
          <w:szCs w:val="28"/>
        </w:rPr>
        <w:t>Maide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(……) Güneş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262626" w:themeColor="text1" w:themeTint="d9"/>
          <w:sz w:val="28"/>
          <w:szCs w:val="28"/>
        </w:rPr>
        <w:t>Bakara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(……) Karınca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262626" w:themeColor="text1" w:themeTint="d9"/>
          <w:sz w:val="28"/>
          <w:szCs w:val="28"/>
        </w:rPr>
        <w:t>Ankebut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(……) Bal arısı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262626" w:themeColor="text1" w:themeTint="d9"/>
          <w:sz w:val="28"/>
          <w:szCs w:val="28"/>
        </w:rPr>
        <w:t>Şems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(……) Örümcek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262626" w:themeColor="text1" w:themeTint="d9"/>
          <w:sz w:val="28"/>
          <w:szCs w:val="28"/>
        </w:rPr>
        <w:t>Adiyat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(……)Yemek sofrası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262626" w:themeColor="text1" w:themeTint="d9"/>
          <w:sz w:val="28"/>
          <w:szCs w:val="28"/>
        </w:rPr>
        <w:t>Neml</w:t>
      </w:r>
      <w:r>
        <w:rPr>
          <w:rFonts w:cs="Calibri" w:ascii="Calibri" w:hAnsi="Calibri" w:asciiTheme="minorHAnsi" w:cstheme="minorHAnsi" w:hAnsiTheme="minorHAnsi"/>
          <w:b/>
          <w:color w:val="FFFFFF" w:themeColor="background1"/>
          <w:sz w:val="28"/>
          <w:szCs w:val="28"/>
        </w:rPr>
        <w:tab/>
        <w:tab/>
        <w:tab/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(……) İnek</w:t>
      </w:r>
    </w:p>
    <w:p>
      <w:pPr>
        <w:pStyle w:val="ListParagraph"/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/>
      </w:r>
    </w:p>
    <w:p>
      <w:pPr>
        <w:pStyle w:val="ListParagraph"/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hyperlink r:id="rId3">
        <w:r>
          <w:rPr>
            <w:rStyle w:val="NternetBalants"/>
            <w:rFonts w:cs="Calibri" w:ascii="Calibri" w:hAnsi="Calibri" w:asciiTheme="minorHAnsi" w:cstheme="minorHAnsi" w:hAnsiTheme="minorHAnsi"/>
            <w:color w:val="262626" w:themeColor="text1" w:themeTint="d9"/>
            <w:sz w:val="28"/>
            <w:szCs w:val="28"/>
          </w:rPr>
          <w:t>www.eegitimim.com</w:t>
        </w:r>
      </w:hyperlink>
      <w:hyperlink r:id="rId4">
        <w:r>
          <w:rPr>
            <w:rFonts w:cs="Calibri" w:ascii="Calibri" w:hAnsi="Calibri" w:asciiTheme="minorHAnsi" w:cstheme="minorHAnsi" w:hAnsiTheme="minorHAnsi"/>
            <w:color w:val="262626" w:themeColor="text1" w:themeTint="d9"/>
            <w:sz w:val="28"/>
            <w:szCs w:val="28"/>
          </w:rPr>
          <w:t xml:space="preserve"> </w:t>
        </w:r>
      </w:hyperlink>
    </w:p>
    <w:p>
      <w:pPr>
        <w:pStyle w:val="Normal"/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cstheme="minorHAnsi" w:ascii="Calibri" w:hAnsi="Calibri"/>
          <w:color w:val="262626" w:themeColor="text1" w:themeTint="d9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262626" w:themeColor="text1" w:themeTint="d9"/>
          <w:sz w:val="28"/>
          <w:szCs w:val="28"/>
        </w:rPr>
      </w:pPr>
      <w:r>
        <w:rPr>
          <w:rFonts w:cs="Calibri" w:cstheme="minorHAnsi" w:ascii="Calibri" w:hAnsi="Calibri"/>
          <w:color w:val="262626" w:themeColor="text1" w:themeTint="d9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tabs>
          <w:tab w:val="clear" w:pos="708"/>
          <w:tab w:val="left" w:pos="851" w:leader="none"/>
        </w:tabs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black"/>
        </w:rPr>
        <w:t>E- Aşağıdaki çoktan seçmeli sorularda doğru cevabı yuvarlak içine alınız.16x3=48p</w:t>
      </w:r>
    </w:p>
    <w:tbl>
      <w:tblPr>
        <w:tblpPr w:vertAnchor="text" w:horzAnchor="margin" w:tblpXSpec="center" w:leftFromText="141" w:rightFromText="141" w:tblpY="131"/>
        <w:tblW w:w="104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4"/>
        <w:gridCol w:w="5243"/>
      </w:tblGrid>
      <w:tr>
        <w:trPr>
          <w:trHeight w:val="1261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0" w:after="200"/>
              <w:ind w:left="426" w:hanging="36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Kuranıkerim’in inmesinin tamamlanması yaklaşık olarak kaç yıl sürmüştür?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A) 13</w:t>
              <w:tab/>
              <w:tab/>
              <w:t>B) 23</w:t>
              <w:tab/>
              <w:t>C) 33</w:t>
              <w:tab/>
              <w:tab/>
              <w:t>D) 43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0" w:after="200"/>
              <w:ind w:left="388" w:hanging="36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Yüce Allah tarafından tüm insanlara gönderilen son ve evrensel kitap hangisidir?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A) İncil </w:t>
              <w:tab/>
              <w:tab/>
              <w:tab/>
              <w:t xml:space="preserve">B) Tevrat                         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C) Zebur </w:t>
              <w:tab/>
              <w:tab/>
              <w:tab/>
              <w:t>D) Kuran-ı Kerim</w:t>
            </w:r>
          </w:p>
        </w:tc>
      </w:tr>
      <w:tr>
        <w:trPr>
          <w:trHeight w:val="1040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spacing w:lineRule="auto" w:line="276" w:before="0" w:after="200"/>
              <w:ind w:left="10" w:hanging="10"/>
              <w:contextualSpacing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Kur’an’ı baştan sona ezberlemiş kimseye ne denir?</w:t>
            </w:r>
            <w:r>
              <w:rPr>
                <w:rFonts w:cs="Calibri" w:ascii="Calibri" w:hAnsi="Calibri"/>
              </w:rPr>
              <w:t>A) Hafız</w:t>
              <w:tab/>
              <w:t>B) Hoca       C) Derviş         D) Üstad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0" w:after="200"/>
              <w:ind w:left="388" w:hanging="36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Peygamberimize inen ilk ayetler hangi surededir?</w:t>
            </w:r>
            <w:r>
              <w:rPr>
                <w:rFonts w:cs="Calibri" w:ascii="Calibri" w:hAnsi="Calibri"/>
              </w:rPr>
              <w:t>A) Fatiha</w:t>
              <w:tab/>
              <w:t>B) Bakara</w:t>
              <w:tab/>
              <w:t>C) Alak</w:t>
              <w:tab/>
              <w:tab/>
              <w:t>D) Nas</w:t>
            </w:r>
          </w:p>
        </w:tc>
      </w:tr>
      <w:tr>
        <w:trPr>
          <w:trHeight w:val="1339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0" w:after="200"/>
              <w:ind w:left="388" w:hanging="36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Peygamberimize nerede peygamberlik gelmiştir?</w:t>
            </w:r>
            <w:r>
              <w:rPr>
                <w:rFonts w:cs="Calibri" w:ascii="Calibri" w:hAnsi="Calibri"/>
              </w:rPr>
              <w:t xml:space="preserve">A) Kabe'deB) Hira MağarasındaC) Camide           </w:t>
              <w:tab/>
              <w:tab/>
              <w:t>D) Sevr Dağı'nda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200"/>
              <w:contextualSpacing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Kur’an-ı Kerim hangi gecede indirilmeye başlanmıştır?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A) Kadir Gecesi</w:t>
              <w:tab/>
              <w:tab/>
              <w:t>B) Mi’rac Gecesi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C) Berat Gecesi</w:t>
              <w:tab/>
              <w:tab/>
              <w:t>D) Regaib Gecesi</w:t>
            </w:r>
          </w:p>
        </w:tc>
      </w:tr>
      <w:tr>
        <w:trPr>
          <w:trHeight w:val="1769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200"/>
              <w:contextualSpacing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Peygamber Efendimiz (sav)’e ilk vahiy nerede ve ne zaman gelmiştir?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A) Medine – 610 yılında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B) HiraMağarası – 610 yılında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C) Sevr Mağarası – 610 yılında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D) Mekke – 622 yılında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8.Hangi peygamber Nemrut tarafından ateşe atılırken ateş, suya dönmüş ve Allah’ın hikmetiyle yanmaktan kurtulmuştur?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A) Hz. Adem          B) Hz. Musa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C) Hz. İbrahim       D) Hz. İsmail</w:t>
            </w:r>
          </w:p>
        </w:tc>
      </w:tr>
      <w:tr>
        <w:trPr>
          <w:trHeight w:val="1314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 w:before="0" w:after="200"/>
              <w:contextualSpacing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Kuran’la ilgili bilgilerden hangisi </w:t>
            </w:r>
            <w:r>
              <w:rPr>
                <w:rFonts w:cs="Calibri" w:ascii="Calibri" w:hAnsi="Calibri"/>
                <w:b/>
                <w:u w:val="single"/>
              </w:rPr>
              <w:t>yanlıştır</w:t>
            </w:r>
            <w:r>
              <w:rPr>
                <w:rFonts w:cs="Calibri" w:ascii="Calibri" w:hAnsi="Calibri"/>
                <w:b/>
              </w:rPr>
              <w:t>?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Allah kelamıdır.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Arapça bir kitaptır.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C) Peyderpey indirilmiştir.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D) Sadece Arap olan milletlere gönderilmiştir.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  <w:b/>
              </w:rPr>
              <w:t>10 . Hangi peygamberin ismini bizzat Allah kendisi koymuştur?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A) Hz. Yahya          B) Hz. Muhammet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C) Hz. Yusuf           D) Hz. Yunus</w:t>
            </w:r>
          </w:p>
        </w:tc>
      </w:tr>
      <w:tr>
        <w:trPr>
          <w:trHeight w:val="1769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4" w:leader="none"/>
              </w:tabs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</w:rPr>
              <w:t>Aşağıdaki surelerin hangisinde peygamberimizin adı ’’Muhammet’’ olarak</w:t>
            </w:r>
            <w:r>
              <w:rPr>
                <w:rFonts w:cs="Calibri" w:ascii="Calibri" w:hAnsi="Calibri"/>
                <w:b/>
                <w:u w:val="single"/>
              </w:rPr>
              <w:t>geçmez?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ind w:lef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ind w:lef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A) Al-i İmran </w:t>
              <w:tab/>
              <w:t>B) Ahzab</w:t>
              <w:tab/>
              <w:t>C) Fetih</w:t>
              <w:tab/>
              <w:t>D) Furkan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76" w:before="0" w:after="20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Kuran-ı Kerim ile ilgili verilen aşağıdaki bilgilerden hangisi </w:t>
            </w:r>
            <w:r>
              <w:rPr>
                <w:rFonts w:cs="Calibri" w:ascii="Calibri" w:hAnsi="Calibri"/>
                <w:b/>
                <w:u w:val="single"/>
              </w:rPr>
              <w:t>yanlıştır</w:t>
            </w:r>
            <w:r>
              <w:rPr>
                <w:rFonts w:cs="Calibri" w:ascii="Calibri" w:hAnsi="Calibri"/>
                <w:b/>
              </w:rPr>
              <w:t>?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A) Kuran-ı Kerim’de her surenin bir adı vardır.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B) Kuran-ı Kerim’in en kısa suresi Bakara suresidir.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C) Kuran-ı Kerim’in ilk suresi Fatiha suresidir.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D) Kuran-ı Kerim’de otuz cüz vardır.</w:t>
            </w:r>
          </w:p>
        </w:tc>
      </w:tr>
      <w:tr>
        <w:trPr>
          <w:trHeight w:val="2172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26" w:leader="none"/>
              </w:tabs>
              <w:spacing w:lineRule="auto" w:line="276" w:before="0" w:after="200"/>
              <w:ind w:left="0" w:hanging="0"/>
              <w:contextualSpacing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Aşağıdaki savaşlardan hangisi Kur’an-ı Kerim’de </w:t>
            </w:r>
            <w:r>
              <w:rPr>
                <w:rFonts w:cs="Calibri" w:ascii="Calibri" w:hAnsi="Calibri"/>
                <w:b/>
                <w:u w:val="single"/>
              </w:rPr>
              <w:t>anlatılmayan</w:t>
            </w:r>
            <w:r>
              <w:rPr>
                <w:rFonts w:cs="Calibri" w:ascii="Calibri" w:hAnsi="Calibri"/>
                <w:b/>
              </w:rPr>
              <w:t xml:space="preserve"> savaşlardandır?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  <w:tab w:val="left" w:pos="3119" w:leader="none"/>
              </w:tabs>
              <w:spacing w:lineRule="auto" w:line="276" w:before="0" w:after="200"/>
              <w:ind w:left="284" w:right="1663" w:hanging="28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</w:rPr>
              <w:t xml:space="preserve">A) Bedir Savaşı        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  <w:tab w:val="left" w:pos="3119" w:leader="none"/>
              </w:tabs>
              <w:spacing w:lineRule="auto" w:line="276" w:before="0" w:after="200"/>
              <w:ind w:left="284" w:right="1663" w:hanging="28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B) Uhud Savaşı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  <w:tab w:val="left" w:pos="3119" w:leader="none"/>
              </w:tabs>
              <w:spacing w:lineRule="auto" w:line="276" w:before="0" w:after="200"/>
              <w:ind w:left="284" w:right="1663" w:hanging="28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C) Hendek Savaşı   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  <w:tab w:val="left" w:pos="3119" w:leader="none"/>
              </w:tabs>
              <w:spacing w:lineRule="auto" w:line="276" w:before="0" w:after="200"/>
              <w:ind w:left="284" w:right="1663" w:hanging="28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       </w:t>
            </w:r>
            <w:r>
              <w:rPr>
                <w:rFonts w:cs="Calibri" w:ascii="Calibri" w:hAnsi="Calibri"/>
              </w:rPr>
              <w:t>D) Yermük Savaşı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89" w:leader="none"/>
              </w:tabs>
              <w:ind w:left="0" w:hanging="0"/>
              <w:jc w:val="both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‘’ </w:t>
            </w:r>
            <w:r>
              <w:rPr>
                <w:rFonts w:cs="Calibri" w:ascii="Calibri" w:hAnsi="Calibri"/>
                <w:b/>
              </w:rPr>
              <w:t>Euzu billahi mineşşeytanirracim’’ sözünün anlamı aşağıdakilerden hangisidir?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A) Rahman ve Rahim olan Allah’ın adıyla.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B) Kovulmuş, lanetlenmiş Şeytan’ın kötülüklerinden Allah’a sığınırım.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074" w:leader="none"/>
              </w:tabs>
              <w:ind w:right="992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C) Her şeyden büyük olan Allah çok doğru söylemiştir.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89" w:leader="none"/>
              </w:tabs>
              <w:ind w:left="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D) Allah her şeyi hakkıyla işiten ve bilendir.</w:t>
            </w:r>
          </w:p>
        </w:tc>
      </w:tr>
      <w:tr>
        <w:trPr>
          <w:trHeight w:val="2939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26" w:leader="none"/>
              </w:tabs>
              <w:ind w:left="0" w:right="388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‘</w:t>
            </w:r>
            <w:r>
              <w:rPr>
                <w:rFonts w:cs="Arial" w:ascii="Cambria" w:hAnsi="Cambria" w:asciiTheme="majorHAnsi" w:hAnsiTheme="majorHAnsi"/>
              </w:rPr>
              <w:t>’</w:t>
            </w:r>
            <w:r>
              <w:rPr>
                <w:rFonts w:cs="Arial" w:ascii="Cambria" w:hAnsi="Cambria" w:asciiTheme="majorHAnsi" w:hAnsiTheme="majorHAnsi"/>
              </w:rPr>
              <w:t>Kur’an’da adı 43 defa geçer. Bir gemi inşa edip yeryüzündeki bütün canlıları bu gemiye almasıyla bilinir. Daha sonra Dünya’da büyük bir tufan olmuş, ona inanmayan kavmi Allah tarafından helak edilmiştir.</w:t>
              <w:tab/>
              <w:t>‘’</w:t>
            </w:r>
          </w:p>
          <w:p>
            <w:pPr>
              <w:pStyle w:val="Normal"/>
              <w:widowControl w:val="false"/>
              <w:jc w:val="both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Yukarıda hakkında bilgiler verilen peygamber kimdir?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A) Hz. Adem             B) Hz. Nuh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C) Hz. Davut           D) Hz. Salih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libri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16.</w:t>
            </w:r>
            <w:r>
              <w:rPr>
                <w:rFonts w:cs="Arial" w:ascii="Cambria" w:hAnsi="Cambria" w:asciiTheme="majorHAnsi" w:hAnsiTheme="majorHAnsi"/>
              </w:rPr>
              <w:t>‘’ Kur’an’da adı 27 defa geçer. Rüya tabiri yeteneğiyle Mısır’da yöneticilik yaptı. Kur’an’da bir surede anlatılan kıssa ona aittir. Bu kıssa Kur’an’da “kıssaların en güzeli” olarak adlandırılır.’’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Yukarıda hakkında bilgiler verilen peygamber kimdir?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A) Hz. Yakup             B) Hz. İdris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C) Hz. Yusuf             D) Hz. Musa</w:t>
            </w:r>
          </w:p>
        </w:tc>
      </w:tr>
    </w:tbl>
    <w:p>
      <w:pPr>
        <w:pStyle w:val="ListParagraph"/>
        <w:tabs>
          <w:tab w:val="clear" w:pos="708"/>
          <w:tab w:val="left" w:pos="851" w:leader="none"/>
        </w:tabs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rPr>
          <w:rFonts w:ascii="Calibri" w:hAnsi="Calibri" w:cs="Calibri" w:asciiTheme="minorHAnsi" w:cstheme="minorHAnsi" w:hAnsiTheme="minorHAnsi"/>
          <w:color w:val="FFFFFF" w:themeColor="background1"/>
          <w:sz w:val="28"/>
          <w:szCs w:val="28"/>
        </w:rPr>
      </w:pPr>
      <w:r>
        <w:rPr/>
      </w:r>
    </w:p>
    <w:sectPr>
      <w:type w:val="nextPage"/>
      <w:pgSz w:w="11906" w:h="16838"/>
      <w:pgMar w:left="284" w:right="424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  <w:font w:name="Arial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rFonts w:ascii="Calibri" w:hAnsi="Calibri" w:ascii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6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9"/>
      <w:numFmt w:val="decimal"/>
      <w:lvlText w:val="%1."/>
      <w:lvlJc w:val="left"/>
      <w:pPr>
        <w:tabs>
          <w:tab w:val="num" w:pos="0"/>
        </w:tabs>
        <w:ind w:left="46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1"/>
      <w:numFmt w:val="decimal"/>
      <w:lvlText w:val="%1."/>
      <w:lvlJc w:val="left"/>
      <w:pPr>
        <w:tabs>
          <w:tab w:val="num" w:pos="0"/>
        </w:tabs>
        <w:ind w:left="46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21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7811b7"/>
    <w:rPr>
      <w:rFonts w:ascii="Tahoma" w:hAnsi="Tahoma" w:eastAsia="Times New Roman" w:cs="Tahoma"/>
      <w:sz w:val="16"/>
      <w:szCs w:val="16"/>
      <w:lang w:eastAsia="tr-TR"/>
    </w:rPr>
  </w:style>
  <w:style w:type="character" w:styleId="NternetBalants">
    <w:name w:val="İnternet Bağlantısı"/>
    <w:basedOn w:val="DefaultParagraphFont"/>
    <w:uiPriority w:val="99"/>
    <w:semiHidden/>
    <w:unhideWhenUsed/>
    <w:rsid w:val="006a14bb"/>
    <w:rPr>
      <w:color w:val="0000FF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qFormat/>
    <w:rsid w:val="00f62133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tr-TR" w:val="tr-TR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811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3de"/>
    <w:pPr>
      <w:spacing w:before="0" w:after="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811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egitimim.com/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LibreOffice/7.3.1.3$Windows_X86_64 LibreOffice_project/a69ca51ded25f3eefd52d7bf9a5fad8c90b87951</Application>
  <AppVersion>15.0000</AppVersion>
  <Pages>2</Pages>
  <Words>634</Words>
  <Characters>3888</Characters>
  <CharactersWithSpaces>4785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2015-04-19T19:10:00Z</dcterms:created>
  <dc:creator>Oscar</dc:creator>
  <dc:description/>
  <dc:language>tr-TR</dc:language>
  <cp:lastModifiedBy/>
  <dcterms:modified xsi:type="dcterms:W3CDTF">2022-03-20T23:11:45Z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