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both"/>
        <w:rPr>
          <w:rFonts w:ascii="Calibri" w:hAnsi="Calibri" w:asciiTheme="minorHAnsi" w:hAnsiTheme="minorHAnsi"/>
          <w:b/>
          <w:b/>
          <w:bCs/>
          <w:sz w:val="20"/>
          <w:szCs w:val="20"/>
        </w:rPr>
      </w:pPr>
      <w:r>
        <w:rPr>
          <w:rFonts w:ascii="Calibri" w:hAnsi="Calibri" w:asciiTheme="minorHAnsi" w:hAnsiTheme="minorHAnsi"/>
          <w:b/>
          <w:bCs/>
          <w:sz w:val="20"/>
          <w:szCs w:val="20"/>
        </w:rPr>
        <w:t>AD:                   SOYAD:                SINIF:            NO:</w:t>
      </w:r>
      <w:bookmarkStart w:id="0" w:name="_GoBack"/>
      <w:bookmarkEnd w:id="0"/>
    </w:p>
    <w:p>
      <w:pPr>
        <w:pStyle w:val="Standard"/>
        <w:jc w:val="both"/>
        <w:rPr>
          <w:rFonts w:ascii="Calibri" w:hAnsi="Calibri" w:asciiTheme="minorHAnsi" w:hAnsiTheme="minorHAnsi"/>
          <w:b/>
          <w:b/>
          <w:bCs/>
          <w:sz w:val="20"/>
          <w:szCs w:val="20"/>
        </w:rPr>
      </w:pPr>
      <w:r>
        <w:rPr>
          <w:rFonts w:ascii="Calibri" w:hAnsi="Calibri" w:asciiTheme="minorHAnsi" w:hAnsiTheme="minorHAnsi"/>
          <w:b/>
          <w:bCs/>
          <w:sz w:val="20"/>
          <w:szCs w:val="20"/>
        </w:rPr>
        <w:t>ÇAMLIBEL ŞEHİT KAMİL YELMEN ANADOLU LİSESİ</w:t>
      </w:r>
    </w:p>
    <w:p>
      <w:pPr>
        <w:pStyle w:val="Standard"/>
        <w:jc w:val="both"/>
        <w:rPr>
          <w:rFonts w:ascii="Calibri" w:hAnsi="Calibri" w:asciiTheme="minorHAnsi" w:hAnsiTheme="minorHAnsi"/>
          <w:b/>
          <w:b/>
          <w:bCs/>
          <w:sz w:val="20"/>
          <w:szCs w:val="20"/>
        </w:rPr>
      </w:pPr>
      <w:r>
        <w:rPr>
          <w:rFonts w:ascii="Calibri" w:hAnsi="Calibri" w:asciiTheme="minorHAnsi" w:hAnsiTheme="minorHAnsi"/>
          <w:b/>
          <w:bCs/>
          <w:sz w:val="20"/>
          <w:szCs w:val="20"/>
        </w:rPr>
        <w:t>DKAB 12.SINIF 1 DÖNEM 2 SINAV SORULARI</w:t>
      </w:r>
    </w:p>
    <w:p>
      <w:pPr>
        <w:pStyle w:val="Standard"/>
        <w:jc w:val="both"/>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Standard"/>
        <w:jc w:val="both"/>
        <w:rPr>
          <w:rFonts w:ascii="Calibri" w:hAnsi="Calibri" w:asciiTheme="minorHAnsi" w:hAnsiTheme="minorHAnsi"/>
          <w:sz w:val="20"/>
          <w:szCs w:val="20"/>
        </w:rPr>
      </w:pPr>
      <w:r>
        <w:rPr>
          <w:rFonts w:ascii="Calibri" w:hAnsi="Calibri" w:asciiTheme="minorHAnsi" w:hAnsiTheme="minorHAnsi"/>
          <w:b/>
          <w:bCs/>
          <w:sz w:val="20"/>
          <w:szCs w:val="20"/>
        </w:rPr>
        <w:t>1.</w:t>
      </w:r>
      <w:r>
        <w:rPr>
          <w:rFonts w:ascii="Calibri" w:hAnsi="Calibri" w:asciiTheme="minorHAnsi" w:hAnsiTheme="minorHAnsi"/>
          <w:sz w:val="20"/>
          <w:szCs w:val="20"/>
        </w:rPr>
        <w:t xml:space="preserve">  "... Kulları içinden ancak âlimler, Allah’tan (gereğince) korkar..." (Fâtır suresi, 28. ayet) </w:t>
      </w:r>
    </w:p>
    <w:p>
      <w:pPr>
        <w:pStyle w:val="Standard"/>
        <w:rPr>
          <w:rFonts w:ascii="Calibri" w:hAnsi="Calibri" w:asciiTheme="minorHAnsi" w:hAnsiTheme="minorHAnsi"/>
          <w:sz w:val="20"/>
          <w:szCs w:val="20"/>
        </w:rPr>
      </w:pPr>
      <w:r>
        <w:rPr>
          <w:rFonts w:ascii="Calibri" w:hAnsi="Calibri" w:asciiTheme="minorHAnsi" w:hAnsiTheme="minorHAnsi"/>
          <w:b/>
          <w:bCs/>
          <w:sz w:val="20"/>
          <w:szCs w:val="20"/>
        </w:rPr>
        <w:t>Yukarıda verilen ayetin ana konusu aşağıdaki seçeneklerden hangisidir?</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A)Tefekkür        B) İlim öğrenme        C) Yaratılış       </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D) Akıl sağlığı        E) Medeniyet</w:t>
      </w:r>
    </w:p>
    <w:p>
      <w:pPr>
        <w:pStyle w:val="Normal"/>
        <w:spacing w:lineRule="auto" w:line="240" w:before="0" w:after="0"/>
        <w:jc w:val="both"/>
        <w:rPr>
          <w:rFonts w:cs="Calibri-Bold"/>
          <w:b/>
          <w:b/>
          <w:bCs/>
          <w:sz w:val="20"/>
          <w:szCs w:val="20"/>
        </w:rPr>
      </w:pPr>
      <w:r>
        <w:rPr>
          <w:rFonts w:cs="Calibri-Bold"/>
          <w:b/>
          <w:bCs/>
          <w:sz w:val="20"/>
          <w:szCs w:val="20"/>
        </w:rPr>
      </w:r>
    </w:p>
    <w:p>
      <w:pPr>
        <w:pStyle w:val="Normal"/>
        <w:spacing w:lineRule="auto" w:line="240" w:before="0" w:after="0"/>
        <w:jc w:val="both"/>
        <w:rPr>
          <w:rFonts w:cs="Calibri-Bold"/>
          <w:b/>
          <w:b/>
          <w:bCs/>
          <w:sz w:val="20"/>
          <w:szCs w:val="20"/>
        </w:rPr>
      </w:pPr>
      <w:r>
        <w:rPr>
          <w:rFonts w:cs="Calibri-Bold"/>
          <w:b/>
          <w:bCs/>
          <w:sz w:val="20"/>
          <w:szCs w:val="20"/>
        </w:rPr>
        <w:t>2. İslam dünyasında en çok kabul edilen itikadi mezheplerden birisi olan Maturidilik mezhebinin kurucusu İmam Maturidi’nin eserinin ismi nedir?</w:t>
      </w:r>
    </w:p>
    <w:p>
      <w:pPr>
        <w:pStyle w:val="Normal"/>
        <w:spacing w:lineRule="auto" w:line="240" w:before="0" w:after="0"/>
        <w:jc w:val="both"/>
        <w:rPr>
          <w:rFonts w:cs="Calibri"/>
          <w:sz w:val="20"/>
          <w:szCs w:val="20"/>
        </w:rPr>
      </w:pPr>
      <w:r>
        <w:rPr>
          <w:rFonts w:cs="Calibri-Bold"/>
          <w:b/>
          <w:bCs/>
          <w:sz w:val="20"/>
          <w:szCs w:val="20"/>
        </w:rPr>
        <w:t xml:space="preserve">A) </w:t>
      </w:r>
      <w:r>
        <w:rPr>
          <w:rFonts w:cs="Calibri"/>
          <w:sz w:val="20"/>
          <w:szCs w:val="20"/>
        </w:rPr>
        <w:t xml:space="preserve">Kitabü’t-Tevhid     </w:t>
      </w:r>
      <w:r>
        <w:rPr>
          <w:rFonts w:cs="Calibri-Bold"/>
          <w:b/>
          <w:bCs/>
          <w:sz w:val="20"/>
          <w:szCs w:val="20"/>
        </w:rPr>
        <w:t xml:space="preserve">B) </w:t>
      </w:r>
      <w:r>
        <w:rPr>
          <w:rFonts w:cs="Calibri"/>
          <w:sz w:val="20"/>
          <w:szCs w:val="20"/>
        </w:rPr>
        <w:t xml:space="preserve">Mesnevi     </w:t>
      </w:r>
      <w:r>
        <w:rPr>
          <w:rFonts w:cs="Calibri-Bold"/>
          <w:b/>
          <w:bCs/>
          <w:sz w:val="20"/>
          <w:szCs w:val="20"/>
        </w:rPr>
        <w:t xml:space="preserve">C) </w:t>
      </w:r>
      <w:r>
        <w:rPr>
          <w:rFonts w:cs="Calibri"/>
          <w:sz w:val="20"/>
          <w:szCs w:val="20"/>
        </w:rPr>
        <w:t>Divan-ı Hikmet</w:t>
      </w:r>
    </w:p>
    <w:p>
      <w:pPr>
        <w:pStyle w:val="Normal"/>
        <w:spacing w:lineRule="auto" w:line="240" w:before="0" w:after="0"/>
        <w:jc w:val="both"/>
        <w:rPr>
          <w:rFonts w:cs="Calibri"/>
          <w:sz w:val="20"/>
          <w:szCs w:val="20"/>
        </w:rPr>
      </w:pPr>
      <w:r>
        <w:rPr>
          <w:rFonts w:cs="Calibri-Bold"/>
          <w:b/>
          <w:bCs/>
          <w:sz w:val="20"/>
          <w:szCs w:val="20"/>
        </w:rPr>
        <w:t xml:space="preserve">D) </w:t>
      </w:r>
      <w:r>
        <w:rPr>
          <w:rFonts w:cs="Calibri"/>
          <w:sz w:val="20"/>
          <w:szCs w:val="20"/>
        </w:rPr>
        <w:t xml:space="preserve">Sahn-ı Semân        </w:t>
      </w:r>
      <w:r>
        <w:rPr>
          <w:rFonts w:cs="Calibri-Bold"/>
          <w:b/>
          <w:bCs/>
          <w:sz w:val="20"/>
          <w:szCs w:val="20"/>
        </w:rPr>
        <w:t xml:space="preserve">E) </w:t>
      </w:r>
      <w:r>
        <w:rPr>
          <w:rFonts w:cs="Calibri"/>
          <w:sz w:val="20"/>
          <w:szCs w:val="20"/>
        </w:rPr>
        <w:t>Makâlât</w:t>
      </w:r>
    </w:p>
    <w:p>
      <w:pPr>
        <w:pStyle w:val="Normal"/>
        <w:spacing w:lineRule="auto" w:line="240" w:before="0" w:after="0"/>
        <w:jc w:val="both"/>
        <w:rPr>
          <w:rFonts w:cs="Calibri"/>
          <w:sz w:val="20"/>
          <w:szCs w:val="20"/>
        </w:rPr>
      </w:pPr>
      <w:r>
        <w:rPr>
          <w:rFonts w:cs="Calibri"/>
          <w:sz w:val="20"/>
          <w:szCs w:val="20"/>
        </w:rPr>
      </w:r>
    </w:p>
    <w:p>
      <w:pPr>
        <w:pStyle w:val="Normal"/>
        <w:spacing w:lineRule="auto" w:line="240" w:before="0" w:after="0"/>
        <w:jc w:val="both"/>
        <w:rPr>
          <w:rFonts w:cs="Calibri"/>
          <w:sz w:val="20"/>
          <w:szCs w:val="20"/>
        </w:rPr>
      </w:pPr>
      <w:r>
        <w:rPr>
          <w:rFonts w:cs="Calibri"/>
          <w:sz w:val="20"/>
          <w:szCs w:val="20"/>
        </w:rPr>
      </w:r>
    </w:p>
    <w:p>
      <w:pPr>
        <w:pStyle w:val="Normal"/>
        <w:spacing w:lineRule="auto" w:line="240" w:before="0" w:after="0"/>
        <w:jc w:val="both"/>
        <w:rPr>
          <w:rFonts w:cs="Calibri"/>
          <w:sz w:val="20"/>
          <w:szCs w:val="20"/>
        </w:rPr>
      </w:pPr>
      <w:r>
        <w:rPr>
          <w:rFonts w:cs="Calibri"/>
          <w:sz w:val="20"/>
          <w:szCs w:val="20"/>
        </w:rPr>
        <w:t>3. ……………………………………… mezhebine göre Kur’an-ı Kerim, ilk ve en önemli kaynaktır. Fakat sünnet konusunda diğer mezheplerden farklı olarak Hz. Peygamber’in sünnetinin yanı sıra, masum (günahsız) olarak kabul ettikleri on iki imamın söz ve fiillerini de sünnet olarak değerlendirirler.</w:t>
      </w:r>
    </w:p>
    <w:p>
      <w:pPr>
        <w:pStyle w:val="Normal"/>
        <w:spacing w:lineRule="auto" w:line="240" w:before="0" w:after="0"/>
        <w:jc w:val="both"/>
        <w:rPr>
          <w:rFonts w:cs="Calibri-Bold"/>
          <w:b/>
          <w:b/>
          <w:bCs/>
          <w:sz w:val="20"/>
          <w:szCs w:val="20"/>
        </w:rPr>
      </w:pPr>
      <w:r>
        <w:rPr>
          <w:rFonts w:cs="Calibri-Bold"/>
          <w:b/>
          <w:bCs/>
          <w:sz w:val="20"/>
          <w:szCs w:val="20"/>
        </w:rPr>
        <w:t>Yukarıdaki boşluğa gelmesi gereken eser adı aşağıdakilerden hangisidir?</w:t>
      </w:r>
    </w:p>
    <w:p>
      <w:pPr>
        <w:pStyle w:val="ListParagraph"/>
        <w:numPr>
          <w:ilvl w:val="0"/>
          <w:numId w:val="1"/>
        </w:numPr>
        <w:spacing w:lineRule="auto" w:line="240" w:before="0" w:after="0"/>
        <w:ind w:left="340" w:hanging="360"/>
        <w:contextualSpacing/>
        <w:jc w:val="both"/>
        <w:rPr>
          <w:rFonts w:cs="Calibri"/>
          <w:sz w:val="20"/>
          <w:szCs w:val="20"/>
        </w:rPr>
      </w:pPr>
      <w:r>
        <w:rPr>
          <w:rFonts w:cs="Calibri"/>
          <w:sz w:val="20"/>
          <w:szCs w:val="20"/>
        </w:rPr>
        <w:t xml:space="preserve">Hanefilik </w:t>
      </w:r>
      <w:r>
        <w:rPr>
          <w:rFonts w:cs="Calibri-Bold"/>
          <w:b/>
          <w:bCs/>
          <w:sz w:val="20"/>
          <w:szCs w:val="20"/>
        </w:rPr>
        <w:t xml:space="preserve">B) </w:t>
      </w:r>
      <w:r>
        <w:rPr>
          <w:rFonts w:cs="Calibri"/>
          <w:sz w:val="20"/>
          <w:szCs w:val="20"/>
        </w:rPr>
        <w:t xml:space="preserve">Caferilik </w:t>
      </w:r>
      <w:r>
        <w:rPr>
          <w:rFonts w:cs="Calibri-Bold"/>
          <w:b/>
          <w:bCs/>
          <w:sz w:val="20"/>
          <w:szCs w:val="20"/>
        </w:rPr>
        <w:t xml:space="preserve">C) </w:t>
      </w:r>
      <w:r>
        <w:rPr>
          <w:rFonts w:cs="Calibri"/>
          <w:sz w:val="20"/>
          <w:szCs w:val="20"/>
        </w:rPr>
        <w:t xml:space="preserve">Eş’arilik </w:t>
      </w:r>
      <w:r>
        <w:rPr>
          <w:rFonts w:cs="Calibri-Bold"/>
          <w:b/>
          <w:bCs/>
          <w:sz w:val="20"/>
          <w:szCs w:val="20"/>
        </w:rPr>
        <w:t xml:space="preserve">D) </w:t>
      </w:r>
      <w:r>
        <w:rPr>
          <w:rFonts w:cs="Calibri"/>
          <w:sz w:val="20"/>
          <w:szCs w:val="20"/>
        </w:rPr>
        <w:t xml:space="preserve">Maturidilik </w:t>
      </w:r>
      <w:r>
        <w:rPr>
          <w:rFonts w:cs="Calibri-Bold"/>
          <w:b/>
          <w:bCs/>
          <w:sz w:val="20"/>
          <w:szCs w:val="20"/>
        </w:rPr>
        <w:t xml:space="preserve">E) </w:t>
      </w:r>
      <w:r>
        <w:rPr>
          <w:rFonts w:cs="Calibri"/>
          <w:sz w:val="20"/>
          <w:szCs w:val="20"/>
        </w:rPr>
        <w:t>Şafiîlik</w:t>
      </w:r>
    </w:p>
    <w:p>
      <w:pPr>
        <w:pStyle w:val="ListParagraph"/>
        <w:spacing w:lineRule="auto" w:line="240" w:before="0" w:after="0"/>
        <w:ind w:left="0" w:hanging="0"/>
        <w:contextualSpacing/>
        <w:jc w:val="both"/>
        <w:rPr>
          <w:rFonts w:cs="Calibri"/>
          <w:sz w:val="20"/>
          <w:szCs w:val="20"/>
        </w:rPr>
      </w:pPr>
      <w:r>
        <w:rPr>
          <w:rFonts w:cs="Calibri"/>
          <w:sz w:val="20"/>
          <w:szCs w:val="20"/>
        </w:rPr>
      </w:r>
    </w:p>
    <w:p>
      <w:pPr>
        <w:pStyle w:val="Normal"/>
        <w:spacing w:lineRule="auto" w:line="240" w:before="0" w:after="0"/>
        <w:jc w:val="both"/>
        <w:rPr>
          <w:rFonts w:cs="Calibri"/>
          <w:sz w:val="20"/>
          <w:szCs w:val="20"/>
        </w:rPr>
      </w:pPr>
      <w:r>
        <w:rPr>
          <w:rFonts w:cs="Calibri"/>
          <w:sz w:val="20"/>
          <w:szCs w:val="20"/>
        </w:rPr>
      </w:r>
    </w:p>
    <w:p>
      <w:pPr>
        <w:pStyle w:val="ListParagraph"/>
        <w:numPr>
          <w:ilvl w:val="0"/>
          <w:numId w:val="2"/>
        </w:numPr>
        <w:spacing w:lineRule="auto" w:line="240" w:before="0" w:after="0"/>
        <w:ind w:left="227" w:hanging="360"/>
        <w:contextualSpacing/>
        <w:jc w:val="both"/>
        <w:rPr>
          <w:rFonts w:cs="Calibri-Bold"/>
          <w:b/>
          <w:b/>
          <w:bCs/>
          <w:sz w:val="20"/>
          <w:szCs w:val="20"/>
        </w:rPr>
      </w:pPr>
      <w:r>
        <w:rPr>
          <w:rFonts w:cs="Calibri-Bold"/>
          <w:b/>
          <w:bCs/>
          <w:sz w:val="20"/>
          <w:szCs w:val="20"/>
        </w:rPr>
        <w:t xml:space="preserve"> </w:t>
      </w:r>
      <w:r>
        <w:rPr>
          <w:rFonts w:cs="Calibri-Bold"/>
          <w:b/>
          <w:bCs/>
          <w:sz w:val="20"/>
          <w:szCs w:val="20"/>
        </w:rPr>
        <w:t>İslam medeniyetinde ilk kez yüksek seviyede ilmî araştırmaların yapıldığı eğitim kurumları aşağıdakilerden hangisidir?</w:t>
      </w:r>
    </w:p>
    <w:p>
      <w:pPr>
        <w:pStyle w:val="Normal"/>
        <w:spacing w:lineRule="auto" w:line="240" w:before="0" w:after="0"/>
        <w:jc w:val="both"/>
        <w:rPr>
          <w:rFonts w:cs="Calibri"/>
          <w:sz w:val="20"/>
          <w:szCs w:val="20"/>
        </w:rPr>
      </w:pPr>
      <w:r>
        <w:rPr>
          <w:rFonts w:cs="Calibri-Bold"/>
          <w:b/>
          <w:bCs/>
          <w:sz w:val="20"/>
          <w:szCs w:val="20"/>
        </w:rPr>
        <w:t xml:space="preserve">A) </w:t>
      </w:r>
      <w:r>
        <w:rPr>
          <w:rFonts w:cs="Calibri"/>
          <w:sz w:val="20"/>
          <w:szCs w:val="20"/>
        </w:rPr>
        <w:t xml:space="preserve">Beytü’l hikme </w:t>
      </w:r>
      <w:r>
        <w:rPr>
          <w:rFonts w:cs="Calibri-Bold"/>
          <w:b/>
          <w:bCs/>
          <w:sz w:val="20"/>
          <w:szCs w:val="20"/>
        </w:rPr>
        <w:t xml:space="preserve">B) </w:t>
      </w:r>
      <w:r>
        <w:rPr>
          <w:rFonts w:cs="Calibri"/>
          <w:sz w:val="20"/>
          <w:szCs w:val="20"/>
        </w:rPr>
        <w:t xml:space="preserve">Suffe </w:t>
      </w:r>
      <w:r>
        <w:rPr>
          <w:rFonts w:cs="Calibri-Bold"/>
          <w:b/>
          <w:bCs/>
          <w:sz w:val="20"/>
          <w:szCs w:val="20"/>
        </w:rPr>
        <w:t xml:space="preserve">C) </w:t>
      </w:r>
      <w:r>
        <w:rPr>
          <w:rFonts w:cs="Calibri"/>
          <w:sz w:val="20"/>
          <w:szCs w:val="20"/>
        </w:rPr>
        <w:t>Nizamiye Medresesi</w:t>
      </w:r>
    </w:p>
    <w:p>
      <w:pPr>
        <w:pStyle w:val="Normal"/>
        <w:spacing w:lineRule="auto" w:line="240" w:before="0" w:after="0"/>
        <w:jc w:val="both"/>
        <w:rPr>
          <w:rFonts w:cs="Calibri"/>
          <w:sz w:val="20"/>
          <w:szCs w:val="20"/>
        </w:rPr>
      </w:pPr>
      <w:r>
        <w:rPr>
          <w:rFonts w:cs="Calibri-Bold"/>
          <w:b/>
          <w:bCs/>
          <w:sz w:val="20"/>
          <w:szCs w:val="20"/>
        </w:rPr>
        <w:t xml:space="preserve">D) </w:t>
      </w:r>
      <w:r>
        <w:rPr>
          <w:rFonts w:cs="Calibri"/>
          <w:sz w:val="20"/>
          <w:szCs w:val="20"/>
        </w:rPr>
        <w:t xml:space="preserve">Sahn-ı Semân </w:t>
      </w:r>
      <w:r>
        <w:rPr>
          <w:rFonts w:cs="Calibri-Bold"/>
          <w:b/>
          <w:bCs/>
          <w:sz w:val="20"/>
          <w:szCs w:val="20"/>
        </w:rPr>
        <w:t xml:space="preserve">E) </w:t>
      </w:r>
      <w:r>
        <w:rPr>
          <w:rFonts w:cs="Calibri"/>
          <w:sz w:val="20"/>
          <w:szCs w:val="20"/>
        </w:rPr>
        <w:t>Dârul’l-Erkam</w:t>
      </w:r>
    </w:p>
    <w:p>
      <w:pPr>
        <w:pStyle w:val="Normal"/>
        <w:spacing w:lineRule="auto" w:line="240" w:before="0" w:after="0"/>
        <w:jc w:val="both"/>
        <w:rPr>
          <w:rFonts w:cs="Calibri"/>
          <w:color w:val="FFFFFF" w:themeColor="background1"/>
          <w:sz w:val="20"/>
          <w:szCs w:val="20"/>
        </w:rPr>
      </w:pPr>
      <w:hyperlink r:id="rId2">
        <w:r>
          <w:rPr>
            <w:rStyle w:val="NternetBalants"/>
            <w:rFonts w:cs="Calibri"/>
            <w:color w:val="FFFFFF" w:themeColor="background1"/>
            <w:sz w:val="20"/>
            <w:szCs w:val="20"/>
          </w:rPr>
          <w:t>https://www.sorubak.com</w:t>
        </w:r>
      </w:hyperlink>
      <w:r>
        <w:rPr>
          <w:rFonts w:cs="Calibri"/>
          <w:color w:val="FFFFFF" w:themeColor="background1"/>
          <w:sz w:val="20"/>
          <w:szCs w:val="20"/>
        </w:rPr>
        <w:t xml:space="preserve"> </w:t>
      </w:r>
    </w:p>
    <w:p>
      <w:pPr>
        <w:pStyle w:val="Normal"/>
        <w:spacing w:lineRule="auto" w:line="240" w:before="0" w:after="0"/>
        <w:jc w:val="both"/>
        <w:rPr>
          <w:rFonts w:cs="Calibri-Bold"/>
          <w:b/>
          <w:b/>
          <w:bCs/>
          <w:sz w:val="20"/>
          <w:szCs w:val="20"/>
        </w:rPr>
      </w:pPr>
      <w:r>
        <w:rPr>
          <w:rFonts w:cs="Calibri-Bold"/>
          <w:b/>
          <w:bCs/>
          <w:sz w:val="20"/>
          <w:szCs w:val="20"/>
        </w:rPr>
        <w:t>5.  Aşağıdakilerden hangisi kimya alanında çalışmalar yapmıştır?</w:t>
      </w:r>
    </w:p>
    <w:p>
      <w:pPr>
        <w:pStyle w:val="Normal"/>
        <w:spacing w:lineRule="auto" w:line="240" w:before="0" w:after="0"/>
        <w:jc w:val="both"/>
        <w:rPr>
          <w:rFonts w:cs="Calibri"/>
          <w:sz w:val="20"/>
          <w:szCs w:val="20"/>
        </w:rPr>
      </w:pPr>
      <w:r>
        <w:rPr>
          <w:rFonts w:cs="Calibri-Bold"/>
          <w:b/>
          <w:bCs/>
          <w:sz w:val="20"/>
          <w:szCs w:val="20"/>
        </w:rPr>
        <w:t xml:space="preserve">A) </w:t>
      </w:r>
      <w:r>
        <w:rPr>
          <w:rFonts w:cs="Calibri"/>
          <w:sz w:val="20"/>
          <w:szCs w:val="20"/>
        </w:rPr>
        <w:t xml:space="preserve">Belhi          </w:t>
      </w:r>
      <w:r>
        <w:rPr>
          <w:rFonts w:cs="Calibri-Bold"/>
          <w:b/>
          <w:bCs/>
          <w:sz w:val="20"/>
          <w:szCs w:val="20"/>
        </w:rPr>
        <w:t xml:space="preserve">B) </w:t>
      </w:r>
      <w:r>
        <w:rPr>
          <w:rFonts w:cs="Calibri"/>
          <w:sz w:val="20"/>
          <w:szCs w:val="20"/>
        </w:rPr>
        <w:t xml:space="preserve">Pîrî Reis         </w:t>
      </w:r>
      <w:r>
        <w:rPr>
          <w:rFonts w:cs="Calibri-Bold"/>
          <w:b/>
          <w:bCs/>
          <w:sz w:val="20"/>
          <w:szCs w:val="20"/>
        </w:rPr>
        <w:t xml:space="preserve">C) </w:t>
      </w:r>
      <w:r>
        <w:rPr>
          <w:rFonts w:cs="Calibri"/>
          <w:sz w:val="20"/>
          <w:szCs w:val="20"/>
        </w:rPr>
        <w:t>Evliya Çelebi</w:t>
      </w:r>
    </w:p>
    <w:p>
      <w:pPr>
        <w:pStyle w:val="Normal"/>
        <w:jc w:val="both"/>
        <w:rPr>
          <w:rFonts w:cs="Calibri"/>
          <w:sz w:val="20"/>
          <w:szCs w:val="20"/>
        </w:rPr>
      </w:pPr>
      <w:r>
        <w:rPr>
          <w:rFonts w:cs="Calibri-Bold"/>
          <w:b/>
          <w:bCs/>
          <w:sz w:val="20"/>
          <w:szCs w:val="20"/>
        </w:rPr>
        <w:t xml:space="preserve">D) </w:t>
      </w:r>
      <w:r>
        <w:rPr>
          <w:rFonts w:cs="Calibri"/>
          <w:sz w:val="20"/>
          <w:szCs w:val="20"/>
        </w:rPr>
        <w:t xml:space="preserve">Uluğ Bey     </w:t>
      </w:r>
      <w:r>
        <w:rPr>
          <w:rFonts w:cs="Calibri-Bold"/>
          <w:b/>
          <w:bCs/>
          <w:sz w:val="20"/>
          <w:szCs w:val="20"/>
        </w:rPr>
        <w:t xml:space="preserve">E) </w:t>
      </w:r>
      <w:r>
        <w:rPr>
          <w:rFonts w:cs="Calibri"/>
          <w:sz w:val="20"/>
          <w:szCs w:val="20"/>
        </w:rPr>
        <w:t>Aziz Sancar</w:t>
      </w:r>
    </w:p>
    <w:p>
      <w:pPr>
        <w:pStyle w:val="Normal"/>
        <w:spacing w:lineRule="auto" w:line="240" w:before="0" w:after="0"/>
        <w:jc w:val="both"/>
        <w:rPr>
          <w:rFonts w:cs="Calibri-Bold"/>
          <w:b/>
          <w:b/>
          <w:bCs/>
          <w:sz w:val="20"/>
          <w:szCs w:val="20"/>
        </w:rPr>
      </w:pPr>
      <w:r>
        <w:rPr>
          <w:rFonts w:cs="Calibri-Bold"/>
          <w:b/>
          <w:bCs/>
          <w:sz w:val="20"/>
          <w:szCs w:val="20"/>
        </w:rPr>
        <w:t xml:space="preserve">6.  </w:t>
      </w:r>
      <w:r>
        <w:rPr>
          <w:rFonts w:cs="Calibri-Bold"/>
          <w:bCs/>
          <w:sz w:val="20"/>
          <w:szCs w:val="20"/>
        </w:rPr>
        <w:t>Tıp alanında Ebu Bekir Râzî, İbnü’n-Nefs, Biruni, İbn Sinâ, Akşemsettin gibi bilim adamları önemli çalışmalar yapmışlardır. Bunlardan İbn Sina’nın ………………………… adlı eserleri beş yüz yıl Avrupa’da tıp okullarında ders kitabı olarak okutulmuştur. Hâlen Paris Üniversitesinde büstü bulanan İbn Sina’nın özellikle bitkisel tedavi yolları ile ilgili yaptığı çalışmalar geçerliliğini günümüzde de devam ettirmektedir</w:t>
      </w:r>
      <w:r>
        <w:rPr>
          <w:rFonts w:cs="Calibri-Bold"/>
          <w:b/>
          <w:bCs/>
          <w:sz w:val="20"/>
          <w:szCs w:val="20"/>
        </w:rPr>
        <w:t>.</w:t>
      </w:r>
    </w:p>
    <w:p>
      <w:pPr>
        <w:pStyle w:val="Normal"/>
        <w:spacing w:lineRule="auto" w:line="240" w:before="0" w:after="0"/>
        <w:jc w:val="both"/>
        <w:rPr>
          <w:rFonts w:cs="Calibri-Bold"/>
          <w:b/>
          <w:b/>
          <w:bCs/>
          <w:sz w:val="20"/>
          <w:szCs w:val="20"/>
        </w:rPr>
      </w:pPr>
      <w:r>
        <w:rPr>
          <w:rFonts w:cs="Calibri-Bold"/>
          <w:b/>
          <w:bCs/>
          <w:sz w:val="20"/>
          <w:szCs w:val="20"/>
        </w:rPr>
      </w:r>
    </w:p>
    <w:p>
      <w:pPr>
        <w:pStyle w:val="Normal"/>
        <w:spacing w:lineRule="auto" w:line="240" w:before="0" w:after="0"/>
        <w:jc w:val="both"/>
        <w:rPr>
          <w:rFonts w:cs="Calibri-Bold"/>
          <w:b/>
          <w:b/>
          <w:bCs/>
          <w:sz w:val="20"/>
          <w:szCs w:val="20"/>
        </w:rPr>
      </w:pPr>
      <w:r>
        <w:rPr>
          <w:rFonts w:cs="Calibri-Bold"/>
          <w:b/>
          <w:bCs/>
          <w:sz w:val="20"/>
          <w:szCs w:val="20"/>
        </w:rPr>
        <w:t xml:space="preserve"> </w:t>
      </w:r>
      <w:r>
        <w:rPr>
          <w:rFonts w:cs="Calibri-Bold"/>
          <w:b/>
          <w:bCs/>
          <w:sz w:val="20"/>
          <w:szCs w:val="20"/>
        </w:rPr>
        <w:t>Yukarıdaki boşluğa gelmesi gereken eser adı aşağıdakilerden hangisidir?</w:t>
      </w:r>
    </w:p>
    <w:p>
      <w:pPr>
        <w:pStyle w:val="Normal"/>
        <w:spacing w:lineRule="auto" w:line="240" w:before="0" w:after="0"/>
        <w:jc w:val="both"/>
        <w:rPr>
          <w:rFonts w:cs="Calibri"/>
          <w:sz w:val="20"/>
          <w:szCs w:val="20"/>
        </w:rPr>
      </w:pPr>
      <w:r>
        <w:rPr>
          <w:rFonts w:cs="Calibri-Bold"/>
          <w:b/>
          <w:bCs/>
          <w:sz w:val="20"/>
          <w:szCs w:val="20"/>
        </w:rPr>
        <w:t xml:space="preserve">A) </w:t>
      </w:r>
      <w:r>
        <w:rPr>
          <w:rFonts w:cs="Calibri"/>
          <w:sz w:val="20"/>
          <w:szCs w:val="20"/>
        </w:rPr>
        <w:t xml:space="preserve">Tıbbın Sırları       </w:t>
      </w:r>
      <w:r>
        <w:rPr>
          <w:rFonts w:cs="Calibri-Bold"/>
          <w:b/>
          <w:bCs/>
          <w:sz w:val="20"/>
          <w:szCs w:val="20"/>
        </w:rPr>
        <w:t xml:space="preserve">B) </w:t>
      </w:r>
      <w:r>
        <w:rPr>
          <w:rFonts w:cs="Calibri"/>
          <w:sz w:val="20"/>
          <w:szCs w:val="20"/>
        </w:rPr>
        <w:t xml:space="preserve">Er–Risale </w:t>
      </w:r>
      <w:r>
        <w:rPr>
          <w:rFonts w:cs="Calibri-Bold"/>
          <w:b/>
          <w:bCs/>
          <w:sz w:val="20"/>
          <w:szCs w:val="20"/>
        </w:rPr>
        <w:t xml:space="preserve">C) </w:t>
      </w:r>
      <w:r>
        <w:rPr>
          <w:rFonts w:cs="Calibri"/>
          <w:sz w:val="20"/>
          <w:szCs w:val="20"/>
        </w:rPr>
        <w:t>el-Kanun fi’t-Tıb</w:t>
      </w:r>
    </w:p>
    <w:p>
      <w:pPr>
        <w:pStyle w:val="Normal"/>
        <w:spacing w:lineRule="auto" w:line="240" w:before="0" w:after="0"/>
        <w:jc w:val="both"/>
        <w:rPr>
          <w:rFonts w:cs="Calibri"/>
          <w:sz w:val="20"/>
          <w:szCs w:val="20"/>
        </w:rPr>
      </w:pPr>
      <w:r>
        <w:rPr>
          <w:rFonts w:cs="Calibri-Bold"/>
          <w:b/>
          <w:bCs/>
          <w:sz w:val="20"/>
          <w:szCs w:val="20"/>
        </w:rPr>
        <w:t xml:space="preserve">D) </w:t>
      </w:r>
      <w:r>
        <w:rPr>
          <w:rFonts w:cs="Calibri"/>
          <w:sz w:val="20"/>
          <w:szCs w:val="20"/>
        </w:rPr>
        <w:t xml:space="preserve">El- Usul Fi’t-Tıb   </w:t>
      </w:r>
      <w:r>
        <w:rPr>
          <w:rFonts w:cs="Calibri-Bold"/>
          <w:b/>
          <w:bCs/>
          <w:sz w:val="20"/>
          <w:szCs w:val="20"/>
        </w:rPr>
        <w:t xml:space="preserve">E) </w:t>
      </w:r>
      <w:r>
        <w:rPr>
          <w:rFonts w:cs="Calibri"/>
          <w:sz w:val="20"/>
          <w:szCs w:val="20"/>
        </w:rPr>
        <w:t>Eş – Şifa</w:t>
      </w:r>
    </w:p>
    <w:p>
      <w:pPr>
        <w:pStyle w:val="Normal"/>
        <w:spacing w:lineRule="auto" w:line="240" w:before="0" w:after="0"/>
        <w:jc w:val="both"/>
        <w:rPr>
          <w:rFonts w:cs="Calibri"/>
          <w:sz w:val="20"/>
          <w:szCs w:val="20"/>
        </w:rPr>
      </w:pPr>
      <w:r>
        <w:rPr>
          <w:rFonts w:cs="Calibri"/>
          <w:sz w:val="20"/>
          <w:szCs w:val="20"/>
        </w:rPr>
      </w:r>
    </w:p>
    <w:p>
      <w:pPr>
        <w:pStyle w:val="Standard"/>
        <w:rPr>
          <w:rFonts w:ascii="Calibri" w:hAnsi="Calibri" w:asciiTheme="minorHAnsi" w:hAnsiTheme="minorHAnsi"/>
          <w:b/>
          <w:b/>
          <w:bCs/>
          <w:sz w:val="20"/>
          <w:szCs w:val="20"/>
        </w:rPr>
      </w:pPr>
      <w:r>
        <w:rPr>
          <w:rFonts w:ascii="Calibri" w:hAnsi="Calibri" w:asciiTheme="minorHAnsi" w:hAnsiTheme="minorHAnsi"/>
          <w:b/>
          <w:bCs/>
          <w:sz w:val="20"/>
          <w:szCs w:val="20"/>
        </w:rPr>
        <w:t>7. Fatih dönemi medreselerine ne ad verilir?</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A) Sahn-ı Semân     B) Beytü'l-Hikme      C) Nizamiye     </w:t>
      </w:r>
    </w:p>
    <w:p>
      <w:pPr>
        <w:pStyle w:val="Standard"/>
        <w:rPr>
          <w:rFonts w:ascii="Calibri" w:hAnsi="Calibri" w:asciiTheme="minorHAnsi" w:hAnsiTheme="minorHAnsi"/>
          <w:sz w:val="20"/>
          <w:szCs w:val="20"/>
        </w:rPr>
      </w:pPr>
      <w:r>
        <w:rPr>
          <w:rFonts w:ascii="Calibri" w:hAnsi="Calibri" w:asciiTheme="minorHAnsi" w:hAnsiTheme="minorHAnsi"/>
          <w:sz w:val="20"/>
          <w:szCs w:val="20"/>
        </w:rPr>
        <w:drawing>
          <wp:anchor behindDoc="0" distT="0" distB="0" distL="0" distR="0" simplePos="0" locked="0" layoutInCell="0" allowOverlap="1" relativeHeight="2">
            <wp:simplePos x="0" y="0"/>
            <wp:positionH relativeFrom="column">
              <wp:posOffset>2399665</wp:posOffset>
            </wp:positionH>
            <wp:positionV relativeFrom="paragraph">
              <wp:posOffset>149860</wp:posOffset>
            </wp:positionV>
            <wp:extent cx="779145" cy="78676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3"/>
                    <a:stretch>
                      <a:fillRect/>
                    </a:stretch>
                  </pic:blipFill>
                  <pic:spPr bwMode="auto">
                    <a:xfrm>
                      <a:off x="0" y="0"/>
                      <a:ext cx="779145" cy="786765"/>
                    </a:xfrm>
                    <a:prstGeom prst="rect">
                      <a:avLst/>
                    </a:prstGeom>
                  </pic:spPr>
                </pic:pic>
              </a:graphicData>
            </a:graphic>
          </wp:anchor>
        </w:drawing>
      </w:r>
      <w:r>
        <w:rPr>
          <w:rFonts w:ascii="Calibri" w:hAnsi="Calibri" w:asciiTheme="minorHAnsi" w:hAnsiTheme="minorHAnsi"/>
          <w:sz w:val="20"/>
          <w:szCs w:val="20"/>
        </w:rPr>
        <w:t>D) Süleymaniye     E) Enderun</w:t>
      </w:r>
    </w:p>
    <w:p>
      <w:pPr>
        <w:pStyle w:val="Standard"/>
        <w:rPr>
          <w:rFonts w:ascii="Calibri" w:hAnsi="Calibri" w:asciiTheme="minorHAnsi" w:hAnsiTheme="minorHAnsi"/>
          <w:sz w:val="20"/>
          <w:szCs w:val="20"/>
        </w:rPr>
      </w:pPr>
      <w:hyperlink r:id="rId4">
        <w:r>
          <w:rPr>
            <w:rStyle w:val="NternetBalants"/>
            <w:rFonts w:asciiTheme="minorHAnsi" w:hAnsiTheme="minorHAnsi" w:ascii="Calibri" w:hAnsi="Calibri"/>
            <w:sz w:val="20"/>
            <w:szCs w:val="20"/>
          </w:rPr>
          <w:t>www.eegitimim.com</w:t>
        </w:r>
      </w:hyperlink>
      <w:hyperlink r:id="rId5">
        <w:r>
          <w:rPr>
            <w:rFonts w:asciiTheme="minorHAnsi" w:hAnsiTheme="minorHAnsi" w:ascii="Calibri" w:hAnsi="Calibri"/>
            <w:sz w:val="20"/>
            <w:szCs w:val="20"/>
          </w:rPr>
          <w:t xml:space="preserve"> </w:t>
        </w:r>
      </w:hyperlink>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b/>
          <w:b/>
          <w:bCs/>
          <w:sz w:val="20"/>
          <w:szCs w:val="20"/>
        </w:rPr>
      </w:pPr>
      <w:r>
        <w:rPr>
          <w:rFonts w:ascii="Calibri" w:hAnsi="Calibri" w:asciiTheme="minorHAnsi" w:hAnsiTheme="minorHAnsi"/>
          <w:b/>
          <w:bCs/>
          <w:sz w:val="20"/>
          <w:szCs w:val="20"/>
        </w:rPr>
        <w:t>8. Ahilik teşkilatının inanç, adap, ilke, kural ve esaslarının yazılı olduğu kaynaklara ne ad verilir?</w:t>
      </w:r>
    </w:p>
    <w:p>
      <w:pPr>
        <w:pStyle w:val="Standard"/>
        <w:rPr>
          <w:rFonts w:ascii="Calibri" w:hAnsi="Calibri" w:asciiTheme="minorHAnsi" w:hAnsiTheme="minorHAnsi"/>
          <w:sz w:val="20"/>
          <w:szCs w:val="20"/>
        </w:rPr>
      </w:pPr>
      <w:r>
        <w:rPr>
          <w:rFonts w:ascii="Calibri" w:hAnsi="Calibri" w:asciiTheme="minorHAnsi" w:hAnsiTheme="minorHAnsi"/>
          <w:sz w:val="20"/>
          <w:szCs w:val="20"/>
        </w:rPr>
        <w:t>A) Fütüvvetname         B) Seyehatname        C) Kararname        D) Siyasetname        E) Fetihname</w:t>
      </w:r>
    </w:p>
    <w:p>
      <w:pPr>
        <w:pStyle w:val="Standard"/>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Standard"/>
        <w:rPr>
          <w:rFonts w:ascii="Calibri" w:hAnsi="Calibri" w:asciiTheme="minorHAnsi" w:hAnsiTheme="minorHAnsi"/>
          <w:b/>
          <w:b/>
          <w:bCs/>
          <w:sz w:val="20"/>
          <w:szCs w:val="20"/>
        </w:rPr>
      </w:pPr>
      <w:r>
        <w:rPr>
          <w:rFonts w:ascii="Calibri" w:hAnsi="Calibri" w:asciiTheme="minorHAnsi" w:hAnsiTheme="minorHAnsi"/>
          <w:b/>
          <w:bCs/>
          <w:sz w:val="20"/>
          <w:szCs w:val="20"/>
        </w:rPr>
        <w:t xml:space="preserve">9. Müslüman Türk Devletlerinden </w:t>
      </w:r>
      <w:r>
        <w:rPr>
          <w:rFonts w:ascii="Calibri" w:hAnsi="Calibri" w:asciiTheme="minorHAnsi" w:hAnsiTheme="minorHAnsi"/>
          <w:b/>
          <w:bCs/>
          <w:sz w:val="20"/>
          <w:szCs w:val="20"/>
          <w:u w:val="single"/>
        </w:rPr>
        <w:t xml:space="preserve">olmayan </w:t>
      </w:r>
      <w:r>
        <w:rPr>
          <w:rFonts w:ascii="Calibri" w:hAnsi="Calibri" w:asciiTheme="minorHAnsi" w:hAnsiTheme="minorHAnsi"/>
          <w:b/>
          <w:bCs/>
          <w:sz w:val="20"/>
          <w:szCs w:val="20"/>
        </w:rPr>
        <w:t>hangisidir?</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A) Karahanlılar        B) Göktürkler        </w:t>
      </w:r>
    </w:p>
    <w:p>
      <w:pPr>
        <w:pStyle w:val="Standard"/>
        <w:rPr>
          <w:rFonts w:ascii="Calibri" w:hAnsi="Calibri" w:asciiTheme="minorHAnsi" w:hAnsiTheme="minorHAnsi"/>
          <w:sz w:val="20"/>
          <w:szCs w:val="20"/>
        </w:rPr>
      </w:pPr>
      <w:r>
        <w:rPr>
          <w:rFonts w:ascii="Calibri" w:hAnsi="Calibri" w:asciiTheme="minorHAnsi" w:hAnsiTheme="minorHAnsi"/>
          <w:sz w:val="20"/>
          <w:szCs w:val="20"/>
        </w:rPr>
        <w:t>C) Tolunoğulları         D) Selçuklular        E) İhşitler</w:t>
      </w:r>
    </w:p>
    <w:p>
      <w:pPr>
        <w:pStyle w:val="Standard"/>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Standard"/>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Standard"/>
        <w:rPr>
          <w:rFonts w:ascii="Calibri" w:hAnsi="Calibri" w:asciiTheme="minorHAnsi" w:hAnsiTheme="minorHAnsi"/>
          <w:b/>
          <w:b/>
          <w:bCs/>
          <w:sz w:val="20"/>
          <w:szCs w:val="20"/>
          <w:u w:val="single"/>
        </w:rPr>
      </w:pPr>
      <w:r>
        <w:rPr>
          <w:rFonts w:ascii="Calibri" w:hAnsi="Calibri" w:asciiTheme="minorHAnsi" w:hAnsiTheme="minorHAnsi"/>
          <w:b/>
          <w:bCs/>
          <w:sz w:val="20"/>
          <w:szCs w:val="20"/>
        </w:rPr>
        <w:t xml:space="preserve">10. Türklerin İslam’ı benimsemesinde hangisi etkili </w:t>
      </w:r>
      <w:r>
        <w:rPr>
          <w:rFonts w:ascii="Calibri" w:hAnsi="Calibri" w:asciiTheme="minorHAnsi" w:hAnsiTheme="minorHAnsi"/>
          <w:b/>
          <w:bCs/>
          <w:sz w:val="20"/>
          <w:szCs w:val="20"/>
          <w:u w:val="single"/>
        </w:rPr>
        <w:t>olmamıştır?</w:t>
      </w:r>
    </w:p>
    <w:p>
      <w:pPr>
        <w:pStyle w:val="Standard"/>
        <w:rPr>
          <w:rFonts w:ascii="Calibri" w:hAnsi="Calibri" w:asciiTheme="minorHAnsi" w:hAnsiTheme="minorHAnsi"/>
          <w:sz w:val="20"/>
          <w:szCs w:val="20"/>
        </w:rPr>
      </w:pPr>
      <w:r>
        <w:rPr>
          <w:rFonts w:ascii="Calibri" w:hAnsi="Calibri" w:asciiTheme="minorHAnsi" w:hAnsiTheme="minorHAnsi"/>
          <w:sz w:val="20"/>
          <w:szCs w:val="20"/>
        </w:rPr>
        <w:t>A) Türklerin Göktanrı inançları ile İslam’ın Allah inancı arasında yakın benzerliklerin bulunması.</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B)  Türklerin ahiret inancına sahip olması. </w:t>
      </w:r>
    </w:p>
    <w:p>
      <w:pPr>
        <w:pStyle w:val="Standard"/>
        <w:rPr>
          <w:rFonts w:ascii="Calibri" w:hAnsi="Calibri" w:asciiTheme="minorHAnsi" w:hAnsiTheme="minorHAnsi"/>
          <w:sz w:val="20"/>
          <w:szCs w:val="20"/>
        </w:rPr>
      </w:pPr>
      <w:r>
        <w:rPr>
          <w:rFonts w:ascii="Calibri" w:hAnsi="Calibri" w:asciiTheme="minorHAnsi" w:hAnsiTheme="minorHAnsi"/>
          <w:sz w:val="20"/>
          <w:szCs w:val="20"/>
        </w:rPr>
        <w:t>C)İslamiyet’teki cihat anlayışının Türklerin ideallerine, alplik ülküsüne ve gaza ruhuna uygun olması.</w:t>
      </w:r>
    </w:p>
    <w:p>
      <w:pPr>
        <w:pStyle w:val="Standard"/>
        <w:rPr>
          <w:rFonts w:ascii="Calibri" w:hAnsi="Calibri" w:asciiTheme="minorHAnsi" w:hAnsiTheme="minorHAnsi"/>
          <w:sz w:val="20"/>
          <w:szCs w:val="20"/>
        </w:rPr>
      </w:pPr>
      <w:r>
        <w:rPr>
          <w:rFonts w:ascii="Calibri" w:hAnsi="Calibri" w:asciiTheme="minorHAnsi" w:hAnsiTheme="minorHAnsi"/>
          <w:sz w:val="20"/>
          <w:szCs w:val="20"/>
        </w:rPr>
        <w:t>D) Türkler ve Emevilerin iyi ilişkiler kurması.</w:t>
      </w:r>
    </w:p>
    <w:p>
      <w:pPr>
        <w:pStyle w:val="Standard"/>
        <w:rPr>
          <w:rFonts w:ascii="Calibri" w:hAnsi="Calibri" w:asciiTheme="minorHAnsi" w:hAnsiTheme="minorHAnsi"/>
          <w:sz w:val="20"/>
          <w:szCs w:val="20"/>
        </w:rPr>
      </w:pPr>
      <w:r>
        <w:rPr>
          <w:rFonts w:ascii="Calibri" w:hAnsi="Calibri" w:asciiTheme="minorHAnsi" w:hAnsiTheme="minorHAnsi"/>
          <w:sz w:val="20"/>
          <w:szCs w:val="20"/>
        </w:rPr>
        <w:t>E)</w:t>
      </w:r>
      <w:r>
        <w:rPr>
          <w:rFonts w:ascii="Calibri" w:hAnsi="Calibri" w:asciiTheme="minorHAnsi" w:hAnsiTheme="minorHAnsi"/>
          <w:b/>
          <w:bCs/>
          <w:sz w:val="20"/>
          <w:szCs w:val="20"/>
        </w:rPr>
        <w:t xml:space="preserve"> </w:t>
      </w:r>
      <w:r>
        <w:rPr>
          <w:rFonts w:ascii="Calibri" w:hAnsi="Calibri" w:asciiTheme="minorHAnsi" w:hAnsiTheme="minorHAnsi"/>
          <w:sz w:val="20"/>
          <w:szCs w:val="20"/>
        </w:rPr>
        <w:t xml:space="preserve">Müslümanlarla kurulan olumlu ilişkiler, onların ticaretteki güzel ahlakı, dürüstlüğü ve tanıştıkları </w:t>
      </w:r>
      <w:r>
        <w:rPr>
          <w:rFonts w:ascii="Calibri" w:hAnsi="Calibri" w:asciiTheme="minorHAnsi" w:hAnsiTheme="minorHAnsi"/>
          <w:b/>
          <w:bCs/>
          <w:sz w:val="20"/>
          <w:szCs w:val="20"/>
        </w:rPr>
        <w:t xml:space="preserve"> </w:t>
      </w:r>
      <w:r>
        <w:rPr>
          <w:rFonts w:ascii="Calibri" w:hAnsi="Calibri" w:asciiTheme="minorHAnsi" w:hAnsiTheme="minorHAnsi"/>
          <w:sz w:val="20"/>
          <w:szCs w:val="20"/>
        </w:rPr>
        <w:t>mutasavvıfların insan sevgisi, sabır, tevekkül gibi İslam'ın ahlak ilkelerine vurgu yaparak giriştikleri tebliğ faaliyetleri.</w:t>
      </w:r>
    </w:p>
    <w:p>
      <w:pPr>
        <w:pStyle w:val="Standard"/>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Standard"/>
        <w:rPr>
          <w:rFonts w:ascii="Calibri" w:hAnsi="Calibri" w:asciiTheme="minorHAnsi" w:hAnsiTheme="minorHAnsi"/>
          <w:b/>
          <w:b/>
          <w:bCs/>
          <w:sz w:val="20"/>
          <w:szCs w:val="20"/>
        </w:rPr>
      </w:pPr>
      <w:r>
        <w:rPr>
          <w:rFonts w:ascii="Calibri" w:hAnsi="Calibri" w:asciiTheme="minorHAnsi" w:hAnsiTheme="minorHAnsi"/>
          <w:b/>
          <w:bCs/>
          <w:sz w:val="20"/>
          <w:szCs w:val="20"/>
        </w:rPr>
        <w:t>11. Aşağıda verilen ayetlerden hangisinin verdiği mesaj farklıdır?</w:t>
      </w:r>
    </w:p>
    <w:p>
      <w:pPr>
        <w:pStyle w:val="Standard"/>
        <w:rPr>
          <w:rFonts w:ascii="Calibri" w:hAnsi="Calibri" w:asciiTheme="minorHAnsi" w:hAnsiTheme="minorHAnsi"/>
          <w:sz w:val="20"/>
          <w:szCs w:val="20"/>
        </w:rPr>
      </w:pPr>
      <w:r>
        <w:rPr>
          <w:rFonts w:ascii="Calibri" w:hAnsi="Calibri" w:asciiTheme="minorHAnsi" w:hAnsiTheme="minorHAnsi"/>
          <w:sz w:val="20"/>
          <w:szCs w:val="20"/>
        </w:rPr>
        <w:t>A) “...De ki: Hiç bilenlerle bilmeyenler bir olur mu? Şüphesiz, ancak akıl sahipleri bunu hakkıyla düşünür.”(Zümer,9)</w:t>
      </w:r>
    </w:p>
    <w:p>
      <w:pPr>
        <w:pStyle w:val="Standard"/>
        <w:rPr>
          <w:rFonts w:ascii="Calibri" w:hAnsi="Calibri" w:asciiTheme="minorHAnsi" w:hAnsiTheme="minorHAnsi"/>
          <w:sz w:val="20"/>
          <w:szCs w:val="20"/>
        </w:rPr>
      </w:pPr>
      <w:r>
        <w:rPr>
          <w:rFonts w:ascii="Calibri" w:hAnsi="Calibri" w:asciiTheme="minorHAnsi" w:hAnsiTheme="minorHAnsi"/>
          <w:sz w:val="20"/>
          <w:szCs w:val="20"/>
        </w:rPr>
        <w:t>B) “Kim ilim için yola çıkarsa Allah ona cennete giden yolu kolaylaştırır. Melekler, hoşnutluklarından dolayı ilim talebesine kanatlarını serer. Sudaki balıklara varıncaya kadar yer ve gök ehli âlim kişinin bağışlanması için Allah’a yakarır...”.(Tirmizi,İlim,19)</w:t>
      </w:r>
    </w:p>
    <w:p>
      <w:pPr>
        <w:pStyle w:val="Standard"/>
        <w:rPr>
          <w:rFonts w:ascii="Calibri" w:hAnsi="Calibri" w:asciiTheme="minorHAnsi" w:hAnsiTheme="minorHAnsi"/>
          <w:sz w:val="20"/>
          <w:szCs w:val="20"/>
        </w:rPr>
      </w:pPr>
      <w:r>
        <w:rPr>
          <w:rFonts w:ascii="Calibri" w:hAnsi="Calibri" w:asciiTheme="minorHAnsi" w:hAnsiTheme="minorHAnsi"/>
          <w:sz w:val="20"/>
          <w:szCs w:val="20"/>
        </w:rPr>
        <w:t>C) “Kim Allah’a ve Peygamber'e itaat ederse, işte onlar, Allah’ın kendilerine nimet verdiği peygamberlerle, sıddıklarla, şehitlerle ve salihlerle (iyi kimselerle) birliktedirler. Bunlar ne güzel arkadaştır.”(Nisa,69)</w:t>
      </w:r>
    </w:p>
    <w:p>
      <w:pPr>
        <w:pStyle w:val="Standard"/>
        <w:rPr>
          <w:rFonts w:ascii="Calibri" w:hAnsi="Calibri" w:asciiTheme="minorHAnsi" w:hAnsiTheme="minorHAnsi"/>
          <w:sz w:val="20"/>
          <w:szCs w:val="20"/>
        </w:rPr>
      </w:pPr>
      <w:r>
        <w:rPr>
          <w:rFonts w:ascii="Calibri" w:hAnsi="Calibri" w:asciiTheme="minorHAnsi" w:hAnsiTheme="minorHAnsi"/>
          <w:sz w:val="20"/>
          <w:szCs w:val="20"/>
        </w:rPr>
        <w:t>D)“İnsan ölünce üç şey dışında ameli kesilir: Sadaka-i câriye (faydası kesintisiz sürüp giden sadaka), kendisinden faydalanılan ilim ve kendisine dua eden hayırlı evlat.”(Tirmizi,İlim,19)</w:t>
      </w:r>
    </w:p>
    <w:p>
      <w:pPr>
        <w:pStyle w:val="Standard"/>
        <w:rPr>
          <w:rFonts w:ascii="Calibri" w:hAnsi="Calibri" w:asciiTheme="minorHAnsi" w:hAnsiTheme="minorHAnsi"/>
          <w:sz w:val="20"/>
          <w:szCs w:val="20"/>
        </w:rPr>
      </w:pPr>
      <w:r>
        <w:rPr>
          <w:rFonts w:ascii="Calibri" w:hAnsi="Calibri" w:asciiTheme="minorHAnsi" w:hAnsiTheme="minorHAnsi"/>
          <w:sz w:val="20"/>
          <w:szCs w:val="20"/>
        </w:rPr>
        <w:t>E) “Görmedin mi! Allah gökten su indirdi. Onunla renkleri çeşit çeşit olan meyveler çıkardık. Dağlardan (geçen) beyaz, kırmızı, değişik renklerde ve simsiyah yollar (yaptık)”.(Fatır,27)</w:t>
      </w:r>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sz w:val="20"/>
          <w:szCs w:val="20"/>
        </w:rPr>
      </w:pPr>
      <w:r>
        <w:rPr>
          <w:rFonts w:asciiTheme="minorHAnsi" w:hAnsiTheme="minorHAnsi" w:ascii="Calibri" w:hAnsi="Calibri"/>
          <w:sz w:val="20"/>
          <w:szCs w:val="20"/>
        </w:rPr>
      </w:r>
    </w:p>
    <w:p>
      <w:pPr>
        <w:pStyle w:val="Standard"/>
        <w:rPr>
          <w:rFonts w:ascii="Calibri" w:hAnsi="Calibri" w:asciiTheme="minorHAnsi" w:hAnsiTheme="minorHAnsi"/>
          <w:b/>
          <w:b/>
          <w:bCs/>
          <w:sz w:val="20"/>
          <w:szCs w:val="20"/>
        </w:rPr>
      </w:pPr>
      <w:r>
        <w:rPr>
          <w:rFonts w:ascii="Calibri" w:hAnsi="Calibri" w:asciiTheme="minorHAnsi" w:hAnsiTheme="minorHAnsi"/>
          <w:b/>
          <w:bCs/>
          <w:sz w:val="20"/>
          <w:szCs w:val="20"/>
        </w:rPr>
        <w:t>12. Kanuni dönemi medreselerine ne ad verilir?</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A) Sahn-ı Semân     B) Beytü'l-Hikme      </w:t>
      </w:r>
    </w:p>
    <w:p>
      <w:pPr>
        <w:pStyle w:val="Standard"/>
        <w:rPr>
          <w:rFonts w:ascii="Calibri" w:hAnsi="Calibri" w:asciiTheme="minorHAnsi" w:hAnsiTheme="minorHAnsi"/>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C) Nizamiye      D) Süleymaniye     E) Enderun</w:t>
      </w:r>
    </w:p>
    <w:p>
      <w:pPr>
        <w:pStyle w:val="Normal"/>
        <w:spacing w:lineRule="auto" w:line="240" w:before="0" w:after="0"/>
        <w:jc w:val="both"/>
        <w:rPr>
          <w:rFonts w:cs="Calibri"/>
          <w:sz w:val="20"/>
          <w:szCs w:val="20"/>
        </w:rPr>
      </w:pPr>
      <w:r>
        <w:rPr>
          <w:rFonts w:cs="Calibri"/>
          <w:sz w:val="20"/>
          <w:szCs w:val="20"/>
        </w:rPr>
      </w:r>
    </w:p>
    <w:p>
      <w:pPr>
        <w:pStyle w:val="Normal"/>
        <w:spacing w:lineRule="auto" w:line="240" w:before="0" w:after="0"/>
        <w:jc w:val="both"/>
        <w:rPr>
          <w:rFonts w:cs="Calibri-BoldItalic"/>
          <w:b/>
          <w:b/>
          <w:bCs/>
          <w:iCs/>
          <w:sz w:val="20"/>
          <w:szCs w:val="20"/>
        </w:rPr>
      </w:pPr>
      <w:r>
        <w:rPr>
          <w:rFonts w:cs="Calibri-BoldItalic"/>
          <w:b/>
          <w:bCs/>
          <w:iCs/>
          <w:sz w:val="20"/>
          <w:szCs w:val="20"/>
        </w:rPr>
        <w:t>13.Aşağıda verilen kavramları cümlelerle eşleştirelim.(10P)</w:t>
      </w:r>
    </w:p>
    <w:p>
      <w:pPr>
        <w:pStyle w:val="Normal"/>
        <w:spacing w:lineRule="auto" w:line="240" w:before="0" w:after="0"/>
        <w:jc w:val="both"/>
        <w:rPr>
          <w:rFonts w:cs="Calibri"/>
          <w:sz w:val="20"/>
          <w:szCs w:val="20"/>
        </w:rPr>
      </w:pPr>
      <w:r>
        <w:rPr>
          <w:rFonts w:cs="Calibri"/>
          <w:sz w:val="20"/>
          <w:szCs w:val="20"/>
        </w:rPr>
        <w:t xml:space="preserve">(......) Ak Şemseddin   </w:t>
      </w:r>
      <w:r>
        <w:rPr>
          <w:rFonts w:cs="Calibri-Bold"/>
          <w:b/>
          <w:bCs/>
          <w:sz w:val="20"/>
          <w:szCs w:val="20"/>
        </w:rPr>
        <w:t xml:space="preserve">A) </w:t>
      </w:r>
      <w:r>
        <w:rPr>
          <w:rFonts w:cs="Calibri"/>
          <w:sz w:val="20"/>
          <w:szCs w:val="20"/>
        </w:rPr>
        <w:t>Tarihteki yüksek öğrenim okulları</w:t>
      </w:r>
    </w:p>
    <w:p>
      <w:pPr>
        <w:pStyle w:val="Normal"/>
        <w:spacing w:lineRule="auto" w:line="240" w:before="0" w:after="0"/>
        <w:jc w:val="both"/>
        <w:rPr>
          <w:rFonts w:cs="Calibri"/>
          <w:sz w:val="20"/>
          <w:szCs w:val="20"/>
        </w:rPr>
      </w:pPr>
      <w:r>
        <w:rPr>
          <w:rFonts w:cs="Calibri"/>
          <w:sz w:val="20"/>
          <w:szCs w:val="20"/>
        </w:rPr>
        <w:t xml:space="preserve">(......) Medrese            </w:t>
      </w:r>
      <w:r>
        <w:rPr>
          <w:rFonts w:cs="Calibri-Bold"/>
          <w:b/>
          <w:bCs/>
          <w:sz w:val="20"/>
          <w:szCs w:val="20"/>
        </w:rPr>
        <w:t xml:space="preserve">B) </w:t>
      </w:r>
      <w:r>
        <w:rPr>
          <w:rFonts w:cs="Calibri"/>
          <w:sz w:val="20"/>
          <w:szCs w:val="20"/>
        </w:rPr>
        <w:t>Mikroptan ilk bahseden kişi</w:t>
      </w:r>
    </w:p>
    <w:p>
      <w:pPr>
        <w:pStyle w:val="Normal"/>
        <w:spacing w:lineRule="auto" w:line="240" w:before="0" w:after="0"/>
        <w:jc w:val="both"/>
        <w:rPr>
          <w:rFonts w:cs="Calibri"/>
          <w:sz w:val="20"/>
          <w:szCs w:val="20"/>
        </w:rPr>
      </w:pPr>
      <w:r>
        <w:rPr>
          <w:rFonts w:cs="Calibri"/>
          <w:sz w:val="20"/>
          <w:szCs w:val="20"/>
        </w:rPr>
        <w:t xml:space="preserve">(......) Şifahane            </w:t>
      </w:r>
      <w:r>
        <w:rPr>
          <w:rFonts w:cs="Calibri-Bold"/>
          <w:b/>
          <w:bCs/>
          <w:sz w:val="20"/>
          <w:szCs w:val="20"/>
        </w:rPr>
        <w:t xml:space="preserve">C) </w:t>
      </w:r>
      <w:r>
        <w:rPr>
          <w:rFonts w:cs="Calibri"/>
          <w:sz w:val="20"/>
          <w:szCs w:val="20"/>
        </w:rPr>
        <w:t>Hadis ilmin öğretildiği medrese</w:t>
      </w:r>
    </w:p>
    <w:p>
      <w:pPr>
        <w:pStyle w:val="Normal"/>
        <w:spacing w:before="0" w:after="0"/>
        <w:jc w:val="both"/>
        <w:rPr>
          <w:rFonts w:cs="Calibri"/>
          <w:sz w:val="20"/>
          <w:szCs w:val="20"/>
        </w:rPr>
      </w:pPr>
      <w:r>
        <w:rPr>
          <w:rFonts w:cs="Calibri"/>
          <w:sz w:val="20"/>
          <w:szCs w:val="20"/>
        </w:rPr>
        <w:t xml:space="preserve">(......) Daru’l-hadis      </w:t>
      </w:r>
      <w:r>
        <w:rPr>
          <w:rFonts w:cs="Calibri-Bold"/>
          <w:b/>
          <w:bCs/>
          <w:sz w:val="20"/>
          <w:szCs w:val="20"/>
        </w:rPr>
        <w:t>D)</w:t>
      </w:r>
      <w:r>
        <w:rPr>
          <w:rFonts w:cs="Calibri"/>
          <w:sz w:val="20"/>
          <w:szCs w:val="20"/>
        </w:rPr>
        <w:t xml:space="preserve"> Hastane</w:t>
      </w:r>
    </w:p>
    <w:p>
      <w:pPr>
        <w:pStyle w:val="Normal"/>
        <w:spacing w:before="0" w:after="0"/>
        <w:jc w:val="both"/>
        <w:rPr>
          <w:rFonts w:cs="Calibri"/>
          <w:sz w:val="20"/>
          <w:szCs w:val="20"/>
        </w:rPr>
      </w:pPr>
      <w:r>
        <w:rPr>
          <w:rFonts w:cs="Calibri-Bold"/>
          <w:b/>
          <w:bCs/>
          <w:sz w:val="20"/>
          <w:szCs w:val="20"/>
        </w:rPr>
        <w:t xml:space="preserve"> </w:t>
      </w:r>
      <w:r>
        <w:rPr>
          <w:rFonts w:cs="Calibri"/>
          <w:sz w:val="20"/>
          <w:szCs w:val="20"/>
        </w:rPr>
        <w:t xml:space="preserve">(.....) Ahmet Yesevi    </w:t>
      </w:r>
      <w:r>
        <w:rPr>
          <w:rFonts w:cs="Calibri-Bold"/>
          <w:b/>
          <w:bCs/>
          <w:sz w:val="20"/>
          <w:szCs w:val="20"/>
        </w:rPr>
        <w:t xml:space="preserve">E) </w:t>
      </w:r>
      <w:r>
        <w:rPr>
          <w:rFonts w:cs="Calibri"/>
          <w:sz w:val="20"/>
          <w:szCs w:val="20"/>
        </w:rPr>
        <w:t>Ebu Hanife</w:t>
      </w:r>
    </w:p>
    <w:p>
      <w:pPr>
        <w:pStyle w:val="Normal"/>
        <w:spacing w:lineRule="auto" w:line="240" w:before="0" w:after="0"/>
        <w:jc w:val="both"/>
        <w:rPr>
          <w:rFonts w:cs="Calibri"/>
          <w:sz w:val="20"/>
          <w:szCs w:val="20"/>
        </w:rPr>
      </w:pPr>
      <w:r>
        <w:rPr>
          <w:rFonts w:cs="Calibri-Bold"/>
          <w:b/>
          <w:bCs/>
          <w:sz w:val="20"/>
          <w:szCs w:val="20"/>
        </w:rPr>
        <w:t xml:space="preserve"> </w:t>
      </w:r>
      <w:r>
        <w:rPr>
          <w:rFonts w:cs="Calibri"/>
          <w:sz w:val="20"/>
          <w:szCs w:val="20"/>
        </w:rPr>
        <w:t xml:space="preserve">(.....) Sarı Saltuk          </w:t>
      </w:r>
      <w:r>
        <w:rPr>
          <w:rFonts w:cs="Calibri-Bold"/>
          <w:b/>
          <w:bCs/>
          <w:sz w:val="20"/>
          <w:szCs w:val="20"/>
        </w:rPr>
        <w:t xml:space="preserve">F) </w:t>
      </w:r>
      <w:r>
        <w:rPr>
          <w:rFonts w:cs="Calibri"/>
          <w:sz w:val="20"/>
          <w:szCs w:val="20"/>
        </w:rPr>
        <w:t>Divan-ı hikmet</w:t>
        <w:tab/>
      </w:r>
    </w:p>
    <w:p>
      <w:pPr>
        <w:pStyle w:val="Normal"/>
        <w:spacing w:lineRule="auto" w:line="240" w:before="0" w:after="0"/>
        <w:jc w:val="both"/>
        <w:rPr>
          <w:rFonts w:cs="Calibri"/>
          <w:sz w:val="20"/>
          <w:szCs w:val="20"/>
        </w:rPr>
      </w:pPr>
      <w:r>
        <w:rPr>
          <w:rFonts w:cs="Calibri-Bold"/>
          <w:b/>
          <w:bCs/>
          <w:sz w:val="20"/>
          <w:szCs w:val="20"/>
        </w:rPr>
        <w:t xml:space="preserve"> </w:t>
      </w:r>
      <w:r>
        <w:rPr>
          <w:rFonts w:cs="Calibri"/>
          <w:sz w:val="20"/>
          <w:szCs w:val="20"/>
        </w:rPr>
        <w:t xml:space="preserve">(.....) Hacı Bektaş Veli </w:t>
      </w:r>
      <w:r>
        <w:rPr>
          <w:rFonts w:cs="Calibri-Bold"/>
          <w:b/>
          <w:bCs/>
          <w:sz w:val="20"/>
          <w:szCs w:val="20"/>
        </w:rPr>
        <w:t xml:space="preserve">G) </w:t>
      </w:r>
      <w:r>
        <w:rPr>
          <w:rFonts w:cs="Calibri"/>
          <w:sz w:val="20"/>
          <w:szCs w:val="20"/>
        </w:rPr>
        <w:t>Ahilik</w:t>
      </w:r>
    </w:p>
    <w:p>
      <w:pPr>
        <w:pStyle w:val="Normal"/>
        <w:spacing w:lineRule="auto" w:line="240" w:before="0" w:after="0"/>
        <w:jc w:val="both"/>
        <w:rPr>
          <w:rFonts w:cs="Calibri"/>
          <w:sz w:val="20"/>
          <w:szCs w:val="20"/>
        </w:rPr>
      </w:pPr>
      <w:r>
        <w:rPr>
          <w:rFonts w:cs="Calibri-Bold"/>
          <w:b/>
          <w:bCs/>
          <w:sz w:val="20"/>
          <w:szCs w:val="20"/>
        </w:rPr>
        <w:t xml:space="preserve"> </w:t>
      </w:r>
      <w:r>
        <w:rPr>
          <w:rFonts w:cs="Calibri"/>
          <w:sz w:val="20"/>
          <w:szCs w:val="20"/>
        </w:rPr>
        <w:t xml:space="preserve">(.....) Kırşehir                </w:t>
      </w:r>
      <w:r>
        <w:rPr>
          <w:rFonts w:cs="Calibri-Bold"/>
          <w:b/>
          <w:bCs/>
          <w:sz w:val="20"/>
          <w:szCs w:val="20"/>
        </w:rPr>
        <w:t xml:space="preserve">H) </w:t>
      </w:r>
      <w:r>
        <w:rPr>
          <w:rFonts w:cs="Calibri"/>
          <w:sz w:val="20"/>
          <w:szCs w:val="20"/>
        </w:rPr>
        <w:t>Balkanlar</w:t>
      </w:r>
    </w:p>
    <w:p>
      <w:pPr>
        <w:pStyle w:val="Normal"/>
        <w:spacing w:before="0" w:after="0"/>
        <w:jc w:val="both"/>
        <w:rPr>
          <w:rFonts w:cs="Calibri"/>
          <w:sz w:val="20"/>
          <w:szCs w:val="20"/>
        </w:rPr>
      </w:pPr>
      <w:r>
        <w:rPr>
          <w:rFonts w:cs="Calibri-Bold"/>
          <w:b/>
          <w:bCs/>
          <w:sz w:val="20"/>
          <w:szCs w:val="20"/>
        </w:rPr>
        <w:t xml:space="preserve"> </w:t>
      </w:r>
      <w:r>
        <w:rPr>
          <w:rFonts w:cs="Calibri"/>
          <w:sz w:val="20"/>
          <w:szCs w:val="20"/>
        </w:rPr>
        <w:t xml:space="preserve">(.....) Fıkhu’l-ekber       </w:t>
      </w:r>
      <w:r>
        <w:rPr>
          <w:rFonts w:cs="Calibri-Bold"/>
          <w:b/>
          <w:bCs/>
          <w:sz w:val="20"/>
          <w:szCs w:val="20"/>
        </w:rPr>
        <w:t xml:space="preserve">I) </w:t>
      </w:r>
      <w:r>
        <w:rPr>
          <w:rFonts w:cs="Calibri"/>
          <w:sz w:val="20"/>
          <w:szCs w:val="20"/>
        </w:rPr>
        <w:t>Makâlât</w:t>
      </w:r>
    </w:p>
    <w:p>
      <w:pPr>
        <w:pStyle w:val="Normal"/>
        <w:spacing w:lineRule="auto" w:line="240" w:before="0" w:after="0"/>
        <w:rPr>
          <w:rFonts w:cs="Calibri-Bold"/>
          <w:bCs/>
          <w:sz w:val="20"/>
          <w:szCs w:val="20"/>
        </w:rPr>
      </w:pPr>
      <w:r>
        <w:rPr>
          <w:rFonts w:cs="Calibri-Bold"/>
          <w:bCs/>
          <w:sz w:val="20"/>
          <w:szCs w:val="20"/>
        </w:rPr>
        <w:t xml:space="preserve">(……)Rasathane       </w:t>
      </w:r>
      <w:r>
        <w:rPr>
          <w:rFonts w:cs="Calibri-Bold"/>
          <w:b/>
          <w:bCs/>
          <w:sz w:val="20"/>
          <w:szCs w:val="20"/>
        </w:rPr>
        <w:t>J)</w:t>
      </w:r>
      <w:r>
        <w:rPr>
          <w:rFonts w:cs="Calibri-Bold"/>
          <w:bCs/>
          <w:sz w:val="20"/>
          <w:szCs w:val="20"/>
        </w:rPr>
        <w:t>Gözlem Evi</w:t>
      </w:r>
    </w:p>
    <w:p>
      <w:pPr>
        <w:sectPr>
          <w:type w:val="continuous"/>
          <w:pgSz w:w="11906" w:h="16838"/>
          <w:pgMar w:left="720" w:right="720" w:gutter="0" w:header="0" w:top="720" w:footer="0" w:bottom="720"/>
          <w:cols w:num="2" w:space="708" w:equalWidth="true" w:sep="false"/>
          <w:formProt w:val="false"/>
          <w:textDirection w:val="lrTb"/>
          <w:docGrid w:type="default" w:linePitch="360" w:charSpace="4096"/>
        </w:sectPr>
      </w:pPr>
    </w:p>
    <w:p>
      <w:pPr>
        <w:pStyle w:val="Normal"/>
        <w:spacing w:before="0" w:after="0"/>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14.Doğru Şıkkı İşaretleyiniz.(30 P)</w:t>
      </w:r>
    </w:p>
    <w:tbl>
      <w:tblPr>
        <w:tblStyle w:val="TabloKlavuzu"/>
        <w:tblW w:w="110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7"/>
        <w:gridCol w:w="7655"/>
        <w:gridCol w:w="1418"/>
        <w:gridCol w:w="1417"/>
      </w:tblGrid>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1</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Türklerin gruplar halinde İslam dinini benimsemeleri hangi devlet zamanında başlamıştır?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Abbasi Devleti</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Emevi</w:t>
            </w:r>
          </w:p>
          <w:p>
            <w:pPr>
              <w:pStyle w:val="NoSpacing"/>
              <w:widowControl/>
              <w:spacing w:before="0" w:after="0"/>
              <w:jc w:val="both"/>
              <w:rPr>
                <w:sz w:val="20"/>
                <w:szCs w:val="20"/>
              </w:rPr>
            </w:pPr>
            <w:r>
              <w:rPr>
                <w:rFonts w:eastAsia="Calibri" w:cs=""/>
                <w:kern w:val="0"/>
                <w:sz w:val="20"/>
                <w:szCs w:val="20"/>
                <w:lang w:val="tr-TR" w:eastAsia="en-US" w:bidi="ar-SA"/>
              </w:rPr>
              <w:t>Devleti</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2</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Sınır boylarında ve stratejik noktalarda hem düşman saldırılarına karşı gözcülük yapmak hem de yeni fetihler için öncülük yapmak amacıyla kurulan askeri yapılara ne ad verilir?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Ribat</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Fütüvvet</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3</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İslam hukuk düşüncesinin gelişmesinde önemli payı olan, ehlisünnet inancının oluşmasına zemin hazırlayan ve İmamı Azam olarak bilinen mezhep imamlarının ilki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İmam Şafii</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Ebu Hanife</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4</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0"/>
                <w:szCs w:val="20"/>
                <w:lang w:val="tr-TR" w:eastAsia="en-US" w:bidi="ar-SA"/>
              </w:rPr>
              <w:t>Ehlisünnete uygun bir inanç sistemini yaymaya çalışan, Türkler arasında İslam’ın ve Hanefiliğin yayılmasında önemli rol oynayan, Hanefilerin itikatta bağlı olduğu mezhebin kurucusu olan Türk asıllı âlim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Maturidî</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Eşari</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5</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Hanefi ve maliki mezhebinin usulünü öğrenen, hadisleri merkeze alan bir metot geliştiren, Risale isimli fıkıh kitabı bulunan İslam âlimi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İmam Şafii</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Ebu Hanife</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6</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Mevlevilik tarikatının kurucusu, Mesnevi adlı eserin sahibi ve Konya’da türbesi bulunan dünyaca tanınmış tasavvufçu kimdir?</w:t>
            </w:r>
          </w:p>
        </w:tc>
        <w:tc>
          <w:tcPr>
            <w:tcW w:w="1418" w:type="dxa"/>
            <w:tcBorders/>
          </w:tcPr>
          <w:p>
            <w:pPr>
              <w:pStyle w:val="Normal"/>
              <w:widowControl/>
              <w:spacing w:lineRule="auto" w:line="240" w:before="0" w:after="0"/>
              <w:jc w:val="left"/>
              <w:rPr>
                <w:sz w:val="20"/>
                <w:szCs w:val="20"/>
              </w:rPr>
            </w:pPr>
            <w:r>
              <w:rPr>
                <w:rFonts w:eastAsia="Calibri" w:cs=""/>
                <w:kern w:val="0"/>
                <w:sz w:val="22"/>
                <w:szCs w:val="22"/>
                <w:lang w:val="tr-TR" w:eastAsia="en-US" w:bidi="ar-SA"/>
              </w:rPr>
            </w:r>
          </w:p>
          <w:p>
            <w:pPr>
              <w:pStyle w:val="Normal"/>
              <w:widowControl/>
              <w:spacing w:lineRule="auto" w:line="240" w:before="0" w:after="0"/>
              <w:jc w:val="left"/>
              <w:rPr>
                <w:sz w:val="20"/>
                <w:szCs w:val="20"/>
              </w:rPr>
            </w:pPr>
            <w:r>
              <w:rPr>
                <w:rFonts w:eastAsia="Calibri" w:cs=""/>
                <w:kern w:val="0"/>
                <w:sz w:val="20"/>
                <w:szCs w:val="20"/>
                <w:lang w:val="tr-TR" w:eastAsia="en-US" w:bidi="ar-SA"/>
              </w:rPr>
              <w:t>Yunus Emre</w:t>
            </w:r>
          </w:p>
        </w:tc>
        <w:tc>
          <w:tcPr>
            <w:tcW w:w="1417" w:type="dxa"/>
            <w:tcBorders/>
          </w:tcPr>
          <w:p>
            <w:pPr>
              <w:pStyle w:val="Normal"/>
              <w:widowControl/>
              <w:spacing w:lineRule="auto" w:line="240" w:before="0" w:after="0"/>
              <w:jc w:val="left"/>
              <w:rPr>
                <w:sz w:val="20"/>
                <w:szCs w:val="20"/>
              </w:rPr>
            </w:pPr>
            <w:r>
              <w:rPr>
                <w:rFonts w:eastAsia="Calibri" w:cs=""/>
                <w:kern w:val="0"/>
                <w:sz w:val="22"/>
                <w:szCs w:val="22"/>
                <w:lang w:val="tr-TR" w:eastAsia="en-US" w:bidi="ar-SA"/>
              </w:rPr>
            </w:r>
          </w:p>
          <w:p>
            <w:pPr>
              <w:pStyle w:val="Normal"/>
              <w:widowControl/>
              <w:spacing w:lineRule="auto" w:line="240" w:before="0" w:after="0"/>
              <w:jc w:val="left"/>
              <w:rPr>
                <w:sz w:val="20"/>
                <w:szCs w:val="20"/>
              </w:rPr>
            </w:pPr>
            <w:r>
              <w:rPr>
                <w:rFonts w:eastAsia="Calibri" w:cs=""/>
                <w:kern w:val="0"/>
                <w:sz w:val="20"/>
                <w:szCs w:val="20"/>
                <w:lang w:val="tr-TR" w:eastAsia="en-US" w:bidi="ar-SA"/>
              </w:rPr>
              <w:t>Mevlana</w:t>
            </w:r>
          </w:p>
        </w:tc>
      </w:tr>
      <w:tr>
        <w:trPr>
          <w:trHeight w:val="641" w:hRule="atLeast"/>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7</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Esnaf ve zanaatkârları bir çatıda birleştirerek, işçiliği, kalfalığı ve ustalığı tasavvufi bir ahlak sistemi içinde düzenleyen mutasavvıf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Ahi Evran</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Ahmet Yesevi</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8</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Risaletün Nushiyye ve Divan adlı eserlerin sahibi olan, Tapduk Emre’nin talebesi olan mutasavvıf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Mevlana</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Yunus Emre</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9</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Anadolu’nun ve balkanların İslamlaşmasında büyük rol oynayan, menkıbelerde olağanüstü güçleri olduğundan söz edilen büyük alperen kimdir?</w:t>
            </w:r>
          </w:p>
        </w:tc>
        <w:tc>
          <w:tcPr>
            <w:tcW w:w="1418"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Sarı Saltuk</w:t>
            </w:r>
          </w:p>
        </w:tc>
        <w:tc>
          <w:tcPr>
            <w:tcW w:w="1417" w:type="dxa"/>
            <w:tcBorders/>
          </w:tcPr>
          <w:p>
            <w:pPr>
              <w:pStyle w:val="NoSpacing"/>
              <w:widowControl/>
              <w:spacing w:before="0" w:after="0"/>
              <w:jc w:val="both"/>
              <w:rPr>
                <w:sz w:val="20"/>
                <w:szCs w:val="20"/>
              </w:rPr>
            </w:pPr>
            <w:r>
              <w:rPr>
                <w:rFonts w:eastAsia="Calibri" w:cs=""/>
                <w:kern w:val="0"/>
                <w:sz w:val="22"/>
                <w:szCs w:val="22"/>
                <w:lang w:val="tr-TR" w:eastAsia="en-US" w:bidi="ar-SA"/>
              </w:rPr>
            </w:r>
          </w:p>
          <w:p>
            <w:pPr>
              <w:pStyle w:val="NoSpacing"/>
              <w:widowControl/>
              <w:spacing w:before="0" w:after="0"/>
              <w:jc w:val="both"/>
              <w:rPr>
                <w:sz w:val="20"/>
                <w:szCs w:val="20"/>
              </w:rPr>
            </w:pPr>
            <w:r>
              <w:rPr>
                <w:rFonts w:eastAsia="Calibri" w:cs=""/>
                <w:kern w:val="0"/>
                <w:sz w:val="20"/>
                <w:szCs w:val="20"/>
                <w:lang w:val="tr-TR" w:eastAsia="en-US" w:bidi="ar-SA"/>
              </w:rPr>
              <w:t>Hacı Bayram-ı Veli</w:t>
            </w:r>
          </w:p>
        </w:tc>
      </w:tr>
      <w:tr>
        <w:trPr/>
        <w:tc>
          <w:tcPr>
            <w:tcW w:w="567" w:type="dxa"/>
            <w:tcBorders/>
          </w:tcPr>
          <w:p>
            <w:pPr>
              <w:pStyle w:val="NoSpacing"/>
              <w:widowControl/>
              <w:spacing w:before="0" w:after="0"/>
              <w:jc w:val="both"/>
              <w:rPr>
                <w:b/>
                <w:b/>
                <w:sz w:val="20"/>
                <w:szCs w:val="20"/>
              </w:rPr>
            </w:pPr>
            <w:r>
              <w:rPr>
                <w:rFonts w:eastAsia="Calibri" w:cs=""/>
                <w:b/>
                <w:kern w:val="0"/>
                <w:sz w:val="22"/>
                <w:szCs w:val="22"/>
                <w:lang w:val="tr-TR" w:eastAsia="en-US" w:bidi="ar-SA"/>
              </w:rPr>
            </w:r>
          </w:p>
          <w:p>
            <w:pPr>
              <w:pStyle w:val="NoSpacing"/>
              <w:widowControl/>
              <w:spacing w:before="0" w:after="0"/>
              <w:jc w:val="both"/>
              <w:rPr>
                <w:b/>
                <w:b/>
                <w:sz w:val="20"/>
                <w:szCs w:val="20"/>
              </w:rPr>
            </w:pPr>
            <w:r>
              <w:rPr>
                <w:rFonts w:eastAsia="Calibri" w:cs=""/>
                <w:b/>
                <w:kern w:val="0"/>
                <w:sz w:val="20"/>
                <w:szCs w:val="20"/>
                <w:lang w:val="tr-TR" w:eastAsia="en-US" w:bidi="ar-SA"/>
              </w:rPr>
              <w:t>10</w:t>
            </w:r>
          </w:p>
          <w:p>
            <w:pPr>
              <w:pStyle w:val="NoSpacing"/>
              <w:widowControl/>
              <w:spacing w:before="0" w:after="0"/>
              <w:jc w:val="both"/>
              <w:rPr>
                <w:b/>
                <w:b/>
                <w:sz w:val="20"/>
                <w:szCs w:val="20"/>
              </w:rPr>
            </w:pPr>
            <w:r>
              <w:rPr>
                <w:rFonts w:eastAsia="Calibri" w:cs=""/>
                <w:b/>
                <w:kern w:val="0"/>
                <w:sz w:val="22"/>
                <w:szCs w:val="22"/>
                <w:lang w:val="tr-TR" w:eastAsia="en-US" w:bidi="ar-SA"/>
              </w:rPr>
            </w:r>
          </w:p>
        </w:tc>
        <w:tc>
          <w:tcPr>
            <w:tcW w:w="7655" w:type="dxa"/>
            <w:tcBorders/>
          </w:tcPr>
          <w:p>
            <w:pPr>
              <w:pStyle w:val="NoSpacing"/>
              <w:widowControl/>
              <w:spacing w:before="0" w:after="0"/>
              <w:jc w:val="both"/>
              <w:rPr>
                <w:sz w:val="20"/>
                <w:szCs w:val="20"/>
              </w:rPr>
            </w:pPr>
            <w:r>
              <w:rPr>
                <w:rFonts w:eastAsia="Calibri" w:cs=""/>
                <w:kern w:val="0"/>
                <w:sz w:val="20"/>
                <w:szCs w:val="20"/>
                <w:lang w:val="tr-TR" w:eastAsia="en-US" w:bidi="ar-SA"/>
              </w:rPr>
              <w:t>“</w:t>
            </w:r>
            <w:r>
              <w:rPr>
                <w:rFonts w:eastAsia="Calibri" w:cs=""/>
                <w:kern w:val="0"/>
                <w:sz w:val="20"/>
                <w:szCs w:val="20"/>
                <w:lang w:val="tr-TR" w:eastAsia="en-US" w:bidi="ar-SA"/>
              </w:rPr>
              <w:t>Sen seni bil sen seni” sözleriyle tanınan, Sultan II Murat’a nasihatlerde bulunan ve Sultan tarafından ilimle meşgul olmaları için müritleriyle birlikte askerlikten muaf tutulan mutasavvıf kimdir?</w:t>
            </w:r>
          </w:p>
        </w:tc>
        <w:tc>
          <w:tcPr>
            <w:tcW w:w="1418" w:type="dxa"/>
            <w:tcBorders/>
          </w:tcPr>
          <w:p>
            <w:pPr>
              <w:pStyle w:val="NoSpacing"/>
              <w:widowControl/>
              <w:spacing w:before="0" w:after="0"/>
              <w:jc w:val="both"/>
              <w:rPr>
                <w:sz w:val="20"/>
                <w:szCs w:val="20"/>
              </w:rPr>
            </w:pPr>
            <w:r>
              <w:rPr>
                <w:rFonts w:eastAsia="Calibri" w:cs=""/>
                <w:kern w:val="0"/>
                <w:sz w:val="20"/>
                <w:szCs w:val="20"/>
                <w:lang w:val="tr-TR" w:eastAsia="en-US" w:bidi="ar-SA"/>
              </w:rPr>
              <w:t>Hacı Bektaşi Veli</w:t>
            </w:r>
          </w:p>
        </w:tc>
        <w:tc>
          <w:tcPr>
            <w:tcW w:w="1417" w:type="dxa"/>
            <w:tcBorders/>
          </w:tcPr>
          <w:p>
            <w:pPr>
              <w:pStyle w:val="NoSpacing"/>
              <w:widowControl/>
              <w:spacing w:before="0" w:after="0"/>
              <w:jc w:val="both"/>
              <w:rPr>
                <w:sz w:val="20"/>
                <w:szCs w:val="20"/>
              </w:rPr>
            </w:pPr>
            <w:r>
              <w:rPr>
                <w:rFonts w:eastAsia="Calibri" w:cs=""/>
                <w:kern w:val="0"/>
                <w:sz w:val="20"/>
                <w:szCs w:val="20"/>
                <w:lang w:val="tr-TR" w:eastAsia="en-US" w:bidi="ar-SA"/>
              </w:rPr>
              <w:t>Hacı Bayram-ı Veli</w:t>
            </w:r>
          </w:p>
        </w:tc>
      </w:tr>
    </w:tbl>
    <w:p>
      <w:pPr>
        <w:pStyle w:val="Normal"/>
        <w:spacing w:before="0" w:after="160"/>
        <w:jc w:val="both"/>
        <w:rPr>
          <w:sz w:val="20"/>
          <w:szCs w:val="20"/>
        </w:rPr>
      </w:pPr>
      <w:r>
        <w:rPr>
          <w:sz w:val="20"/>
          <w:szCs w:val="20"/>
        </w:rPr>
        <w:t xml:space="preserve"> </w:t>
      </w:r>
    </w:p>
    <w:sectPr>
      <w:type w:val="continuous"/>
      <w:pgSz w:w="11906" w:h="16838"/>
      <w:pgMar w:left="720" w:right="720" w:gutter="0" w:header="0" w:top="720" w:footer="0" w:bottom="72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 w:name="Calibri-Bold">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b/>
        <w:rFonts w:ascii="Calibri-Bold" w:hAnsi="Calibri-Bold" w:cs="Calibri-Bold"/>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0cd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b84fa3"/>
    <w:rPr>
      <w:color w:val="0563C1" w:themeColor="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 w:type="paragraph" w:styleId="ListParagraph">
    <w:name w:val="List Paragraph"/>
    <w:basedOn w:val="Normal"/>
    <w:uiPriority w:val="34"/>
    <w:qFormat/>
    <w:rsid w:val="006a2e75"/>
    <w:pPr>
      <w:spacing w:before="0" w:after="160"/>
      <w:ind w:left="720" w:hanging="0"/>
      <w:contextualSpacing/>
    </w:pPr>
    <w:rPr/>
  </w:style>
  <w:style w:type="paragraph" w:styleId="Standard" w:customStyle="1">
    <w:name w:val="Standard"/>
    <w:qFormat/>
    <w:rsid w:val="001158f8"/>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tr-TR"/>
    </w:rPr>
  </w:style>
  <w:style w:type="paragraph" w:styleId="NoSpacing">
    <w:name w:val="No Spacing"/>
    <w:uiPriority w:val="1"/>
    <w:qFormat/>
    <w:rsid w:val="00450a6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450a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orubak.com/" TargetMode="External"/><Relationship Id="rId3" Type="http://schemas.openxmlformats.org/officeDocument/2006/relationships/image" Target="media/image1.jpeg"/><Relationship Id="rId4" Type="http://schemas.openxmlformats.org/officeDocument/2006/relationships/hyperlink" Target="http://www.eegitimim.com/"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C839E-95E9-47D6-8803-B2638DE1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https://www.sorubak.com</Manager>
  <TotalTime>6</TotalTime>
  <Application>LibreOffice/7.3.1.3$Windows_X86_64 LibreOffice_project/a69ca51ded25f3eefd52d7bf9a5fad8c90b87951</Application>
  <AppVersion>15.0000</AppVersion>
  <Pages>2</Pages>
  <Words>842</Words>
  <Characters>5482</Characters>
  <CharactersWithSpaces>6526</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https://www.sorubak.com</cp:category>
  <dcterms:created xsi:type="dcterms:W3CDTF">2021-12-18T15:43:00Z</dcterms:created>
  <dc:creator>https://www.sorubak.com</dc:creator>
  <dc:description>https://www.sorubak.com</dc:description>
  <cp:keywords>https /www.sorubak.com</cp:keywords>
  <dc:language>tr-TR</dc:language>
  <cp:lastModifiedBy/>
  <dcterms:modified xsi:type="dcterms:W3CDTF">2022-03-21T21:47:14Z</dcterms:modified>
  <cp:revision>3</cp:revision>
  <dc:subject>https://www.sorubak.com</dc:subject>
  <dc:title>https://www.sorubak.com</dc:title>
</cp:coreProperties>
</file>

<file path=docProps/custom.xml><?xml version="1.0" encoding="utf-8"?>
<Properties xmlns="http://schemas.openxmlformats.org/officeDocument/2006/custom-properties" xmlns:vt="http://schemas.openxmlformats.org/officeDocument/2006/docPropsVTypes"/>
</file>