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6" w:rsidRPr="00230446" w:rsidRDefault="00230446" w:rsidP="007C604B">
      <w:pPr>
        <w:spacing w:after="0" w:line="288" w:lineRule="auto"/>
        <w:ind w:left="750" w:right="1500"/>
        <w:rPr>
          <w:rFonts w:ascii="Times New Roman" w:eastAsia="Times New Roman" w:hAnsi="Times New Roman" w:cs="Aharoni"/>
          <w:b/>
          <w:i/>
          <w:color w:val="454545"/>
          <w:sz w:val="24"/>
          <w:szCs w:val="24"/>
          <w:lang w:val="de-CH" w:eastAsia="fr-CH"/>
        </w:rPr>
      </w:pPr>
      <w:r w:rsidRPr="00230446">
        <w:rPr>
          <w:rFonts w:ascii="Times New Roman" w:eastAsia="Times New Roman" w:hAnsi="Times New Roman" w:cs="Aharoni"/>
          <w:b/>
          <w:i/>
          <w:color w:val="454545"/>
          <w:sz w:val="24"/>
          <w:szCs w:val="24"/>
          <w:lang w:val="de-CH" w:eastAsia="fr-CH"/>
        </w:rPr>
        <w:t>LOOK AT THE QUOTES ABOUT WORKING. DO YOU AGREE WITH THEM?</w:t>
      </w:r>
    </w:p>
    <w:p w:rsidR="00230446" w:rsidRPr="00230446" w:rsidRDefault="00230446" w:rsidP="007C604B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</w:pPr>
    </w:p>
    <w:p w:rsidR="007C604B" w:rsidRPr="007C604B" w:rsidRDefault="00A478BB" w:rsidP="007C604B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</w:pPr>
      <w:hyperlink r:id="rId6" w:tooltip="Click for further information about this quotation" w:history="1"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All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paid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jobs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absorb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and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degrade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the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mind.</w:t>
        </w:r>
      </w:hyperlink>
      <w:r w:rsidR="007C604B" w:rsidRPr="007C604B"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  <w:t xml:space="preserve"> </w:t>
      </w:r>
    </w:p>
    <w:p w:rsidR="007C604B" w:rsidRPr="00230446" w:rsidRDefault="00A478B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hyperlink r:id="rId7" w:history="1">
        <w:r w:rsidR="007C604B" w:rsidRPr="00230446">
          <w:rPr>
            <w:rFonts w:ascii="Times New Roman" w:eastAsia="Times New Roman" w:hAnsi="Times New Roman" w:cs="Times New Roman"/>
            <w:b/>
            <w:bCs/>
            <w:color w:val="000080"/>
            <w:sz w:val="23"/>
            <w:u w:val="single"/>
            <w:lang w:val="de-CH" w:eastAsia="fr-CH"/>
          </w:rPr>
          <w:t>Aristotle</w:t>
        </w:r>
      </w:hyperlink>
      <w:r w:rsidR="007C604B" w:rsidRPr="007C604B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val="de-CH" w:eastAsia="fr-CH"/>
        </w:rPr>
        <w:t xml:space="preserve"> (384 BC - 322 BC)</w:t>
      </w:r>
      <w:r w:rsidR="007C604B" w:rsidRPr="007C604B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</w:p>
    <w:p w:rsidR="007C604B" w:rsidRPr="00230446" w:rsidRDefault="007C604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</w:p>
    <w:p w:rsidR="007C604B" w:rsidRPr="00AA0531" w:rsidRDefault="00A478BB" w:rsidP="007C604B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</w:pPr>
      <w:hyperlink r:id="rId8" w:tooltip="Click for further information about this quotation" w:history="1"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We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have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too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many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people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who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live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without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working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,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and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we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have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altogether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too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many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people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who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work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without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living</w:t>
        </w:r>
        <w:proofErr w:type="spellEnd"/>
        <w:r w:rsidR="007C604B" w:rsidRPr="00AA0531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.</w:t>
        </w:r>
      </w:hyperlink>
      <w:r w:rsidR="007C604B" w:rsidRPr="00AA0531"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  <w:t xml:space="preserve"> </w:t>
      </w:r>
    </w:p>
    <w:p w:rsidR="007C604B" w:rsidRPr="00AA0531" w:rsidRDefault="00A478B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hyperlink r:id="rId9" w:history="1">
        <w:r w:rsidR="007C604B" w:rsidRPr="00AA0531">
          <w:rPr>
            <w:rFonts w:ascii="Times New Roman" w:eastAsia="Times New Roman" w:hAnsi="Times New Roman" w:cs="Times New Roman"/>
            <w:b/>
            <w:bCs/>
            <w:color w:val="000080"/>
            <w:sz w:val="23"/>
            <w:u w:val="single"/>
            <w:lang w:val="de-CH" w:eastAsia="fr-CH"/>
          </w:rPr>
          <w:t>Charles Reynolds Brown</w:t>
        </w:r>
      </w:hyperlink>
      <w:r w:rsidR="007C604B" w:rsidRPr="00AA0531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</w:p>
    <w:p w:rsidR="007C604B" w:rsidRPr="00AA0531" w:rsidRDefault="007C604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</w:p>
    <w:p w:rsidR="007C604B" w:rsidRPr="007C604B" w:rsidRDefault="00A478BB" w:rsidP="007C604B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</w:pPr>
      <w:hyperlink r:id="rId10" w:tooltip="Click for further information about this quotation" w:history="1"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When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a man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tells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you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that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he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got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rich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through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hard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work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,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ask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him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: '</w:t>
        </w:r>
        <w:proofErr w:type="spellStart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Whose</w:t>
        </w:r>
        <w:proofErr w:type="spellEnd"/>
        <w:r w:rsidR="007C604B" w:rsidRPr="007C604B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?'</w:t>
        </w:r>
      </w:hyperlink>
      <w:r w:rsidR="007C604B" w:rsidRPr="007C604B"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  <w:t xml:space="preserve"> </w:t>
      </w:r>
    </w:p>
    <w:p w:rsidR="007C604B" w:rsidRPr="00AA0531" w:rsidRDefault="00A478B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hyperlink r:id="rId11" w:history="1">
        <w:r w:rsidR="007C604B" w:rsidRPr="00AA0531">
          <w:rPr>
            <w:rFonts w:ascii="Times New Roman" w:eastAsia="Times New Roman" w:hAnsi="Times New Roman" w:cs="Times New Roman"/>
            <w:b/>
            <w:bCs/>
            <w:color w:val="000080"/>
            <w:sz w:val="23"/>
            <w:u w:val="single"/>
            <w:lang w:val="de-CH" w:eastAsia="fr-CH"/>
          </w:rPr>
          <w:t>Don Marquis</w:t>
        </w:r>
      </w:hyperlink>
      <w:r w:rsidR="007C604B" w:rsidRPr="00AA0531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val="de-CH" w:eastAsia="fr-CH"/>
        </w:rPr>
        <w:t xml:space="preserve"> (1878 - 1937)</w:t>
      </w:r>
      <w:r w:rsidR="007C604B" w:rsidRPr="00AA0531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</w:p>
    <w:p w:rsidR="00230446" w:rsidRPr="00AA0531" w:rsidRDefault="00230446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</w:p>
    <w:p w:rsidR="00230446" w:rsidRPr="00230446" w:rsidRDefault="00A478BB" w:rsidP="00230446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</w:pPr>
      <w:hyperlink r:id="rId12" w:tooltip="Click for further information about this quotation" w:history="1"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A professional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is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one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who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does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his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best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work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when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he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feels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the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least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like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working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.</w:t>
        </w:r>
      </w:hyperlink>
      <w:r w:rsidR="00230446" w:rsidRPr="00230446"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  <w:t xml:space="preserve"> </w:t>
      </w:r>
    </w:p>
    <w:p w:rsidR="00230446" w:rsidRPr="00AA0531" w:rsidRDefault="00A478BB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hyperlink r:id="rId13" w:history="1">
        <w:r w:rsidR="00230446" w:rsidRPr="00AA0531">
          <w:rPr>
            <w:rFonts w:ascii="Times New Roman" w:eastAsia="Times New Roman" w:hAnsi="Times New Roman" w:cs="Times New Roman"/>
            <w:b/>
            <w:bCs/>
            <w:color w:val="000080"/>
            <w:sz w:val="23"/>
            <w:u w:val="single"/>
            <w:lang w:val="de-CH" w:eastAsia="fr-CH"/>
          </w:rPr>
          <w:t>Frank Lloyd Wright</w:t>
        </w:r>
      </w:hyperlink>
      <w:r w:rsidR="00230446" w:rsidRPr="00AA0531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val="de-CH" w:eastAsia="fr-CH"/>
        </w:rPr>
        <w:t xml:space="preserve"> (1869 - 1959)</w:t>
      </w:r>
      <w:r w:rsidR="00230446" w:rsidRPr="00AA0531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</w:p>
    <w:p w:rsidR="00230446" w:rsidRPr="00AA0531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</w:p>
    <w:p w:rsidR="00230446" w:rsidRPr="00230446" w:rsidRDefault="00A478BB" w:rsidP="00230446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</w:pPr>
      <w:hyperlink r:id="rId14" w:tooltip="Click for further information about this quotation" w:history="1">
        <w:proofErr w:type="spellStart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Getting</w:t>
        </w:r>
        <w:proofErr w:type="spellEnd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fired</w:t>
        </w:r>
        <w:proofErr w:type="spellEnd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is</w:t>
        </w:r>
        <w:proofErr w:type="spellEnd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nature's</w:t>
        </w:r>
        <w:proofErr w:type="spellEnd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way</w:t>
        </w:r>
        <w:proofErr w:type="spellEnd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of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telling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you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that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you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had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the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wrong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job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in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the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first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place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val="de-CH" w:eastAsia="fr-CH"/>
          </w:rPr>
          <w:t>.</w:t>
        </w:r>
      </w:hyperlink>
      <w:r w:rsidR="00230446" w:rsidRPr="00230446">
        <w:rPr>
          <w:rFonts w:ascii="Times New Roman" w:eastAsia="Times New Roman" w:hAnsi="Times New Roman" w:cs="Times New Roman"/>
          <w:color w:val="454545"/>
          <w:sz w:val="28"/>
          <w:szCs w:val="28"/>
          <w:lang w:val="de-CH" w:eastAsia="fr-CH"/>
        </w:rPr>
        <w:t xml:space="preserve"> </w:t>
      </w:r>
    </w:p>
    <w:p w:rsidR="00230446" w:rsidRDefault="00A478BB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hyperlink r:id="rId15" w:history="1">
        <w:r w:rsidR="00230446" w:rsidRPr="00230446">
          <w:rPr>
            <w:rFonts w:ascii="Times New Roman" w:eastAsia="Times New Roman" w:hAnsi="Times New Roman" w:cs="Times New Roman"/>
            <w:b/>
            <w:bCs/>
            <w:color w:val="000080"/>
            <w:sz w:val="23"/>
            <w:u w:val="single"/>
            <w:lang w:val="de-CH" w:eastAsia="fr-CH"/>
          </w:rPr>
          <w:t>Hal Lancaster</w:t>
        </w:r>
      </w:hyperlink>
      <w:r w:rsidR="00230446"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, </w:t>
      </w:r>
      <w:r w:rsidR="00230446" w:rsidRPr="00230446">
        <w:rPr>
          <w:rFonts w:ascii="Times New Roman" w:eastAsia="Times New Roman" w:hAnsi="Times New Roman" w:cs="Times New Roman"/>
          <w:i/>
          <w:iCs/>
          <w:color w:val="454545"/>
          <w:sz w:val="23"/>
          <w:szCs w:val="23"/>
          <w:lang w:val="de-CH" w:eastAsia="fr-CH"/>
        </w:rPr>
        <w:t>in The Wall Street Journal</w:t>
      </w:r>
      <w:r w:rsidR="00230446"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</w:p>
    <w:p w:rsid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</w:p>
    <w:p w:rsidR="00230446" w:rsidRPr="00230446" w:rsidRDefault="00A478BB" w:rsidP="00230446">
      <w:pPr>
        <w:spacing w:after="0" w:line="288" w:lineRule="auto"/>
        <w:ind w:left="750" w:right="1500"/>
        <w:rPr>
          <w:rFonts w:ascii="Times New Roman" w:eastAsia="Times New Roman" w:hAnsi="Times New Roman" w:cs="Times New Roman"/>
          <w:color w:val="454545"/>
          <w:sz w:val="28"/>
          <w:szCs w:val="28"/>
          <w:lang w:eastAsia="fr-CH"/>
        </w:rPr>
      </w:pPr>
      <w:hyperlink r:id="rId16" w:tooltip="Click for further information about this quotation" w:history="1"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 xml:space="preserve">Life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>grants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>nothing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 xml:space="preserve"> to us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>mortals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 xml:space="preserve">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>without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 xml:space="preserve"> hard </w:t>
        </w:r>
        <w:proofErr w:type="spellStart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>work</w:t>
        </w:r>
        <w:proofErr w:type="spellEnd"/>
        <w:r w:rsidR="00230446" w:rsidRPr="00230446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fr-CH"/>
          </w:rPr>
          <w:t>.</w:t>
        </w:r>
      </w:hyperlink>
      <w:r w:rsidR="00230446" w:rsidRPr="00230446">
        <w:rPr>
          <w:rFonts w:ascii="Times New Roman" w:eastAsia="Times New Roman" w:hAnsi="Times New Roman" w:cs="Times New Roman"/>
          <w:color w:val="454545"/>
          <w:sz w:val="28"/>
          <w:szCs w:val="28"/>
          <w:lang w:eastAsia="fr-CH"/>
        </w:rPr>
        <w:t xml:space="preserve"> </w:t>
      </w:r>
    </w:p>
    <w:p w:rsidR="00230446" w:rsidRPr="00230446" w:rsidRDefault="00A478BB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  <w:hyperlink r:id="rId17" w:history="1">
        <w:r w:rsidR="00230446" w:rsidRPr="00230446">
          <w:rPr>
            <w:rFonts w:ascii="Times New Roman" w:eastAsia="Times New Roman" w:hAnsi="Times New Roman" w:cs="Times New Roman"/>
            <w:b/>
            <w:bCs/>
            <w:color w:val="000080"/>
            <w:sz w:val="23"/>
            <w:u w:val="single"/>
            <w:lang w:eastAsia="fr-CH"/>
          </w:rPr>
          <w:t>Horace</w:t>
        </w:r>
      </w:hyperlink>
      <w:r w:rsidR="00230446" w:rsidRPr="00230446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  <w:lang w:eastAsia="fr-CH"/>
        </w:rPr>
        <w:t xml:space="preserve"> (65 BC - 8 BC)</w:t>
      </w:r>
      <w:r w:rsidR="00230446"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, </w:t>
      </w:r>
      <w:r w:rsidR="00230446" w:rsidRPr="00230446">
        <w:rPr>
          <w:rFonts w:ascii="Times New Roman" w:eastAsia="Times New Roman" w:hAnsi="Times New Roman" w:cs="Times New Roman"/>
          <w:i/>
          <w:iCs/>
          <w:color w:val="454545"/>
          <w:sz w:val="23"/>
          <w:szCs w:val="23"/>
          <w:lang w:eastAsia="fr-CH"/>
        </w:rPr>
        <w:t>Satires</w:t>
      </w:r>
      <w:r w:rsidR="00230446"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</w:t>
      </w:r>
    </w:p>
    <w:p w:rsid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</w:p>
    <w:p w:rsidR="00230446" w:rsidRP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b/>
          <w:i/>
          <w:color w:val="454545"/>
          <w:sz w:val="23"/>
          <w:szCs w:val="23"/>
          <w:lang w:eastAsia="fr-CH"/>
        </w:rPr>
      </w:pPr>
      <w:r w:rsidRPr="00230446">
        <w:rPr>
          <w:rFonts w:ascii="Times New Roman" w:eastAsia="Times New Roman" w:hAnsi="Times New Roman" w:cs="Times New Roman"/>
          <w:b/>
          <w:i/>
          <w:color w:val="454545"/>
          <w:sz w:val="23"/>
          <w:szCs w:val="23"/>
          <w:lang w:eastAsia="fr-CH"/>
        </w:rPr>
        <w:t>*</w:t>
      </w:r>
      <w:proofErr w:type="spellStart"/>
      <w:r w:rsidRPr="00230446">
        <w:rPr>
          <w:rFonts w:ascii="Times New Roman" w:eastAsia="Times New Roman" w:hAnsi="Times New Roman" w:cs="Times New Roman"/>
          <w:b/>
          <w:i/>
          <w:color w:val="454545"/>
          <w:sz w:val="23"/>
          <w:szCs w:val="23"/>
          <w:lang w:eastAsia="fr-CH"/>
        </w:rPr>
        <w:t>Vocabulary</w:t>
      </w:r>
      <w:proofErr w:type="spellEnd"/>
      <w:r w:rsidRPr="00230446">
        <w:rPr>
          <w:rFonts w:ascii="Times New Roman" w:eastAsia="Times New Roman" w:hAnsi="Times New Roman" w:cs="Times New Roman"/>
          <w:b/>
          <w:i/>
          <w:color w:val="454545"/>
          <w:sz w:val="23"/>
          <w:szCs w:val="23"/>
          <w:lang w:eastAsia="fr-CH"/>
        </w:rPr>
        <w:t> :</w:t>
      </w:r>
    </w:p>
    <w:p w:rsidR="00230446" w:rsidRP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  <w:proofErr w:type="gram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1.</w:t>
      </w:r>
      <w:proofErr w:type="spell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degrade</w:t>
      </w:r>
      <w:proofErr w:type="spellEnd"/>
      <w:proofErr w:type="gramEnd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– to </w:t>
      </w:r>
      <w:proofErr w:type="spell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make</w:t>
      </w:r>
      <w:proofErr w:type="spellEnd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</w:t>
      </w:r>
      <w:proofErr w:type="spell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something</w:t>
      </w:r>
      <w:proofErr w:type="spellEnd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</w:t>
      </w:r>
      <w:proofErr w:type="spell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less</w:t>
      </w:r>
      <w:proofErr w:type="spellEnd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</w:t>
      </w:r>
      <w:proofErr w:type="spell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valu</w:t>
      </w:r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able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less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good,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>less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  <w:t xml:space="preserve"> important</w:t>
      </w:r>
    </w:p>
    <w:p w:rsidR="00230446" w:rsidRP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2.altogether –</w:t>
      </w:r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in total</w:t>
      </w:r>
    </w:p>
    <w:p w:rsidR="00230446" w:rsidRP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3.through –</w:t>
      </w:r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this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text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this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context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thanks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to</w:t>
      </w:r>
      <w:proofErr w:type="spellEnd"/>
    </w:p>
    <w:p w:rsidR="00230446" w:rsidRP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4.get </w:t>
      </w:r>
      <w:proofErr w:type="spellStart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fired</w:t>
      </w:r>
      <w:proofErr w:type="spellEnd"/>
      <w:r w:rsidRPr="00230446"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–</w:t>
      </w:r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 lose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job</w:t>
      </w:r>
      <w:proofErr w:type="spellEnd"/>
    </w:p>
    <w:p w:rsid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5.grant –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give</w:t>
      </w:r>
      <w:proofErr w:type="spellEnd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provide</w:t>
      </w:r>
      <w:proofErr w:type="spellEnd"/>
    </w:p>
    <w:p w:rsidR="00230446" w:rsidRPr="00230446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</w:pPr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 xml:space="preserve">6.mortals - </w:t>
      </w:r>
      <w:proofErr w:type="spellStart"/>
      <w:r>
        <w:rPr>
          <w:rFonts w:ascii="Times New Roman" w:eastAsia="Times New Roman" w:hAnsi="Times New Roman" w:cs="Times New Roman"/>
          <w:color w:val="454545"/>
          <w:sz w:val="23"/>
          <w:szCs w:val="23"/>
          <w:lang w:val="de-CH" w:eastAsia="fr-CH"/>
        </w:rPr>
        <w:t>people</w:t>
      </w:r>
      <w:proofErr w:type="spellEnd"/>
    </w:p>
    <w:p w:rsidR="00AA0531" w:rsidRPr="00AA0531" w:rsidRDefault="00AA0531" w:rsidP="00AA0531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val="de-CH" w:eastAsia="fr-CH"/>
        </w:rPr>
      </w:pPr>
      <w:r w:rsidRPr="00AA0531">
        <w:rPr>
          <w:rFonts w:ascii="Courier" w:eastAsia="Times New Roman" w:hAnsi="Courier" w:cs="Courier New"/>
          <w:b/>
          <w:color w:val="333333"/>
          <w:sz w:val="20"/>
          <w:u w:val="single"/>
          <w:lang w:val="de-CH" w:eastAsia="fr-CH"/>
        </w:rPr>
        <w:lastRenderedPageBreak/>
        <w:t xml:space="preserve">BILL GATES' SPEECH TO MT. WHITNEY HIGH SCHOOL in </w:t>
      </w:r>
      <w:proofErr w:type="spellStart"/>
      <w:r w:rsidRPr="00AA0531">
        <w:rPr>
          <w:rFonts w:ascii="Courier" w:eastAsia="Times New Roman" w:hAnsi="Courier" w:cs="Courier New"/>
          <w:b/>
          <w:color w:val="333333"/>
          <w:sz w:val="20"/>
          <w:u w:val="single"/>
          <w:lang w:val="de-CH" w:eastAsia="fr-CH"/>
        </w:rPr>
        <w:t>Visalia</w:t>
      </w:r>
      <w:proofErr w:type="spellEnd"/>
      <w:r w:rsidRPr="00AA0531">
        <w:rPr>
          <w:rFonts w:ascii="Courier" w:eastAsia="Times New Roman" w:hAnsi="Courier" w:cs="Courier New"/>
          <w:b/>
          <w:color w:val="333333"/>
          <w:sz w:val="20"/>
          <w:u w:val="single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b/>
          <w:color w:val="333333"/>
          <w:sz w:val="20"/>
          <w:u w:val="single"/>
          <w:lang w:val="de-CH" w:eastAsia="fr-CH"/>
        </w:rPr>
        <w:t>California</w:t>
      </w:r>
      <w:proofErr w:type="spellEnd"/>
      <w:r w:rsidRPr="00AA0531">
        <w:rPr>
          <w:rFonts w:ascii="Courier" w:eastAsia="Times New Roman" w:hAnsi="Courier" w:cs="Courier New"/>
          <w:b/>
          <w:color w:val="333333"/>
          <w:sz w:val="20"/>
          <w:u w:val="single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Love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him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hate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him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he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sure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hits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nail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on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head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with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!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anyone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with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kids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age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here's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some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advice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Bill Gates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recently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gave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a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speech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a High School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about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11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things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did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not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will not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learn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in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school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He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talks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about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how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feel-good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politically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correct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teachings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created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a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generation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kids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with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no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concept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reality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how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concept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set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up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for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failure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in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real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world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1: Life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not fair --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get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used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it!</w:t>
      </w:r>
      <w:proofErr w:type="spellEnd"/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2: The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world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won't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care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about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self-esteem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The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world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will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expect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accomplish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something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BEFORE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feel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good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about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yourself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3: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will NOT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make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$60,000 a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year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right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out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high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school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</w:t>
      </w:r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You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won't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be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a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vice-president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with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a car phone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until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earn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both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4: If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think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teacher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tough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wait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till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get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a boss.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5: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Flipping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burgers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not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beneath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dignity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Grandparents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had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a different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word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for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burger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flipping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--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called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opportunity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6: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mess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up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it's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not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parents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' fault, so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don't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whine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about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mistakes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learn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from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7: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Before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were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born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parents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weren't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boring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now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got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that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way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from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paying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bills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cleaning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clothes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listening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talk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about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how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cool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thought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So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before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save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rain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forest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from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parasites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of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parent's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generation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try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delousing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closet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in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own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room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de-CH"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8: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school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may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have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done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away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with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winners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losers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, but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life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HAS NOT. In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some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schools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have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abolished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failing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grades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they'll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give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MANY TIMES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want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get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right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answer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doesn't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bear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the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slightest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resemblance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ANYTHING in real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life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9: Life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not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divided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into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semesters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.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don't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get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summers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off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and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very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few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employers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are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interested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in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helping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>you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val="de-CH" w:eastAsia="fr-CH"/>
        </w:rPr>
        <w:t xml:space="preserve"> FIND YOURSELF. </w:t>
      </w:r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Do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that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on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your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own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time.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10: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Television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is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NOT real life. In real life people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actually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have to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leave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the coffee shop and go to jobs.</w:t>
      </w:r>
    </w:p>
    <w:p w:rsidR="00AA0531" w:rsidRPr="00AA0531" w:rsidRDefault="00AA0531" w:rsidP="00AA0531">
      <w:pPr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fr-CH"/>
        </w:rPr>
      </w:pP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Rule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11: Be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nice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to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nerds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. Chances are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you'll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end up </w:t>
      </w:r>
      <w:proofErr w:type="spellStart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>working</w:t>
      </w:r>
      <w:proofErr w:type="spellEnd"/>
      <w:r w:rsidRPr="00AA0531">
        <w:rPr>
          <w:rFonts w:ascii="Courier" w:eastAsia="Times New Roman" w:hAnsi="Courier" w:cs="Courier New"/>
          <w:color w:val="333333"/>
          <w:sz w:val="20"/>
          <w:lang w:eastAsia="fr-CH"/>
        </w:rPr>
        <w:t xml:space="preserve"> for one.</w:t>
      </w:r>
    </w:p>
    <w:p w:rsidR="00230446" w:rsidRPr="00AA0531" w:rsidRDefault="00230446" w:rsidP="00230446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</w:p>
    <w:p w:rsidR="00230446" w:rsidRPr="00AA0531" w:rsidRDefault="00230446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</w:p>
    <w:p w:rsidR="007C604B" w:rsidRPr="00AA0531" w:rsidRDefault="007C604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</w:p>
    <w:p w:rsidR="007C604B" w:rsidRPr="00AA0531" w:rsidRDefault="007C604B" w:rsidP="007C604B">
      <w:pPr>
        <w:spacing w:after="150" w:line="288" w:lineRule="auto"/>
        <w:ind w:left="720" w:right="150"/>
        <w:rPr>
          <w:rFonts w:ascii="Times New Roman" w:eastAsia="Times New Roman" w:hAnsi="Times New Roman" w:cs="Times New Roman"/>
          <w:color w:val="454545"/>
          <w:sz w:val="23"/>
          <w:szCs w:val="23"/>
          <w:lang w:eastAsia="fr-CH"/>
        </w:rPr>
      </w:pPr>
    </w:p>
    <w:p w:rsidR="005963AD" w:rsidRDefault="005963AD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lastRenderedPageBreak/>
        <w:t>BILL GATES ON LIFE</w:t>
      </w:r>
    </w:p>
    <w:p w:rsidR="004156A0" w:rsidRPr="005963AD" w:rsidRDefault="00AA0531">
      <w:pPr>
        <w:rPr>
          <w:i/>
          <w:sz w:val="40"/>
          <w:szCs w:val="40"/>
          <w:u w:val="single"/>
        </w:rPr>
      </w:pPr>
      <w:r w:rsidRPr="005963AD">
        <w:rPr>
          <w:i/>
          <w:sz w:val="40"/>
          <w:szCs w:val="40"/>
          <w:u w:val="single"/>
        </w:rPr>
        <w:t>VOCABULARY :</w:t>
      </w:r>
    </w:p>
    <w:p w:rsidR="00AA0531" w:rsidRPr="005963AD" w:rsidRDefault="00AA0531">
      <w:pPr>
        <w:rPr>
          <w:b/>
          <w:sz w:val="24"/>
          <w:szCs w:val="24"/>
          <w:lang w:val="de-CH"/>
        </w:rPr>
      </w:pPr>
      <w:r w:rsidRPr="005963AD">
        <w:rPr>
          <w:b/>
          <w:sz w:val="24"/>
          <w:szCs w:val="24"/>
          <w:lang w:val="de-CH"/>
        </w:rPr>
        <w:t>1.HIT THE NAIL ON THE HEAD – GET TO HEART OF THE MATTER, ANALYSE THE PROBLEM PERFECTLY</w:t>
      </w:r>
    </w:p>
    <w:p w:rsidR="00AA0531" w:rsidRPr="005963AD" w:rsidRDefault="00AA0531">
      <w:pPr>
        <w:rPr>
          <w:b/>
          <w:sz w:val="24"/>
          <w:szCs w:val="24"/>
        </w:rPr>
      </w:pPr>
      <w:proofErr w:type="gramStart"/>
      <w:r w:rsidRPr="005963AD">
        <w:rPr>
          <w:b/>
          <w:sz w:val="24"/>
          <w:szCs w:val="24"/>
        </w:rPr>
        <w:t>2.SET</w:t>
      </w:r>
      <w:proofErr w:type="gramEnd"/>
      <w:r w:rsidRPr="005963AD">
        <w:rPr>
          <w:b/>
          <w:sz w:val="24"/>
          <w:szCs w:val="24"/>
        </w:rPr>
        <w:t xml:space="preserve"> STH UP – PREPARE</w:t>
      </w:r>
    </w:p>
    <w:p w:rsidR="00AA0531" w:rsidRPr="005963AD" w:rsidRDefault="00AA0531">
      <w:pPr>
        <w:rPr>
          <w:b/>
          <w:sz w:val="24"/>
          <w:szCs w:val="24"/>
        </w:rPr>
      </w:pPr>
      <w:proofErr w:type="gramStart"/>
      <w:r w:rsidRPr="005963AD">
        <w:rPr>
          <w:b/>
          <w:sz w:val="24"/>
          <w:szCs w:val="24"/>
        </w:rPr>
        <w:t>3.FAILURE</w:t>
      </w:r>
      <w:proofErr w:type="gramEnd"/>
      <w:r w:rsidRPr="005963AD">
        <w:rPr>
          <w:b/>
          <w:sz w:val="24"/>
          <w:szCs w:val="24"/>
        </w:rPr>
        <w:t xml:space="preserve"> – THE OPPOSITE OF SUCCESS</w:t>
      </w:r>
    </w:p>
    <w:p w:rsidR="00AA0531" w:rsidRPr="005963AD" w:rsidRDefault="00AA0531">
      <w:pPr>
        <w:rPr>
          <w:b/>
          <w:sz w:val="24"/>
          <w:szCs w:val="24"/>
        </w:rPr>
      </w:pPr>
      <w:proofErr w:type="gramStart"/>
      <w:r w:rsidRPr="005963AD">
        <w:rPr>
          <w:b/>
          <w:sz w:val="24"/>
          <w:szCs w:val="24"/>
        </w:rPr>
        <w:t>4.GET</w:t>
      </w:r>
      <w:proofErr w:type="gramEnd"/>
      <w:r w:rsidRPr="005963AD">
        <w:rPr>
          <w:b/>
          <w:sz w:val="24"/>
          <w:szCs w:val="24"/>
        </w:rPr>
        <w:t xml:space="preserve"> USED TO STH – YOU GET USED TO SOMETHING WHEN IT BECOMES A ROUTINE FOR YOU.</w:t>
      </w:r>
    </w:p>
    <w:p w:rsidR="00AA0531" w:rsidRPr="005963AD" w:rsidRDefault="00AA0531">
      <w:pPr>
        <w:rPr>
          <w:b/>
          <w:sz w:val="24"/>
          <w:szCs w:val="24"/>
        </w:rPr>
      </w:pPr>
      <w:proofErr w:type="gramStart"/>
      <w:r w:rsidRPr="005963AD">
        <w:rPr>
          <w:b/>
          <w:sz w:val="24"/>
          <w:szCs w:val="24"/>
        </w:rPr>
        <w:t>5.SELF</w:t>
      </w:r>
      <w:proofErr w:type="gramEnd"/>
      <w:r w:rsidRPr="005963AD">
        <w:rPr>
          <w:b/>
          <w:sz w:val="24"/>
          <w:szCs w:val="24"/>
        </w:rPr>
        <w:t>-ESTEEM – THE VALUE OF YOURSELF TO … YOURSELF</w:t>
      </w:r>
    </w:p>
    <w:p w:rsidR="00AA0531" w:rsidRPr="008578F1" w:rsidRDefault="00AA0531">
      <w:pPr>
        <w:rPr>
          <w:b/>
          <w:sz w:val="24"/>
          <w:szCs w:val="24"/>
        </w:rPr>
      </w:pPr>
      <w:proofErr w:type="gramStart"/>
      <w:r w:rsidRPr="008578F1">
        <w:rPr>
          <w:b/>
          <w:sz w:val="24"/>
          <w:szCs w:val="24"/>
        </w:rPr>
        <w:t>6.ACCOMPLISH</w:t>
      </w:r>
      <w:proofErr w:type="gramEnd"/>
      <w:r w:rsidRPr="008578F1">
        <w:rPr>
          <w:b/>
          <w:sz w:val="24"/>
          <w:szCs w:val="24"/>
        </w:rPr>
        <w:t xml:space="preserve"> – TO GET OR SUCCESSFULY FINISH SOMETHING DIFFICULT IN LIFE, AT SCHOOL, AT WORK …</w:t>
      </w:r>
    </w:p>
    <w:p w:rsidR="00AA0531" w:rsidRPr="005963AD" w:rsidRDefault="00AA0531">
      <w:pPr>
        <w:rPr>
          <w:b/>
          <w:sz w:val="24"/>
          <w:szCs w:val="24"/>
        </w:rPr>
      </w:pPr>
      <w:proofErr w:type="gramStart"/>
      <w:r w:rsidRPr="008578F1">
        <w:rPr>
          <w:b/>
          <w:sz w:val="24"/>
          <w:szCs w:val="24"/>
        </w:rPr>
        <w:t>7.EARN</w:t>
      </w:r>
      <w:proofErr w:type="gramEnd"/>
      <w:r w:rsidRPr="008578F1">
        <w:rPr>
          <w:b/>
          <w:sz w:val="24"/>
          <w:szCs w:val="24"/>
        </w:rPr>
        <w:t xml:space="preserve"> – TO DESERVE SOMETHING BY WORK. </w:t>
      </w:r>
      <w:r w:rsidRPr="005963AD">
        <w:rPr>
          <w:b/>
          <w:sz w:val="24"/>
          <w:szCs w:val="24"/>
        </w:rPr>
        <w:t>YOU CAN EARN MONEY, RESPECT, FRIENDSHIP, ETC.</w:t>
      </w:r>
    </w:p>
    <w:p w:rsidR="00AA0531" w:rsidRPr="005963AD" w:rsidRDefault="00AA0531">
      <w:pPr>
        <w:rPr>
          <w:b/>
          <w:sz w:val="24"/>
          <w:szCs w:val="24"/>
          <w:lang w:val="de-CH"/>
        </w:rPr>
      </w:pPr>
      <w:r w:rsidRPr="005963AD">
        <w:rPr>
          <w:b/>
          <w:sz w:val="24"/>
          <w:szCs w:val="24"/>
          <w:lang w:val="de-CH"/>
        </w:rPr>
        <w:t>8.MESS UP – TO DO SOMETHING WRONG, BADLY</w:t>
      </w:r>
    </w:p>
    <w:p w:rsidR="00AA0531" w:rsidRPr="005963AD" w:rsidRDefault="00AA0531">
      <w:pPr>
        <w:rPr>
          <w:b/>
          <w:color w:val="000000" w:themeColor="text1"/>
          <w:sz w:val="24"/>
          <w:szCs w:val="24"/>
          <w:lang w:val="de-CH"/>
        </w:rPr>
      </w:pPr>
      <w:r w:rsidRPr="005963AD">
        <w:rPr>
          <w:b/>
          <w:color w:val="000000" w:themeColor="text1"/>
          <w:sz w:val="24"/>
          <w:szCs w:val="24"/>
          <w:lang w:val="de-CH"/>
        </w:rPr>
        <w:t>9.WHINE – TO COMPLAIN</w:t>
      </w:r>
    </w:p>
    <w:p w:rsidR="00AA0531" w:rsidRPr="005963AD" w:rsidRDefault="00AA0531">
      <w:pPr>
        <w:rPr>
          <w:rStyle w:val="def2"/>
          <w:b/>
          <w:color w:val="000000" w:themeColor="text1"/>
          <w:sz w:val="24"/>
          <w:szCs w:val="24"/>
        </w:rPr>
      </w:pPr>
      <w:r w:rsidRPr="005963AD">
        <w:rPr>
          <w:b/>
          <w:color w:val="000000" w:themeColor="text1"/>
          <w:sz w:val="24"/>
          <w:szCs w:val="24"/>
        </w:rPr>
        <w:t>10</w:t>
      </w:r>
      <w:proofErr w:type="gramStart"/>
      <w:r w:rsidRPr="005963AD">
        <w:rPr>
          <w:b/>
          <w:color w:val="000000" w:themeColor="text1"/>
          <w:sz w:val="24"/>
          <w:szCs w:val="24"/>
        </w:rPr>
        <w:t>.</w:t>
      </w:r>
      <w:r w:rsidRPr="005963AD">
        <w:rPr>
          <w:rStyle w:val="Lienhypertexte"/>
          <w:b/>
          <w:color w:val="000000" w:themeColor="text1"/>
          <w:sz w:val="24"/>
          <w:szCs w:val="24"/>
          <w:u w:val="none"/>
        </w:rPr>
        <w:t>DELOUSE</w:t>
      </w:r>
      <w:proofErr w:type="gramEnd"/>
      <w:r w:rsidRPr="005963AD">
        <w:rPr>
          <w:rStyle w:val="Lienhypertexte"/>
          <w:b/>
          <w:color w:val="000000" w:themeColor="text1"/>
          <w:sz w:val="24"/>
          <w:szCs w:val="24"/>
          <w:u w:val="none"/>
        </w:rPr>
        <w:t xml:space="preserve"> - </w:t>
      </w:r>
      <w:r w:rsidRPr="005963AD">
        <w:rPr>
          <w:rStyle w:val="def2"/>
          <w:b/>
          <w:color w:val="000000" w:themeColor="text1"/>
          <w:sz w:val="24"/>
          <w:szCs w:val="24"/>
        </w:rPr>
        <w:t xml:space="preserve">to remove </w:t>
      </w:r>
      <w:r w:rsidRPr="005963AD">
        <w:rPr>
          <w:rStyle w:val="nondv"/>
          <w:b/>
          <w:color w:val="000000" w:themeColor="text1"/>
          <w:sz w:val="24"/>
          <w:szCs w:val="24"/>
        </w:rPr>
        <w:t>lice</w:t>
      </w:r>
      <w:r w:rsidRPr="005963AD">
        <w:rPr>
          <w:rStyle w:val="def2"/>
          <w:b/>
          <w:color w:val="000000" w:themeColor="text1"/>
          <w:sz w:val="24"/>
          <w:szCs w:val="24"/>
        </w:rPr>
        <w:t xml:space="preserve"> </w:t>
      </w:r>
      <w:r w:rsidRPr="005963AD">
        <w:rPr>
          <w:rStyle w:val="sep3"/>
          <w:b/>
          <w:color w:val="000000" w:themeColor="text1"/>
          <w:sz w:val="24"/>
          <w:szCs w:val="24"/>
        </w:rPr>
        <w:t xml:space="preserve">(= </w:t>
      </w:r>
      <w:r w:rsidRPr="005963AD">
        <w:rPr>
          <w:rStyle w:val="gl2"/>
          <w:b/>
          <w:color w:val="000000" w:themeColor="text1"/>
          <w:sz w:val="24"/>
          <w:szCs w:val="24"/>
        </w:rPr>
        <w:t>a type of very small insect</w:t>
      </w:r>
      <w:r w:rsidRPr="005963AD">
        <w:rPr>
          <w:rStyle w:val="sep3"/>
          <w:b/>
          <w:color w:val="000000" w:themeColor="text1"/>
          <w:sz w:val="24"/>
          <w:szCs w:val="24"/>
        </w:rPr>
        <w:t>)</w:t>
      </w:r>
      <w:r w:rsidRPr="005963AD">
        <w:rPr>
          <w:rStyle w:val="def2"/>
          <w:b/>
          <w:color w:val="000000" w:themeColor="text1"/>
          <w:sz w:val="24"/>
          <w:szCs w:val="24"/>
        </w:rPr>
        <w:t xml:space="preserve"> from the body, hair or clothing of a person or the fur of an animal</w:t>
      </w:r>
    </w:p>
    <w:p w:rsidR="00AA0531" w:rsidRPr="005963AD" w:rsidRDefault="00AA0531">
      <w:pPr>
        <w:rPr>
          <w:rStyle w:val="def2"/>
          <w:b/>
          <w:color w:val="000000" w:themeColor="text1"/>
          <w:sz w:val="24"/>
          <w:szCs w:val="24"/>
        </w:rPr>
      </w:pPr>
      <w:r w:rsidRPr="005963AD">
        <w:rPr>
          <w:rStyle w:val="def2"/>
          <w:b/>
          <w:color w:val="000000" w:themeColor="text1"/>
          <w:sz w:val="24"/>
          <w:szCs w:val="24"/>
        </w:rPr>
        <w:t>11</w:t>
      </w:r>
      <w:proofErr w:type="gramStart"/>
      <w:r w:rsidRPr="005963AD">
        <w:rPr>
          <w:rStyle w:val="def2"/>
          <w:b/>
          <w:color w:val="000000" w:themeColor="text1"/>
          <w:sz w:val="24"/>
          <w:szCs w:val="24"/>
        </w:rPr>
        <w:t>.</w:t>
      </w:r>
      <w:r w:rsidR="005963AD" w:rsidRPr="005963AD">
        <w:rPr>
          <w:rStyle w:val="def2"/>
          <w:b/>
          <w:color w:val="000000" w:themeColor="text1"/>
          <w:sz w:val="24"/>
          <w:szCs w:val="24"/>
        </w:rPr>
        <w:t>PARASITE</w:t>
      </w:r>
      <w:proofErr w:type="gramEnd"/>
      <w:r w:rsidR="005963AD" w:rsidRPr="005963AD">
        <w:rPr>
          <w:rStyle w:val="def2"/>
          <w:b/>
          <w:color w:val="000000" w:themeColor="text1"/>
          <w:sz w:val="24"/>
          <w:szCs w:val="24"/>
        </w:rPr>
        <w:t xml:space="preserve"> - an animal or plant that lives on or in another animal or plant of a different type and feeds from it</w:t>
      </w:r>
    </w:p>
    <w:p w:rsidR="005963AD" w:rsidRPr="005963AD" w:rsidRDefault="005963AD">
      <w:pPr>
        <w:rPr>
          <w:rStyle w:val="def2"/>
          <w:b/>
          <w:color w:val="000000" w:themeColor="text1"/>
          <w:sz w:val="24"/>
          <w:szCs w:val="24"/>
        </w:rPr>
      </w:pPr>
      <w:r w:rsidRPr="005963AD">
        <w:rPr>
          <w:rStyle w:val="def2"/>
          <w:b/>
          <w:color w:val="000000" w:themeColor="text1"/>
          <w:sz w:val="24"/>
          <w:szCs w:val="24"/>
        </w:rPr>
        <w:t>12</w:t>
      </w:r>
      <w:proofErr w:type="gramStart"/>
      <w:r w:rsidRPr="005963AD">
        <w:rPr>
          <w:rStyle w:val="def2"/>
          <w:b/>
          <w:color w:val="000000" w:themeColor="text1"/>
          <w:sz w:val="24"/>
          <w:szCs w:val="24"/>
        </w:rPr>
        <w:t>.ABOLISH</w:t>
      </w:r>
      <w:proofErr w:type="gramEnd"/>
      <w:r w:rsidRPr="005963AD">
        <w:rPr>
          <w:rStyle w:val="def2"/>
          <w:b/>
          <w:color w:val="000000" w:themeColor="text1"/>
          <w:sz w:val="24"/>
          <w:szCs w:val="24"/>
        </w:rPr>
        <w:t xml:space="preserve"> – STOP USING STH</w:t>
      </w:r>
    </w:p>
    <w:p w:rsidR="005963AD" w:rsidRPr="005963AD" w:rsidRDefault="005963AD">
      <w:pPr>
        <w:rPr>
          <w:rStyle w:val="def2"/>
          <w:b/>
          <w:color w:val="000000" w:themeColor="text1"/>
          <w:sz w:val="24"/>
          <w:szCs w:val="24"/>
        </w:rPr>
      </w:pPr>
      <w:r w:rsidRPr="005963AD">
        <w:rPr>
          <w:rStyle w:val="def2"/>
          <w:b/>
          <w:color w:val="000000" w:themeColor="text1"/>
          <w:sz w:val="24"/>
          <w:szCs w:val="24"/>
        </w:rPr>
        <w:t>13</w:t>
      </w:r>
      <w:proofErr w:type="gramStart"/>
      <w:r w:rsidRPr="005963AD">
        <w:rPr>
          <w:rStyle w:val="def2"/>
          <w:b/>
          <w:color w:val="000000" w:themeColor="text1"/>
          <w:sz w:val="24"/>
          <w:szCs w:val="24"/>
        </w:rPr>
        <w:t>.BEAR</w:t>
      </w:r>
      <w:proofErr w:type="gramEnd"/>
      <w:r w:rsidRPr="005963AD">
        <w:rPr>
          <w:rStyle w:val="def2"/>
          <w:b/>
          <w:color w:val="000000" w:themeColor="text1"/>
          <w:sz w:val="24"/>
          <w:szCs w:val="24"/>
        </w:rPr>
        <w:t xml:space="preserve"> – CARRY</w:t>
      </w:r>
    </w:p>
    <w:p w:rsidR="005963AD" w:rsidRPr="005963AD" w:rsidRDefault="005963AD">
      <w:pPr>
        <w:rPr>
          <w:rStyle w:val="def2"/>
          <w:b/>
          <w:color w:val="000000" w:themeColor="text1"/>
          <w:sz w:val="24"/>
          <w:szCs w:val="24"/>
        </w:rPr>
      </w:pPr>
      <w:r w:rsidRPr="005963AD">
        <w:rPr>
          <w:rStyle w:val="def2"/>
          <w:b/>
          <w:color w:val="000000" w:themeColor="text1"/>
          <w:sz w:val="24"/>
          <w:szCs w:val="24"/>
        </w:rPr>
        <w:t>14</w:t>
      </w:r>
      <w:proofErr w:type="gramStart"/>
      <w:r w:rsidRPr="005963AD">
        <w:rPr>
          <w:rStyle w:val="def2"/>
          <w:b/>
          <w:color w:val="000000" w:themeColor="text1"/>
          <w:sz w:val="24"/>
          <w:szCs w:val="24"/>
        </w:rPr>
        <w:t>.CHANCE</w:t>
      </w:r>
      <w:proofErr w:type="gramEnd"/>
      <w:r w:rsidRPr="005963AD">
        <w:rPr>
          <w:rStyle w:val="def2"/>
          <w:b/>
          <w:color w:val="000000" w:themeColor="text1"/>
          <w:sz w:val="24"/>
          <w:szCs w:val="24"/>
        </w:rPr>
        <w:t xml:space="preserve"> – PROBABILITY</w:t>
      </w:r>
    </w:p>
    <w:p w:rsidR="005963AD" w:rsidRDefault="005963AD">
      <w:pPr>
        <w:rPr>
          <w:rStyle w:val="def2"/>
          <w:b/>
          <w:color w:val="000000" w:themeColor="text1"/>
          <w:sz w:val="24"/>
          <w:szCs w:val="24"/>
        </w:rPr>
      </w:pPr>
      <w:r w:rsidRPr="005963AD">
        <w:rPr>
          <w:rStyle w:val="def2"/>
          <w:b/>
          <w:color w:val="000000" w:themeColor="text1"/>
          <w:sz w:val="24"/>
          <w:szCs w:val="24"/>
        </w:rPr>
        <w:t xml:space="preserve">15. END UP </w:t>
      </w:r>
      <w:r w:rsidR="008578F1">
        <w:rPr>
          <w:rStyle w:val="def2"/>
          <w:b/>
          <w:color w:val="000000" w:themeColor="text1"/>
          <w:sz w:val="24"/>
          <w:szCs w:val="24"/>
        </w:rPr>
        <w:t>–</w:t>
      </w:r>
      <w:r w:rsidRPr="005963AD">
        <w:rPr>
          <w:rStyle w:val="def2"/>
          <w:b/>
          <w:color w:val="000000" w:themeColor="text1"/>
          <w:sz w:val="24"/>
          <w:szCs w:val="24"/>
        </w:rPr>
        <w:t xml:space="preserve"> FINISH</w:t>
      </w:r>
    </w:p>
    <w:p w:rsidR="008578F1" w:rsidRDefault="008578F1">
      <w:pPr>
        <w:rPr>
          <w:rStyle w:val="def2"/>
          <w:b/>
          <w:color w:val="000000" w:themeColor="text1"/>
          <w:sz w:val="24"/>
          <w:szCs w:val="24"/>
        </w:rPr>
      </w:pPr>
    </w:p>
    <w:p w:rsidR="008578F1" w:rsidRDefault="008578F1">
      <w:pPr>
        <w:rPr>
          <w:rStyle w:val="def2"/>
          <w:b/>
          <w:color w:val="000000" w:themeColor="text1"/>
          <w:sz w:val="24"/>
          <w:szCs w:val="24"/>
        </w:rPr>
      </w:pPr>
    </w:p>
    <w:p w:rsidR="008578F1" w:rsidRDefault="008578F1">
      <w:pPr>
        <w:rPr>
          <w:rStyle w:val="def2"/>
          <w:b/>
          <w:color w:val="000000" w:themeColor="text1"/>
          <w:sz w:val="24"/>
          <w:szCs w:val="24"/>
        </w:rPr>
      </w:pPr>
    </w:p>
    <w:p w:rsidR="008578F1" w:rsidRDefault="008578F1">
      <w:pPr>
        <w:rPr>
          <w:rStyle w:val="def2"/>
          <w:b/>
          <w:color w:val="000000" w:themeColor="text1"/>
          <w:sz w:val="24"/>
          <w:szCs w:val="24"/>
        </w:rPr>
      </w:pPr>
    </w:p>
    <w:p w:rsidR="008578F1" w:rsidRDefault="008578F1">
      <w:pPr>
        <w:rPr>
          <w:rStyle w:val="def2"/>
          <w:b/>
          <w:color w:val="000000" w:themeColor="text1"/>
          <w:sz w:val="24"/>
          <w:szCs w:val="24"/>
          <w:lang w:val="de-CH"/>
        </w:rPr>
      </w:pPr>
      <w:r w:rsidRPr="008578F1">
        <w:rPr>
          <w:rStyle w:val="def2"/>
          <w:b/>
          <w:color w:val="000000" w:themeColor="text1"/>
          <w:sz w:val="24"/>
          <w:szCs w:val="24"/>
          <w:lang w:val="de-CH"/>
        </w:rPr>
        <w:lastRenderedPageBreak/>
        <w:t>FILL THE GAPS WITH THE GI</w:t>
      </w:r>
      <w:r>
        <w:rPr>
          <w:rStyle w:val="def2"/>
          <w:b/>
          <w:color w:val="000000" w:themeColor="text1"/>
          <w:sz w:val="24"/>
          <w:szCs w:val="24"/>
          <w:lang w:val="de-CH"/>
        </w:rPr>
        <w:t>VEN VOCABULARY ITEMS:</w:t>
      </w:r>
    </w:p>
    <w:p w:rsidR="008578F1" w:rsidRPr="008578F1" w:rsidRDefault="008578F1">
      <w:pPr>
        <w:rPr>
          <w:rStyle w:val="def2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def2"/>
          <w:b/>
          <w:color w:val="000000" w:themeColor="text1"/>
          <w:sz w:val="24"/>
          <w:szCs w:val="24"/>
        </w:rPr>
        <w:t>tough</w:t>
      </w:r>
      <w:proofErr w:type="spellEnd"/>
      <w:proofErr w:type="gramEnd"/>
      <w:r>
        <w:rPr>
          <w:rStyle w:val="def2"/>
          <w:b/>
          <w:color w:val="000000" w:themeColor="text1"/>
          <w:sz w:val="24"/>
          <w:szCs w:val="24"/>
        </w:rPr>
        <w:t xml:space="preserve">, chance, </w:t>
      </w:r>
      <w:proofErr w:type="spellStart"/>
      <w:r>
        <w:rPr>
          <w:rStyle w:val="def2"/>
          <w:b/>
          <w:color w:val="000000" w:themeColor="text1"/>
          <w:sz w:val="24"/>
          <w:szCs w:val="24"/>
        </w:rPr>
        <w:t>w</w:t>
      </w:r>
      <w:r w:rsidRPr="008578F1">
        <w:rPr>
          <w:rStyle w:val="def2"/>
          <w:b/>
          <w:color w:val="000000" w:themeColor="text1"/>
          <w:sz w:val="24"/>
          <w:szCs w:val="24"/>
        </w:rPr>
        <w:t>hine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 xml:space="preserve">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failure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>,</w:t>
      </w:r>
      <w:r>
        <w:rPr>
          <w:rStyle w:val="def2"/>
          <w:b/>
          <w:color w:val="000000" w:themeColor="text1"/>
          <w:sz w:val="24"/>
          <w:szCs w:val="24"/>
        </w:rPr>
        <w:t xml:space="preserve"> set up,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earn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Style w:val="def2"/>
          <w:b/>
          <w:color w:val="000000" w:themeColor="text1"/>
          <w:sz w:val="24"/>
          <w:szCs w:val="24"/>
        </w:rPr>
        <w:t>messed</w:t>
      </w:r>
      <w:proofErr w:type="spellEnd"/>
      <w:r>
        <w:rPr>
          <w:rStyle w:val="def2"/>
          <w:b/>
          <w:color w:val="000000" w:themeColor="text1"/>
          <w:sz w:val="24"/>
          <w:szCs w:val="24"/>
        </w:rPr>
        <w:t xml:space="preserve">-up,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abolished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>, self-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esteem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 xml:space="preserve">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accompl</w:t>
      </w:r>
      <w:r>
        <w:rPr>
          <w:rStyle w:val="def2"/>
          <w:b/>
          <w:color w:val="000000" w:themeColor="text1"/>
          <w:sz w:val="24"/>
          <w:szCs w:val="24"/>
        </w:rPr>
        <w:t>ished</w:t>
      </w:r>
      <w:proofErr w:type="spellEnd"/>
    </w:p>
    <w:p w:rsidR="008578F1" w:rsidRPr="008578F1" w:rsidRDefault="008578F1">
      <w:pPr>
        <w:rPr>
          <w:rStyle w:val="def2"/>
          <w:b/>
          <w:color w:val="000000" w:themeColor="text1"/>
          <w:sz w:val="24"/>
          <w:szCs w:val="24"/>
        </w:rPr>
      </w:pP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You can't expect to </w:t>
      </w:r>
      <w:r>
        <w:rPr>
          <w:rStyle w:val="eg2"/>
          <w:sz w:val="24"/>
          <w:szCs w:val="24"/>
          <w:lang/>
        </w:rPr>
        <w:t>..................</w:t>
      </w:r>
      <w:r w:rsidRPr="008578F1">
        <w:rPr>
          <w:rStyle w:val="lev"/>
          <w:sz w:val="24"/>
          <w:szCs w:val="24"/>
          <w:lang/>
        </w:rPr>
        <w:t>a living</w:t>
      </w:r>
      <w:r w:rsidRPr="008578F1">
        <w:rPr>
          <w:rStyle w:val="eg2"/>
          <w:sz w:val="24"/>
          <w:szCs w:val="24"/>
          <w:lang/>
        </w:rPr>
        <w:t xml:space="preserve"> </w:t>
      </w:r>
      <w:r w:rsidRPr="008578F1">
        <w:rPr>
          <w:rStyle w:val="sep3"/>
          <w:sz w:val="24"/>
          <w:szCs w:val="24"/>
          <w:lang/>
        </w:rPr>
        <w:t xml:space="preserve">(= </w:t>
      </w:r>
      <w:r w:rsidRPr="008578F1">
        <w:rPr>
          <w:rStyle w:val="gl2"/>
          <w:sz w:val="24"/>
          <w:szCs w:val="24"/>
          <w:lang/>
        </w:rPr>
        <w:t>be paid enough money to live on</w:t>
      </w:r>
      <w:r w:rsidRPr="008578F1">
        <w:rPr>
          <w:rStyle w:val="sep3"/>
          <w:sz w:val="24"/>
          <w:szCs w:val="24"/>
          <w:lang/>
        </w:rPr>
        <w:t>)</w:t>
      </w:r>
      <w:r w:rsidRPr="008578F1">
        <w:rPr>
          <w:rStyle w:val="eg2"/>
          <w:sz w:val="24"/>
          <w:szCs w:val="24"/>
          <w:lang/>
        </w:rPr>
        <w:t xml:space="preserve"> from your painting.</w:t>
      </w: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The compliments she received after the presentation boosted </w:t>
      </w:r>
      <w:proofErr w:type="gramStart"/>
      <w:r w:rsidRPr="008578F1">
        <w:rPr>
          <w:rStyle w:val="eg2"/>
          <w:sz w:val="24"/>
          <w:szCs w:val="24"/>
          <w:lang/>
        </w:rPr>
        <w:t>her ........................................</w:t>
      </w:r>
      <w:proofErr w:type="gramEnd"/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>Alice, if you don’t stop to .........................., I won't take you - do you understand!</w:t>
      </w: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  <w:lang w:val="de-CH"/>
        </w:rPr>
      </w:pPr>
      <w:r w:rsidRPr="008578F1">
        <w:rPr>
          <w:rStyle w:val="eg2"/>
          <w:sz w:val="24"/>
          <w:szCs w:val="24"/>
          <w:lang/>
        </w:rPr>
        <w:t xml:space="preserve">I think bullfighting should </w:t>
      </w:r>
      <w:proofErr w:type="gramStart"/>
      <w:r w:rsidRPr="008578F1">
        <w:rPr>
          <w:rStyle w:val="eg2"/>
          <w:sz w:val="24"/>
          <w:szCs w:val="24"/>
          <w:lang/>
        </w:rPr>
        <w:t>be ................................</w:t>
      </w:r>
      <w:proofErr w:type="gramEnd"/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The meeting was a </w:t>
      </w:r>
      <w:r w:rsidRPr="008578F1">
        <w:rPr>
          <w:rStyle w:val="lev"/>
          <w:sz w:val="24"/>
          <w:szCs w:val="24"/>
          <w:lang/>
        </w:rPr>
        <w:t>complete/</w:t>
      </w:r>
      <w:proofErr w:type="gramStart"/>
      <w:r w:rsidRPr="008578F1">
        <w:rPr>
          <w:rStyle w:val="lev"/>
          <w:sz w:val="24"/>
          <w:szCs w:val="24"/>
          <w:lang/>
        </w:rPr>
        <w:t>total</w:t>
      </w:r>
      <w:r w:rsidRPr="008578F1">
        <w:rPr>
          <w:rStyle w:val="eg2"/>
          <w:sz w:val="24"/>
          <w:szCs w:val="24"/>
          <w:lang/>
        </w:rPr>
        <w:t xml:space="preserve"> ....................................</w:t>
      </w:r>
      <w:proofErr w:type="gramEnd"/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  <w:lang w:val="de-CH"/>
        </w:rPr>
      </w:pPr>
      <w:r w:rsidRPr="008578F1">
        <w:rPr>
          <w:rStyle w:val="eg2"/>
          <w:sz w:val="24"/>
          <w:szCs w:val="24"/>
          <w:lang/>
        </w:rPr>
        <w:t xml:space="preserve">I feel as if </w:t>
      </w:r>
      <w:proofErr w:type="gramStart"/>
      <w:r w:rsidRPr="008578F1">
        <w:rPr>
          <w:rStyle w:val="eg2"/>
          <w:sz w:val="24"/>
          <w:szCs w:val="24"/>
          <w:lang/>
        </w:rPr>
        <w:t>I</w:t>
      </w:r>
      <w:proofErr w:type="gramEnd"/>
      <w:r w:rsidRPr="008578F1">
        <w:rPr>
          <w:rStyle w:val="eg2"/>
          <w:sz w:val="24"/>
          <w:szCs w:val="24"/>
          <w:lang/>
        </w:rPr>
        <w:t>................................. nothing since I left my job.</w:t>
      </w: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>I need one or two people to help me .................................. the equipment.</w:t>
      </w: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3"/>
          <w:b/>
          <w:color w:val="000000" w:themeColor="text1"/>
          <w:sz w:val="24"/>
          <w:szCs w:val="24"/>
        </w:rPr>
      </w:pPr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The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government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is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continuing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to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take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a …………………. </w:t>
      </w:r>
      <w:r w:rsidRPr="008578F1">
        <w:rPr>
          <w:rStyle w:val="lev"/>
          <w:rFonts w:ascii="Arial" w:hAnsi="Arial" w:cs="Arial"/>
          <w:color w:val="3E3E3E"/>
          <w:sz w:val="24"/>
          <w:szCs w:val="24"/>
        </w:rPr>
        <w:t>line</w:t>
      </w:r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on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terrorism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.</w:t>
      </w: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He </w:t>
      </w:r>
      <w:proofErr w:type="gramStart"/>
      <w:r w:rsidRPr="008578F1">
        <w:rPr>
          <w:rStyle w:val="eg2"/>
          <w:sz w:val="24"/>
          <w:szCs w:val="24"/>
          <w:lang/>
        </w:rPr>
        <w:t>really ................................</w:t>
      </w:r>
      <w:proofErr w:type="gramEnd"/>
      <w:r w:rsidRPr="008578F1">
        <w:rPr>
          <w:rStyle w:val="eg2"/>
          <w:sz w:val="24"/>
          <w:szCs w:val="24"/>
          <w:lang/>
        </w:rPr>
        <w:t xml:space="preserve"> </w:t>
      </w:r>
      <w:proofErr w:type="gramStart"/>
      <w:r w:rsidRPr="008578F1">
        <w:rPr>
          <w:rStyle w:val="eg2"/>
          <w:sz w:val="24"/>
          <w:szCs w:val="24"/>
          <w:lang/>
        </w:rPr>
        <w:t>the</w:t>
      </w:r>
      <w:proofErr w:type="gramEnd"/>
      <w:r w:rsidRPr="008578F1">
        <w:rPr>
          <w:rStyle w:val="eg2"/>
          <w:sz w:val="24"/>
          <w:szCs w:val="24"/>
          <w:lang/>
        </w:rPr>
        <w:t xml:space="preserve"> sales figures, nothing looks right!</w:t>
      </w:r>
    </w:p>
    <w:p w:rsidR="008578F1" w:rsidRPr="008578F1" w:rsidRDefault="008578F1" w:rsidP="008578F1">
      <w:pPr>
        <w:pStyle w:val="Paragraphedeliste"/>
        <w:numPr>
          <w:ilvl w:val="0"/>
          <w:numId w:val="1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Society has to </w:t>
      </w:r>
      <w:r w:rsidRPr="008578F1">
        <w:rPr>
          <w:rStyle w:val="lev"/>
          <w:sz w:val="24"/>
          <w:szCs w:val="24"/>
          <w:lang/>
        </w:rPr>
        <w:t>give</w:t>
      </w:r>
      <w:r w:rsidRPr="008578F1">
        <w:rPr>
          <w:rStyle w:val="eg2"/>
          <w:sz w:val="24"/>
          <w:szCs w:val="24"/>
          <w:lang/>
        </w:rPr>
        <w:t xml:space="preserve"> prisoners a </w:t>
      </w:r>
      <w:proofErr w:type="gramStart"/>
      <w:r w:rsidRPr="008578F1">
        <w:rPr>
          <w:rStyle w:val="lev"/>
          <w:sz w:val="24"/>
          <w:szCs w:val="24"/>
          <w:lang/>
        </w:rPr>
        <w:t>second</w:t>
      </w:r>
      <w:r w:rsidRPr="008578F1">
        <w:rPr>
          <w:rStyle w:val="eg2"/>
          <w:sz w:val="24"/>
          <w:szCs w:val="24"/>
          <w:lang/>
        </w:rPr>
        <w:t xml:space="preserve"> .............................</w:t>
      </w:r>
      <w:proofErr w:type="gramEnd"/>
      <w:r w:rsidRPr="008578F1">
        <w:rPr>
          <w:rStyle w:val="eg2"/>
          <w:sz w:val="24"/>
          <w:szCs w:val="24"/>
          <w:lang/>
        </w:rPr>
        <w:t xml:space="preserve"> </w:t>
      </w:r>
      <w:proofErr w:type="gramStart"/>
      <w:r w:rsidRPr="008578F1">
        <w:rPr>
          <w:rStyle w:val="eg2"/>
          <w:sz w:val="24"/>
          <w:szCs w:val="24"/>
          <w:lang/>
        </w:rPr>
        <w:t>when</w:t>
      </w:r>
      <w:proofErr w:type="gramEnd"/>
      <w:r w:rsidRPr="008578F1">
        <w:rPr>
          <w:rStyle w:val="eg2"/>
          <w:sz w:val="24"/>
          <w:szCs w:val="24"/>
          <w:lang/>
        </w:rPr>
        <w:t xml:space="preserve"> they come out of jail.</w:t>
      </w:r>
    </w:p>
    <w:p w:rsidR="008578F1" w:rsidRPr="008578F1" w:rsidRDefault="008578F1" w:rsidP="008578F1">
      <w:pPr>
        <w:rPr>
          <w:b/>
          <w:color w:val="000000" w:themeColor="text1"/>
          <w:sz w:val="24"/>
          <w:szCs w:val="24"/>
        </w:rPr>
      </w:pPr>
    </w:p>
    <w:p w:rsidR="008578F1" w:rsidRDefault="008578F1" w:rsidP="008578F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578F1" w:rsidRDefault="008578F1" w:rsidP="008578F1">
      <w:pPr>
        <w:rPr>
          <w:b/>
          <w:color w:val="000000" w:themeColor="text1"/>
          <w:sz w:val="24"/>
          <w:szCs w:val="24"/>
        </w:rPr>
      </w:pPr>
    </w:p>
    <w:p w:rsidR="008578F1" w:rsidRDefault="008578F1" w:rsidP="008578F1">
      <w:pPr>
        <w:rPr>
          <w:rStyle w:val="def2"/>
          <w:b/>
          <w:color w:val="000000" w:themeColor="text1"/>
          <w:sz w:val="24"/>
          <w:szCs w:val="24"/>
          <w:lang w:val="de-CH"/>
        </w:rPr>
      </w:pPr>
      <w:r w:rsidRPr="008578F1">
        <w:rPr>
          <w:rStyle w:val="def2"/>
          <w:b/>
          <w:color w:val="000000" w:themeColor="text1"/>
          <w:sz w:val="24"/>
          <w:szCs w:val="24"/>
          <w:lang w:val="de-CH"/>
        </w:rPr>
        <w:t>FILL THE GAPS WITH THE GI</w:t>
      </w:r>
      <w:r>
        <w:rPr>
          <w:rStyle w:val="def2"/>
          <w:b/>
          <w:color w:val="000000" w:themeColor="text1"/>
          <w:sz w:val="24"/>
          <w:szCs w:val="24"/>
          <w:lang w:val="de-CH"/>
        </w:rPr>
        <w:t>VEN VOCABULARY ITEMS:</w:t>
      </w:r>
    </w:p>
    <w:p w:rsidR="008578F1" w:rsidRPr="008578F1" w:rsidRDefault="008578F1" w:rsidP="008578F1">
      <w:pPr>
        <w:rPr>
          <w:rStyle w:val="def2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Style w:val="def2"/>
          <w:b/>
          <w:color w:val="000000" w:themeColor="text1"/>
          <w:sz w:val="24"/>
          <w:szCs w:val="24"/>
        </w:rPr>
        <w:t>tough</w:t>
      </w:r>
      <w:proofErr w:type="spellEnd"/>
      <w:proofErr w:type="gramEnd"/>
      <w:r>
        <w:rPr>
          <w:rStyle w:val="def2"/>
          <w:b/>
          <w:color w:val="000000" w:themeColor="text1"/>
          <w:sz w:val="24"/>
          <w:szCs w:val="24"/>
        </w:rPr>
        <w:t xml:space="preserve">, chance, </w:t>
      </w:r>
      <w:proofErr w:type="spellStart"/>
      <w:r>
        <w:rPr>
          <w:rStyle w:val="def2"/>
          <w:b/>
          <w:color w:val="000000" w:themeColor="text1"/>
          <w:sz w:val="24"/>
          <w:szCs w:val="24"/>
        </w:rPr>
        <w:t>w</w:t>
      </w:r>
      <w:r w:rsidRPr="008578F1">
        <w:rPr>
          <w:rStyle w:val="def2"/>
          <w:b/>
          <w:color w:val="000000" w:themeColor="text1"/>
          <w:sz w:val="24"/>
          <w:szCs w:val="24"/>
        </w:rPr>
        <w:t>hine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 xml:space="preserve">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failure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>,</w:t>
      </w:r>
      <w:r>
        <w:rPr>
          <w:rStyle w:val="def2"/>
          <w:b/>
          <w:color w:val="000000" w:themeColor="text1"/>
          <w:sz w:val="24"/>
          <w:szCs w:val="24"/>
        </w:rPr>
        <w:t xml:space="preserve"> set up,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earn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Style w:val="def2"/>
          <w:b/>
          <w:color w:val="000000" w:themeColor="text1"/>
          <w:sz w:val="24"/>
          <w:szCs w:val="24"/>
        </w:rPr>
        <w:t>messed</w:t>
      </w:r>
      <w:proofErr w:type="spellEnd"/>
      <w:r>
        <w:rPr>
          <w:rStyle w:val="def2"/>
          <w:b/>
          <w:color w:val="000000" w:themeColor="text1"/>
          <w:sz w:val="24"/>
          <w:szCs w:val="24"/>
        </w:rPr>
        <w:t xml:space="preserve">-up,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abolished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>, self-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esteem</w:t>
      </w:r>
      <w:proofErr w:type="spellEnd"/>
      <w:r w:rsidRPr="008578F1">
        <w:rPr>
          <w:rStyle w:val="def2"/>
          <w:b/>
          <w:color w:val="000000" w:themeColor="text1"/>
          <w:sz w:val="24"/>
          <w:szCs w:val="24"/>
        </w:rPr>
        <w:t xml:space="preserve">, </w:t>
      </w:r>
      <w:proofErr w:type="spellStart"/>
      <w:r w:rsidRPr="008578F1">
        <w:rPr>
          <w:rStyle w:val="def2"/>
          <w:b/>
          <w:color w:val="000000" w:themeColor="text1"/>
          <w:sz w:val="24"/>
          <w:szCs w:val="24"/>
        </w:rPr>
        <w:t>accompl</w:t>
      </w:r>
      <w:r>
        <w:rPr>
          <w:rStyle w:val="def2"/>
          <w:b/>
          <w:color w:val="000000" w:themeColor="text1"/>
          <w:sz w:val="24"/>
          <w:szCs w:val="24"/>
        </w:rPr>
        <w:t>ished</w:t>
      </w:r>
      <w:proofErr w:type="spellEnd"/>
    </w:p>
    <w:p w:rsidR="008578F1" w:rsidRPr="008578F1" w:rsidRDefault="008578F1" w:rsidP="008578F1">
      <w:pPr>
        <w:rPr>
          <w:rStyle w:val="def2"/>
          <w:b/>
          <w:color w:val="000000" w:themeColor="text1"/>
          <w:sz w:val="24"/>
          <w:szCs w:val="24"/>
        </w:rPr>
      </w:pP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You can't expect to </w:t>
      </w:r>
      <w:r>
        <w:rPr>
          <w:rStyle w:val="eg2"/>
          <w:sz w:val="24"/>
          <w:szCs w:val="24"/>
          <w:lang/>
        </w:rPr>
        <w:t>..................</w:t>
      </w:r>
      <w:r w:rsidRPr="008578F1">
        <w:rPr>
          <w:rStyle w:val="lev"/>
          <w:sz w:val="24"/>
          <w:szCs w:val="24"/>
          <w:lang/>
        </w:rPr>
        <w:t>a living</w:t>
      </w:r>
      <w:r w:rsidRPr="008578F1">
        <w:rPr>
          <w:rStyle w:val="eg2"/>
          <w:sz w:val="24"/>
          <w:szCs w:val="24"/>
          <w:lang/>
        </w:rPr>
        <w:t xml:space="preserve"> </w:t>
      </w:r>
      <w:r w:rsidRPr="008578F1">
        <w:rPr>
          <w:rStyle w:val="sep3"/>
          <w:sz w:val="24"/>
          <w:szCs w:val="24"/>
          <w:lang/>
        </w:rPr>
        <w:t xml:space="preserve">(= </w:t>
      </w:r>
      <w:r w:rsidRPr="008578F1">
        <w:rPr>
          <w:rStyle w:val="gl2"/>
          <w:sz w:val="24"/>
          <w:szCs w:val="24"/>
          <w:lang/>
        </w:rPr>
        <w:t>be paid enough money to live on</w:t>
      </w:r>
      <w:r w:rsidRPr="008578F1">
        <w:rPr>
          <w:rStyle w:val="sep3"/>
          <w:sz w:val="24"/>
          <w:szCs w:val="24"/>
          <w:lang/>
        </w:rPr>
        <w:t>)</w:t>
      </w:r>
      <w:r w:rsidRPr="008578F1">
        <w:rPr>
          <w:rStyle w:val="eg2"/>
          <w:sz w:val="24"/>
          <w:szCs w:val="24"/>
          <w:lang/>
        </w:rPr>
        <w:t xml:space="preserve"> from your painting.</w:t>
      </w: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The compliments she received after the presentation boosted </w:t>
      </w:r>
      <w:proofErr w:type="gramStart"/>
      <w:r w:rsidRPr="008578F1">
        <w:rPr>
          <w:rStyle w:val="eg2"/>
          <w:sz w:val="24"/>
          <w:szCs w:val="24"/>
          <w:lang/>
        </w:rPr>
        <w:t>her ........................................</w:t>
      </w:r>
      <w:proofErr w:type="gramEnd"/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>Alice, if you don’t stop to .........................., I won't take you - do you understand!</w:t>
      </w: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  <w:lang w:val="de-CH"/>
        </w:rPr>
      </w:pPr>
      <w:r w:rsidRPr="008578F1">
        <w:rPr>
          <w:rStyle w:val="eg2"/>
          <w:sz w:val="24"/>
          <w:szCs w:val="24"/>
          <w:lang/>
        </w:rPr>
        <w:t xml:space="preserve">I think bullfighting should </w:t>
      </w:r>
      <w:proofErr w:type="gramStart"/>
      <w:r w:rsidRPr="008578F1">
        <w:rPr>
          <w:rStyle w:val="eg2"/>
          <w:sz w:val="24"/>
          <w:szCs w:val="24"/>
          <w:lang/>
        </w:rPr>
        <w:t>be ................................</w:t>
      </w:r>
      <w:proofErr w:type="gramEnd"/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The meeting was a </w:t>
      </w:r>
      <w:r w:rsidRPr="008578F1">
        <w:rPr>
          <w:rStyle w:val="lev"/>
          <w:sz w:val="24"/>
          <w:szCs w:val="24"/>
          <w:lang/>
        </w:rPr>
        <w:t>complete/</w:t>
      </w:r>
      <w:proofErr w:type="gramStart"/>
      <w:r w:rsidRPr="008578F1">
        <w:rPr>
          <w:rStyle w:val="lev"/>
          <w:sz w:val="24"/>
          <w:szCs w:val="24"/>
          <w:lang/>
        </w:rPr>
        <w:t>total</w:t>
      </w:r>
      <w:r w:rsidRPr="008578F1">
        <w:rPr>
          <w:rStyle w:val="eg2"/>
          <w:sz w:val="24"/>
          <w:szCs w:val="24"/>
          <w:lang/>
        </w:rPr>
        <w:t xml:space="preserve"> ....................................</w:t>
      </w:r>
      <w:proofErr w:type="gramEnd"/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  <w:lang w:val="de-CH"/>
        </w:rPr>
      </w:pPr>
      <w:r w:rsidRPr="008578F1">
        <w:rPr>
          <w:rStyle w:val="eg2"/>
          <w:sz w:val="24"/>
          <w:szCs w:val="24"/>
          <w:lang/>
        </w:rPr>
        <w:t xml:space="preserve">I feel as if </w:t>
      </w:r>
      <w:proofErr w:type="gramStart"/>
      <w:r w:rsidRPr="008578F1">
        <w:rPr>
          <w:rStyle w:val="eg2"/>
          <w:sz w:val="24"/>
          <w:szCs w:val="24"/>
          <w:lang/>
        </w:rPr>
        <w:t>I</w:t>
      </w:r>
      <w:proofErr w:type="gramEnd"/>
      <w:r w:rsidRPr="008578F1">
        <w:rPr>
          <w:rStyle w:val="eg2"/>
          <w:sz w:val="24"/>
          <w:szCs w:val="24"/>
          <w:lang/>
        </w:rPr>
        <w:t>................................. nothing since I left my job.</w:t>
      </w: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>I need one or two people to help me .................................. the equipment.</w:t>
      </w: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3"/>
          <w:b/>
          <w:color w:val="000000" w:themeColor="text1"/>
          <w:sz w:val="24"/>
          <w:szCs w:val="24"/>
        </w:rPr>
      </w:pPr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The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government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is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continuing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to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take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a …………………. </w:t>
      </w:r>
      <w:r w:rsidRPr="008578F1">
        <w:rPr>
          <w:rStyle w:val="lev"/>
          <w:rFonts w:ascii="Arial" w:hAnsi="Arial" w:cs="Arial"/>
          <w:color w:val="3E3E3E"/>
          <w:sz w:val="24"/>
          <w:szCs w:val="24"/>
        </w:rPr>
        <w:t>line</w:t>
      </w:r>
      <w:r w:rsidRPr="008578F1">
        <w:rPr>
          <w:rStyle w:val="eg3"/>
          <w:rFonts w:ascii="Arial" w:hAnsi="Arial" w:cs="Arial"/>
          <w:color w:val="3E3E3E"/>
          <w:sz w:val="24"/>
          <w:szCs w:val="24"/>
        </w:rPr>
        <w:t xml:space="preserve"> on </w:t>
      </w:r>
      <w:proofErr w:type="spellStart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terrorism</w:t>
      </w:r>
      <w:proofErr w:type="spellEnd"/>
      <w:r w:rsidRPr="008578F1">
        <w:rPr>
          <w:rStyle w:val="eg3"/>
          <w:rFonts w:ascii="Arial" w:hAnsi="Arial" w:cs="Arial"/>
          <w:color w:val="3E3E3E"/>
          <w:sz w:val="24"/>
          <w:szCs w:val="24"/>
        </w:rPr>
        <w:t>.</w:t>
      </w: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rStyle w:val="eg2"/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He </w:t>
      </w:r>
      <w:proofErr w:type="gramStart"/>
      <w:r w:rsidRPr="008578F1">
        <w:rPr>
          <w:rStyle w:val="eg2"/>
          <w:sz w:val="24"/>
          <w:szCs w:val="24"/>
          <w:lang/>
        </w:rPr>
        <w:t>really ................................</w:t>
      </w:r>
      <w:proofErr w:type="gramEnd"/>
      <w:r w:rsidRPr="008578F1">
        <w:rPr>
          <w:rStyle w:val="eg2"/>
          <w:sz w:val="24"/>
          <w:szCs w:val="24"/>
          <w:lang/>
        </w:rPr>
        <w:t xml:space="preserve"> </w:t>
      </w:r>
      <w:proofErr w:type="gramStart"/>
      <w:r w:rsidRPr="008578F1">
        <w:rPr>
          <w:rStyle w:val="eg2"/>
          <w:sz w:val="24"/>
          <w:szCs w:val="24"/>
          <w:lang/>
        </w:rPr>
        <w:t>the</w:t>
      </w:r>
      <w:proofErr w:type="gramEnd"/>
      <w:r w:rsidRPr="008578F1">
        <w:rPr>
          <w:rStyle w:val="eg2"/>
          <w:sz w:val="24"/>
          <w:szCs w:val="24"/>
          <w:lang/>
        </w:rPr>
        <w:t xml:space="preserve"> sales figures, nothing looks right!</w:t>
      </w:r>
    </w:p>
    <w:p w:rsidR="008578F1" w:rsidRPr="008578F1" w:rsidRDefault="008578F1" w:rsidP="008578F1">
      <w:pPr>
        <w:pStyle w:val="Paragraphedeliste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8578F1">
        <w:rPr>
          <w:rStyle w:val="eg2"/>
          <w:sz w:val="24"/>
          <w:szCs w:val="24"/>
          <w:lang/>
        </w:rPr>
        <w:t xml:space="preserve">Society has to </w:t>
      </w:r>
      <w:r w:rsidRPr="008578F1">
        <w:rPr>
          <w:rStyle w:val="lev"/>
          <w:sz w:val="24"/>
          <w:szCs w:val="24"/>
          <w:lang/>
        </w:rPr>
        <w:t>give</w:t>
      </w:r>
      <w:r w:rsidRPr="008578F1">
        <w:rPr>
          <w:rStyle w:val="eg2"/>
          <w:sz w:val="24"/>
          <w:szCs w:val="24"/>
          <w:lang/>
        </w:rPr>
        <w:t xml:space="preserve"> prisoners a </w:t>
      </w:r>
      <w:proofErr w:type="gramStart"/>
      <w:r w:rsidRPr="008578F1">
        <w:rPr>
          <w:rStyle w:val="lev"/>
          <w:sz w:val="24"/>
          <w:szCs w:val="24"/>
          <w:lang/>
        </w:rPr>
        <w:t>second</w:t>
      </w:r>
      <w:r w:rsidRPr="008578F1">
        <w:rPr>
          <w:rStyle w:val="eg2"/>
          <w:sz w:val="24"/>
          <w:szCs w:val="24"/>
          <w:lang/>
        </w:rPr>
        <w:t xml:space="preserve"> .............................</w:t>
      </w:r>
      <w:proofErr w:type="gramEnd"/>
      <w:r w:rsidRPr="008578F1">
        <w:rPr>
          <w:rStyle w:val="eg2"/>
          <w:sz w:val="24"/>
          <w:szCs w:val="24"/>
          <w:lang/>
        </w:rPr>
        <w:t xml:space="preserve"> </w:t>
      </w:r>
      <w:proofErr w:type="gramStart"/>
      <w:r w:rsidRPr="008578F1">
        <w:rPr>
          <w:rStyle w:val="eg2"/>
          <w:sz w:val="24"/>
          <w:szCs w:val="24"/>
          <w:lang/>
        </w:rPr>
        <w:t>when</w:t>
      </w:r>
      <w:proofErr w:type="gramEnd"/>
      <w:r w:rsidRPr="008578F1">
        <w:rPr>
          <w:rStyle w:val="eg2"/>
          <w:sz w:val="24"/>
          <w:szCs w:val="24"/>
          <w:lang/>
        </w:rPr>
        <w:t xml:space="preserve"> they come out of jail.</w:t>
      </w:r>
    </w:p>
    <w:p w:rsidR="008578F1" w:rsidRPr="008578F1" w:rsidRDefault="008578F1" w:rsidP="008578F1">
      <w:pPr>
        <w:rPr>
          <w:b/>
          <w:color w:val="000000" w:themeColor="text1"/>
          <w:sz w:val="24"/>
          <w:szCs w:val="24"/>
        </w:rPr>
      </w:pPr>
    </w:p>
    <w:sectPr w:rsidR="008578F1" w:rsidRPr="008578F1" w:rsidSect="0041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A1F"/>
    <w:multiLevelType w:val="hybridMultilevel"/>
    <w:tmpl w:val="407082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13B6"/>
    <w:multiLevelType w:val="hybridMultilevel"/>
    <w:tmpl w:val="407082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04B"/>
    <w:rsid w:val="00230446"/>
    <w:rsid w:val="004156A0"/>
    <w:rsid w:val="005963AD"/>
    <w:rsid w:val="007335F9"/>
    <w:rsid w:val="007C604B"/>
    <w:rsid w:val="008578F1"/>
    <w:rsid w:val="00A06411"/>
    <w:rsid w:val="00A478BB"/>
    <w:rsid w:val="00AA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604B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04B"/>
    <w:rPr>
      <w:rFonts w:ascii="Tahoma" w:hAnsi="Tahoma" w:cs="Tahoma"/>
      <w:sz w:val="16"/>
      <w:szCs w:val="16"/>
    </w:rPr>
  </w:style>
  <w:style w:type="character" w:styleId="MachinecrireHTML">
    <w:name w:val="HTML Typewriter"/>
    <w:basedOn w:val="Policepardfaut"/>
    <w:uiPriority w:val="99"/>
    <w:semiHidden/>
    <w:unhideWhenUsed/>
    <w:rsid w:val="00AA0531"/>
    <w:rPr>
      <w:rFonts w:ascii="Courier" w:eastAsia="Times New Roman" w:hAnsi="Courier" w:cs="Courier New" w:hint="default"/>
      <w:sz w:val="20"/>
      <w:szCs w:val="20"/>
    </w:rPr>
  </w:style>
  <w:style w:type="character" w:customStyle="1" w:styleId="def2">
    <w:name w:val="def2"/>
    <w:basedOn w:val="Policepardfaut"/>
    <w:rsid w:val="00AA0531"/>
  </w:style>
  <w:style w:type="character" w:customStyle="1" w:styleId="nondv">
    <w:name w:val="nondv"/>
    <w:basedOn w:val="Policepardfaut"/>
    <w:rsid w:val="00AA0531"/>
  </w:style>
  <w:style w:type="character" w:customStyle="1" w:styleId="gl2">
    <w:name w:val="gl2"/>
    <w:basedOn w:val="Policepardfaut"/>
    <w:rsid w:val="00AA0531"/>
  </w:style>
  <w:style w:type="character" w:customStyle="1" w:styleId="sep3">
    <w:name w:val="sep3"/>
    <w:basedOn w:val="Policepardfaut"/>
    <w:rsid w:val="00AA0531"/>
  </w:style>
  <w:style w:type="paragraph" w:styleId="Paragraphedeliste">
    <w:name w:val="List Paragraph"/>
    <w:basedOn w:val="Normal"/>
    <w:uiPriority w:val="34"/>
    <w:qFormat/>
    <w:rsid w:val="008578F1"/>
    <w:pPr>
      <w:ind w:left="720"/>
      <w:contextualSpacing/>
    </w:pPr>
  </w:style>
  <w:style w:type="character" w:customStyle="1" w:styleId="eg2">
    <w:name w:val="eg2"/>
    <w:basedOn w:val="Policepardfaut"/>
    <w:rsid w:val="008578F1"/>
  </w:style>
  <w:style w:type="character" w:styleId="lev">
    <w:name w:val="Strong"/>
    <w:basedOn w:val="Policepardfaut"/>
    <w:uiPriority w:val="22"/>
    <w:qFormat/>
    <w:rsid w:val="008578F1"/>
    <w:rPr>
      <w:b/>
      <w:bCs/>
    </w:rPr>
  </w:style>
  <w:style w:type="character" w:customStyle="1" w:styleId="eg3">
    <w:name w:val="eg3"/>
    <w:basedOn w:val="Policepardfaut"/>
    <w:rsid w:val="0085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836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27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487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227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5729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478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ationspage.com/quote/41624.html" TargetMode="External"/><Relationship Id="rId13" Type="http://schemas.openxmlformats.org/officeDocument/2006/relationships/hyperlink" Target="http://www.quotationspage.com/quotes/Frank_Lloyd_Wrigh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uotationspage.com/quotes/Aristotle/" TargetMode="External"/><Relationship Id="rId12" Type="http://schemas.openxmlformats.org/officeDocument/2006/relationships/hyperlink" Target="http://www.quotationspage.com/quote/41621.html" TargetMode="External"/><Relationship Id="rId17" Type="http://schemas.openxmlformats.org/officeDocument/2006/relationships/hyperlink" Target="http://www.quotationspage.com/quotes/Hor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otationspage.com/quote/2434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quotationspage.com/quote/1097.html" TargetMode="External"/><Relationship Id="rId11" Type="http://schemas.openxmlformats.org/officeDocument/2006/relationships/hyperlink" Target="http://www.quotationspage.com/quotes/Don_Marqu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uotationspage.com/quotes/Hal_Lancaster/" TargetMode="External"/><Relationship Id="rId10" Type="http://schemas.openxmlformats.org/officeDocument/2006/relationships/hyperlink" Target="http://www.quotationspage.com/quote/51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uotationspage.com/quotes/Charles_Reynolds_Brown/" TargetMode="External"/><Relationship Id="rId14" Type="http://schemas.openxmlformats.org/officeDocument/2006/relationships/hyperlink" Target="http://www.quotationspage.com/quote/25862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6DF9-B079-446A-AE12-4A55DE72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baby</dc:creator>
  <cp:lastModifiedBy>My baby</cp:lastModifiedBy>
  <cp:revision>4</cp:revision>
  <cp:lastPrinted>2012-10-10T19:30:00Z</cp:lastPrinted>
  <dcterms:created xsi:type="dcterms:W3CDTF">2012-08-16T13:47:00Z</dcterms:created>
  <dcterms:modified xsi:type="dcterms:W3CDTF">2012-10-10T19:43:00Z</dcterms:modified>
</cp:coreProperties>
</file>