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5F" w:rsidRDefault="005B2647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.75pt;height:34.5pt" fillcolor="#e36c0a [2409]" strokecolor="#e36c0a [2409]">
            <v:shadow color="#868686"/>
            <v:textpath style="font-family:&quot;Arial Black&quot;;v-text-kern:t" trim="t" fitpath="t" string="Discussion basée sur images - Catastrophes environnementales"/>
          </v:shape>
        </w:pict>
      </w:r>
    </w:p>
    <w:p w:rsidR="0025672D" w:rsidRDefault="0025672D"/>
    <w:p w:rsidR="002608C5" w:rsidRDefault="0025672D" w:rsidP="002608C5">
      <w:pPr>
        <w:rPr>
          <w:b/>
          <w:lang w:val="de-DE"/>
        </w:rPr>
      </w:pPr>
      <w:r w:rsidRPr="0025672D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-4445</wp:posOffset>
            </wp:positionV>
            <wp:extent cx="3333750" cy="2219325"/>
            <wp:effectExtent l="1905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8C5" w:rsidRPr="005B2647">
        <w:rPr>
          <w:lang w:val="fr-FR"/>
        </w:rPr>
        <w:t xml:space="preserve">  </w:t>
      </w:r>
      <w:r w:rsidR="005B2647" w:rsidRPr="005B2647">
        <w:rPr>
          <w:b/>
          <w:lang w:val="fr-FR"/>
        </w:rPr>
        <w:t xml:space="preserve">Regardez les images et préparez un exposé </w:t>
      </w:r>
      <w:r w:rsidR="005B2647">
        <w:rPr>
          <w:b/>
          <w:lang w:val="fr-FR"/>
        </w:rPr>
        <w:t xml:space="preserve"> sur les cat</w:t>
      </w:r>
      <w:r w:rsidR="005B2647" w:rsidRPr="005B2647">
        <w:rPr>
          <w:b/>
          <w:lang w:val="fr-FR"/>
        </w:rPr>
        <w:t>astrophes envir</w:t>
      </w:r>
      <w:r w:rsidR="005B2647">
        <w:rPr>
          <w:b/>
          <w:lang w:val="fr-FR"/>
        </w:rPr>
        <w:t>o</w:t>
      </w:r>
      <w:r w:rsidR="005B2647" w:rsidRPr="005B2647">
        <w:rPr>
          <w:b/>
          <w:lang w:val="fr-FR"/>
        </w:rPr>
        <w:t>n</w:t>
      </w:r>
      <w:r w:rsidR="005B2647">
        <w:rPr>
          <w:b/>
          <w:lang w:val="fr-FR"/>
        </w:rPr>
        <w:t>ne</w:t>
      </w:r>
      <w:r w:rsidR="005B2647" w:rsidRPr="005B2647">
        <w:rPr>
          <w:b/>
          <w:lang w:val="fr-FR"/>
        </w:rPr>
        <w:t xml:space="preserve">mentales avec une argumentation bien structurée. Donnez votre opinion personnelle sur les causes, conséquences et possibles solutions. </w:t>
      </w:r>
      <w:r w:rsidR="005B2647" w:rsidRPr="005B2647">
        <w:rPr>
          <w:b/>
          <w:lang w:val="de-DE"/>
        </w:rPr>
        <w:t xml:space="preserve">Discutez ensuite avec la classe. </w:t>
      </w:r>
    </w:p>
    <w:p w:rsidR="002608C5" w:rsidRDefault="002608C5" w:rsidP="002608C5">
      <w:pPr>
        <w:rPr>
          <w:b/>
          <w:lang w:val="de-DE"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39370</wp:posOffset>
            </wp:positionV>
            <wp:extent cx="2324100" cy="2152650"/>
            <wp:effectExtent l="19050" t="0" r="0" b="0"/>
            <wp:wrapNone/>
            <wp:docPr id="1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72D" w:rsidRPr="002608C5" w:rsidRDefault="006A6635">
      <w:pPr>
        <w:rPr>
          <w:lang w:val="de-DE"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-3409950</wp:posOffset>
            </wp:positionH>
            <wp:positionV relativeFrom="paragraph">
              <wp:posOffset>461010</wp:posOffset>
            </wp:positionV>
            <wp:extent cx="1866900" cy="704850"/>
            <wp:effectExtent l="1905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8C5">
        <w:rPr>
          <w:b/>
          <w:noProof/>
          <w:lang w:eastAsia="pt-BR"/>
        </w:rPr>
        <w:drawing>
          <wp:inline distT="0" distB="0" distL="0" distR="0">
            <wp:extent cx="524284" cy="1285875"/>
            <wp:effectExtent l="19050" t="0" r="9116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84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72D" w:rsidRDefault="002608C5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4623023</wp:posOffset>
            </wp:positionH>
            <wp:positionV relativeFrom="paragraph">
              <wp:posOffset>2788285</wp:posOffset>
            </wp:positionV>
            <wp:extent cx="2228850" cy="1247775"/>
            <wp:effectExtent l="19050" t="0" r="0" b="0"/>
            <wp:wrapNone/>
            <wp:docPr id="39" name="Imagem 39" descr="Resultado de imagem para Umweltkatastrop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esultado de imagem para Umweltkatastroph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921385</wp:posOffset>
            </wp:positionV>
            <wp:extent cx="1952625" cy="1266825"/>
            <wp:effectExtent l="19050" t="0" r="9525" b="0"/>
            <wp:wrapNone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72D" w:rsidRPr="002608C5">
        <w:rPr>
          <w:lang w:val="de-DE"/>
        </w:rPr>
        <w:t xml:space="preserve"> </w:t>
      </w:r>
      <w:r w:rsidR="005B2647">
        <w:rPr>
          <w:noProof/>
          <w:lang w:eastAsia="pt-BR"/>
        </w:rPr>
        <w:drawing>
          <wp:inline distT="0" distB="0" distL="0" distR="0">
            <wp:extent cx="4607462" cy="3055970"/>
            <wp:effectExtent l="19050" t="0" r="2638" b="0"/>
            <wp:docPr id="4" name="Imagem 4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335" cy="3055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5672D" w:rsidRDefault="0025672D"/>
    <w:p w:rsidR="0025672D" w:rsidRDefault="002608C5"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993775</wp:posOffset>
            </wp:positionV>
            <wp:extent cx="2476500" cy="1371600"/>
            <wp:effectExtent l="19050" t="0" r="0" b="0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647">
        <w:rPr>
          <w:noProof/>
          <w:lang w:eastAsia="pt-BR"/>
        </w:rPr>
        <w:drawing>
          <wp:inline distT="0" distB="0" distL="0" distR="0">
            <wp:extent cx="4381500" cy="2571750"/>
            <wp:effectExtent l="19050" t="0" r="0" b="0"/>
            <wp:docPr id="7" name="Imagem 7" descr="Resultado de imagem para Pollution de l'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Pollution de l'ea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72D" w:rsidRDefault="0025672D"/>
    <w:sectPr w:rsidR="0025672D" w:rsidSect="0025672D">
      <w:pgSz w:w="11907" w:h="16839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5672D"/>
    <w:rsid w:val="00083AC9"/>
    <w:rsid w:val="00113496"/>
    <w:rsid w:val="001E5FF3"/>
    <w:rsid w:val="0025672D"/>
    <w:rsid w:val="002608C5"/>
    <w:rsid w:val="003E046F"/>
    <w:rsid w:val="00424EE8"/>
    <w:rsid w:val="005770CB"/>
    <w:rsid w:val="005B2647"/>
    <w:rsid w:val="005F1F85"/>
    <w:rsid w:val="00637E92"/>
    <w:rsid w:val="006A6635"/>
    <w:rsid w:val="00701C24"/>
    <w:rsid w:val="007A37CE"/>
    <w:rsid w:val="008A4AF2"/>
    <w:rsid w:val="008D2A20"/>
    <w:rsid w:val="009242E2"/>
    <w:rsid w:val="00A06BFE"/>
    <w:rsid w:val="00A22AFA"/>
    <w:rsid w:val="00AA1465"/>
    <w:rsid w:val="00B516D4"/>
    <w:rsid w:val="00B7734A"/>
    <w:rsid w:val="00BD235F"/>
    <w:rsid w:val="00C43B44"/>
    <w:rsid w:val="00CB4CEC"/>
    <w:rsid w:val="00D05DC1"/>
    <w:rsid w:val="00D12288"/>
    <w:rsid w:val="00DE17F8"/>
    <w:rsid w:val="00EA14C4"/>
    <w:rsid w:val="00EA1DBA"/>
    <w:rsid w:val="00EF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67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6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2018-08-12T11:39:00Z</dcterms:created>
  <dcterms:modified xsi:type="dcterms:W3CDTF">2018-08-12T11:39:00Z</dcterms:modified>
</cp:coreProperties>
</file>