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9C" w:rsidRDefault="0007289C" w:rsidP="0007289C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YARIM GÜNLÜK EĞİTİM AKIŞI</w:t>
      </w:r>
    </w:p>
    <w:p w:rsidR="0007289C" w:rsidRDefault="0007289C" w:rsidP="0007289C">
      <w:pPr>
        <w:tabs>
          <w:tab w:val="left" w:pos="2268"/>
        </w:tabs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7289C" w:rsidRDefault="0007289C" w:rsidP="0007289C">
      <w:pPr>
        <w:tabs>
          <w:tab w:val="left" w:pos="2268"/>
        </w:tabs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7289C" w:rsidRDefault="0007289C" w:rsidP="0007289C">
      <w:pPr>
        <w:tabs>
          <w:tab w:val="left" w:pos="2268"/>
        </w:tabs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Okul Adı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07289C" w:rsidRDefault="0007289C" w:rsidP="0007289C">
      <w:pPr>
        <w:pStyle w:val="ListeParagraf"/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Tarih</w:t>
      </w:r>
      <w:r>
        <w:rPr>
          <w:rFonts w:ascii="Arial" w:hAnsi="Arial" w:cs="Arial"/>
          <w:b/>
          <w:sz w:val="20"/>
          <w:szCs w:val="20"/>
        </w:rPr>
        <w:tab/>
        <w:t xml:space="preserve">:  </w:t>
      </w:r>
      <w:r w:rsidR="00A337F2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/ 06 / 201</w:t>
      </w:r>
      <w:r w:rsidR="00A337F2">
        <w:rPr>
          <w:rFonts w:ascii="Arial" w:hAnsi="Arial" w:cs="Arial"/>
          <w:sz w:val="20"/>
          <w:szCs w:val="20"/>
        </w:rPr>
        <w:t>6</w:t>
      </w:r>
    </w:p>
    <w:p w:rsidR="0007289C" w:rsidRDefault="0007289C" w:rsidP="0007289C">
      <w:pPr>
        <w:pStyle w:val="ListeParagraf"/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Yaş Grubu (Ay)</w:t>
      </w:r>
      <w:r>
        <w:rPr>
          <w:rFonts w:ascii="Arial" w:hAnsi="Arial" w:cs="Arial"/>
          <w:b/>
          <w:sz w:val="20"/>
          <w:szCs w:val="20"/>
        </w:rPr>
        <w:tab/>
        <w:t xml:space="preserve">:  </w:t>
      </w:r>
      <w:r>
        <w:rPr>
          <w:rFonts w:ascii="Arial" w:hAnsi="Arial" w:cs="Arial"/>
          <w:sz w:val="20"/>
          <w:szCs w:val="20"/>
        </w:rPr>
        <w:t>48-72 Ay</w:t>
      </w:r>
    </w:p>
    <w:p w:rsidR="0007289C" w:rsidRDefault="0007289C" w:rsidP="0007289C">
      <w:pPr>
        <w:tabs>
          <w:tab w:val="left" w:pos="2268"/>
        </w:tabs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Öğretmen Adı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07289C" w:rsidRDefault="0007289C" w:rsidP="0007289C">
      <w:pPr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:rsidR="0007289C" w:rsidRDefault="0007289C" w:rsidP="0007289C">
      <w:pPr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:rsidR="0007289C" w:rsidRDefault="0007289C" w:rsidP="0007289C">
      <w:pPr>
        <w:numPr>
          <w:ilvl w:val="0"/>
          <w:numId w:val="33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  <w:t xml:space="preserve">Güne Başlama Zamanı </w:t>
      </w:r>
    </w:p>
    <w:p w:rsidR="0007289C" w:rsidRDefault="0007289C" w:rsidP="0007289C">
      <w:pPr>
        <w:pStyle w:val="a-turkce"/>
        <w:tabs>
          <w:tab w:val="left" w:pos="284"/>
        </w:tabs>
        <w:ind w:left="720"/>
        <w:jc w:val="both"/>
        <w:rPr>
          <w:rFonts w:ascii="Arial" w:hAnsi="Arial" w:cs="Arial"/>
          <w:bCs w:val="0"/>
          <w:sz w:val="24"/>
          <w:szCs w:val="20"/>
          <w:u w:val="single"/>
        </w:rPr>
      </w:pPr>
    </w:p>
    <w:p w:rsidR="0007289C" w:rsidRDefault="0007289C" w:rsidP="0007289C">
      <w:pPr>
        <w:numPr>
          <w:ilvl w:val="0"/>
          <w:numId w:val="33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  <w:t>Oyun Zamanı</w:t>
      </w:r>
    </w:p>
    <w:p w:rsidR="0007289C" w:rsidRDefault="0007289C" w:rsidP="0007289C">
      <w:pPr>
        <w:numPr>
          <w:ilvl w:val="0"/>
          <w:numId w:val="34"/>
        </w:numPr>
        <w:tabs>
          <w:tab w:val="left" w:pos="284"/>
          <w:tab w:val="left" w:pos="964"/>
          <w:tab w:val="left" w:pos="1474"/>
          <w:tab w:val="left" w:pos="1644"/>
        </w:tabs>
        <w:spacing w:after="0" w:line="240" w:lineRule="auto"/>
        <w:ind w:hanging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Açık Havada Oyun</w:t>
      </w:r>
    </w:p>
    <w:p w:rsidR="0007289C" w:rsidRDefault="0007289C" w:rsidP="0007289C">
      <w:pPr>
        <w:tabs>
          <w:tab w:val="left" w:pos="284"/>
          <w:tab w:val="left" w:pos="964"/>
          <w:tab w:val="left" w:pos="1474"/>
          <w:tab w:val="left" w:pos="1644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7289C" w:rsidRDefault="0007289C" w:rsidP="0007289C">
      <w:pPr>
        <w:numPr>
          <w:ilvl w:val="0"/>
          <w:numId w:val="33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  <w:t>Kahvaltı, Temizlik</w:t>
      </w:r>
    </w:p>
    <w:p w:rsidR="0007289C" w:rsidRDefault="0007289C" w:rsidP="0007289C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</w:p>
    <w:p w:rsidR="0007289C" w:rsidRDefault="0007289C" w:rsidP="0007289C">
      <w:pPr>
        <w:numPr>
          <w:ilvl w:val="0"/>
          <w:numId w:val="33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  <w:t xml:space="preserve">Etkinlik Zamanı </w:t>
      </w:r>
    </w:p>
    <w:p w:rsidR="0007289C" w:rsidRPr="00542132" w:rsidRDefault="0007289C" w:rsidP="0007289C">
      <w:pPr>
        <w:numPr>
          <w:ilvl w:val="0"/>
          <w:numId w:val="34"/>
        </w:numPr>
        <w:tabs>
          <w:tab w:val="left" w:pos="284"/>
          <w:tab w:val="left" w:pos="964"/>
          <w:tab w:val="left" w:pos="1474"/>
          <w:tab w:val="left" w:pos="1644"/>
        </w:tabs>
        <w:spacing w:after="0" w:line="240" w:lineRule="auto"/>
        <w:ind w:hanging="502"/>
        <w:rPr>
          <w:rFonts w:ascii="Arial" w:hAnsi="Arial" w:cs="Arial"/>
          <w:sz w:val="20"/>
          <w:szCs w:val="20"/>
        </w:rPr>
      </w:pPr>
      <w:r w:rsidRPr="00542132">
        <w:rPr>
          <w:rFonts w:ascii="Arial" w:hAnsi="Arial" w:cs="Arial"/>
          <w:sz w:val="20"/>
          <w:szCs w:val="20"/>
        </w:rPr>
        <w:t xml:space="preserve">“Eğlenceli Türkçem” </w:t>
      </w:r>
      <w:r>
        <w:rPr>
          <w:rFonts w:ascii="Arial" w:hAnsi="Arial" w:cs="Arial"/>
          <w:sz w:val="20"/>
          <w:szCs w:val="20"/>
        </w:rPr>
        <w:t xml:space="preserve">isimli </w:t>
      </w:r>
      <w:r w:rsidRPr="00542132">
        <w:rPr>
          <w:rFonts w:ascii="Arial" w:hAnsi="Arial" w:cs="Arial"/>
          <w:sz w:val="20"/>
          <w:szCs w:val="20"/>
        </w:rPr>
        <w:t>Bütünleşt</w:t>
      </w:r>
      <w:r>
        <w:rPr>
          <w:rFonts w:ascii="Arial" w:hAnsi="Arial" w:cs="Arial"/>
          <w:sz w:val="20"/>
          <w:szCs w:val="20"/>
        </w:rPr>
        <w:t>irilmiş Okuma Yazmaya Hazırlık v</w:t>
      </w:r>
      <w:r w:rsidRPr="00542132">
        <w:rPr>
          <w:rFonts w:ascii="Arial" w:hAnsi="Arial" w:cs="Arial"/>
          <w:sz w:val="20"/>
          <w:szCs w:val="20"/>
        </w:rPr>
        <w:t xml:space="preserve">e Oyun Etkinliği                      </w:t>
      </w:r>
    </w:p>
    <w:p w:rsidR="0007289C" w:rsidRDefault="0007289C" w:rsidP="0007289C">
      <w:pPr>
        <w:tabs>
          <w:tab w:val="left" w:pos="284"/>
          <w:tab w:val="left" w:pos="964"/>
          <w:tab w:val="left" w:pos="1474"/>
          <w:tab w:val="left" w:pos="1644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07289C" w:rsidRPr="00542132" w:rsidRDefault="0007289C" w:rsidP="0007289C">
      <w:pPr>
        <w:numPr>
          <w:ilvl w:val="0"/>
          <w:numId w:val="34"/>
        </w:numPr>
        <w:tabs>
          <w:tab w:val="left" w:pos="284"/>
          <w:tab w:val="left" w:pos="964"/>
          <w:tab w:val="left" w:pos="1474"/>
          <w:tab w:val="left" w:pos="1644"/>
        </w:tabs>
        <w:spacing w:after="0" w:line="240" w:lineRule="auto"/>
        <w:ind w:hanging="502"/>
        <w:rPr>
          <w:rFonts w:ascii="Arial" w:hAnsi="Arial" w:cs="Arial"/>
          <w:sz w:val="20"/>
          <w:szCs w:val="20"/>
        </w:rPr>
      </w:pPr>
      <w:r w:rsidRPr="00542132">
        <w:rPr>
          <w:rFonts w:ascii="Arial" w:hAnsi="Arial" w:cs="Arial"/>
          <w:sz w:val="20"/>
          <w:szCs w:val="20"/>
        </w:rPr>
        <w:t xml:space="preserve"> “Kurt ve Yedi Keçi Yavrusu” </w:t>
      </w:r>
      <w:r>
        <w:rPr>
          <w:rFonts w:ascii="Arial" w:hAnsi="Arial" w:cs="Arial"/>
          <w:sz w:val="20"/>
          <w:szCs w:val="20"/>
        </w:rPr>
        <w:t xml:space="preserve">isimli </w:t>
      </w:r>
      <w:r w:rsidRPr="00542132">
        <w:rPr>
          <w:rFonts w:ascii="Arial" w:hAnsi="Arial" w:cs="Arial"/>
          <w:sz w:val="20"/>
          <w:szCs w:val="20"/>
        </w:rPr>
        <w:t xml:space="preserve">Bütünleştirilmiş Türkçe Ve Drama Etkinliği </w:t>
      </w:r>
    </w:p>
    <w:p w:rsidR="0007289C" w:rsidRPr="00546AFC" w:rsidRDefault="0007289C" w:rsidP="0007289C">
      <w:pPr>
        <w:tabs>
          <w:tab w:val="left" w:pos="284"/>
          <w:tab w:val="left" w:pos="964"/>
          <w:tab w:val="left" w:pos="1474"/>
          <w:tab w:val="left" w:pos="1644"/>
        </w:tabs>
        <w:spacing w:after="0" w:line="240" w:lineRule="auto"/>
        <w:ind w:left="1211"/>
        <w:rPr>
          <w:rFonts w:ascii="Arial" w:hAnsi="Arial" w:cs="Arial"/>
          <w:sz w:val="20"/>
          <w:szCs w:val="20"/>
        </w:rPr>
      </w:pPr>
    </w:p>
    <w:p w:rsidR="0007289C" w:rsidRDefault="0007289C" w:rsidP="0007289C">
      <w:pPr>
        <w:numPr>
          <w:ilvl w:val="0"/>
          <w:numId w:val="33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  <w:t xml:space="preserve">Günü Değerlendirme Zamanı </w:t>
      </w:r>
    </w:p>
    <w:p w:rsidR="0007289C" w:rsidRDefault="0007289C" w:rsidP="0007289C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</w:p>
    <w:p w:rsidR="0007289C" w:rsidRDefault="0007289C" w:rsidP="0007289C">
      <w:pPr>
        <w:numPr>
          <w:ilvl w:val="0"/>
          <w:numId w:val="33"/>
        </w:num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  <w:t xml:space="preserve">Eve Gidiş </w:t>
      </w:r>
    </w:p>
    <w:p w:rsidR="0007289C" w:rsidRDefault="0007289C" w:rsidP="0007289C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</w:p>
    <w:p w:rsidR="0007289C" w:rsidRDefault="0007289C" w:rsidP="0007289C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val="en-US"/>
        </w:rPr>
        <w:t xml:space="preserve">_____________________________________________________________________________________________________________________________ </w:t>
      </w:r>
    </w:p>
    <w:p w:rsidR="0007289C" w:rsidRDefault="0007289C" w:rsidP="0007289C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eastAsia="Arial Unicode MS" w:hAnsi="Arial" w:cs="Arial"/>
          <w:b/>
          <w:bCs/>
          <w:sz w:val="20"/>
          <w:szCs w:val="20"/>
          <w:lang w:val="en-US"/>
        </w:rPr>
      </w:pPr>
    </w:p>
    <w:p w:rsidR="00546AFC" w:rsidRDefault="0007289C" w:rsidP="00546AFC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eastAsia="Arial Unicode MS" w:hAnsi="Arial" w:cs="Arial"/>
          <w:b/>
          <w:bCs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Genel Değerlendirme: </w:t>
      </w:r>
    </w:p>
    <w:p w:rsidR="00191DF4" w:rsidRPr="00DB3A45" w:rsidRDefault="0007289C" w:rsidP="00546AFC">
      <w:pPr>
        <w:tabs>
          <w:tab w:val="left" w:pos="284"/>
          <w:tab w:val="left" w:pos="964"/>
          <w:tab w:val="left" w:pos="1474"/>
          <w:tab w:val="left" w:pos="1644"/>
        </w:tabs>
        <w:spacing w:before="14" w:after="0" w:line="24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br w:type="page"/>
      </w:r>
      <w:r w:rsidR="00191DF4" w:rsidRPr="00DB3A45">
        <w:rPr>
          <w:rFonts w:ascii="Arial" w:hAnsi="Arial" w:cs="Arial"/>
          <w:b/>
          <w:sz w:val="18"/>
          <w:szCs w:val="18"/>
        </w:rPr>
        <w:lastRenderedPageBreak/>
        <w:t>EĞLENCELİ TÜRKÇEM</w:t>
      </w:r>
    </w:p>
    <w:p w:rsidR="00191DF4" w:rsidRPr="00DB3A45" w:rsidRDefault="00191DF4" w:rsidP="00B25B93">
      <w:pPr>
        <w:spacing w:after="0" w:line="240" w:lineRule="auto"/>
        <w:rPr>
          <w:rFonts w:ascii="Arial" w:hAnsi="Arial" w:cs="Arial"/>
          <w:bCs/>
          <w:noProof w:val="0"/>
          <w:sz w:val="18"/>
          <w:szCs w:val="18"/>
        </w:rPr>
      </w:pPr>
      <w:r w:rsidRPr="00DB3A45">
        <w:rPr>
          <w:rFonts w:ascii="Arial" w:hAnsi="Arial" w:cs="Arial"/>
          <w:b/>
          <w:bCs/>
          <w:noProof w:val="0"/>
          <w:sz w:val="18"/>
          <w:szCs w:val="18"/>
        </w:rPr>
        <w:t xml:space="preserve">Etkinlik </w:t>
      </w:r>
      <w:r w:rsidR="00F445C6" w:rsidRPr="00DB3A45">
        <w:rPr>
          <w:rFonts w:ascii="Arial" w:hAnsi="Arial" w:cs="Arial"/>
          <w:b/>
          <w:bCs/>
          <w:noProof w:val="0"/>
          <w:sz w:val="18"/>
          <w:szCs w:val="18"/>
        </w:rPr>
        <w:t>Çeşidi</w:t>
      </w:r>
      <w:r w:rsidRPr="00DB3A45">
        <w:rPr>
          <w:rFonts w:ascii="Arial" w:hAnsi="Arial" w:cs="Arial"/>
          <w:b/>
          <w:bCs/>
          <w:noProof w:val="0"/>
          <w:sz w:val="18"/>
          <w:szCs w:val="18"/>
        </w:rPr>
        <w:t xml:space="preserve">: </w:t>
      </w:r>
      <w:r w:rsidRPr="00DB3A45">
        <w:rPr>
          <w:rFonts w:ascii="Arial" w:hAnsi="Arial" w:cs="Arial"/>
          <w:bCs/>
          <w:noProof w:val="0"/>
          <w:sz w:val="18"/>
          <w:szCs w:val="18"/>
        </w:rPr>
        <w:t>Bütünleştirilmiş Okuma Yazmaya Hazırlık ve Oyun Etkin</w:t>
      </w:r>
      <w:r w:rsidR="00E2781A" w:rsidRPr="00DB3A45">
        <w:rPr>
          <w:rFonts w:ascii="Arial" w:hAnsi="Arial" w:cs="Arial"/>
          <w:bCs/>
          <w:noProof w:val="0"/>
          <w:sz w:val="18"/>
          <w:szCs w:val="18"/>
        </w:rPr>
        <w:t xml:space="preserve">liği (Bireysel Çalışma) </w:t>
      </w:r>
      <w:r w:rsidR="00E2781A" w:rsidRPr="00DB3A45">
        <w:rPr>
          <w:rFonts w:ascii="Arial" w:hAnsi="Arial" w:cs="Arial"/>
          <w:bCs/>
          <w:noProof w:val="0"/>
          <w:sz w:val="18"/>
          <w:szCs w:val="18"/>
        </w:rPr>
        <w:tab/>
      </w:r>
      <w:r w:rsidR="00E2781A" w:rsidRPr="00DB3A45">
        <w:rPr>
          <w:rFonts w:ascii="Arial" w:hAnsi="Arial" w:cs="Arial"/>
          <w:bCs/>
          <w:noProof w:val="0"/>
          <w:sz w:val="18"/>
          <w:szCs w:val="18"/>
        </w:rPr>
        <w:tab/>
      </w:r>
      <w:r w:rsidR="00E2781A" w:rsidRPr="00DB3A45">
        <w:rPr>
          <w:rFonts w:ascii="Arial" w:hAnsi="Arial" w:cs="Arial"/>
          <w:bCs/>
          <w:noProof w:val="0"/>
          <w:sz w:val="18"/>
          <w:szCs w:val="18"/>
        </w:rPr>
        <w:tab/>
      </w:r>
      <w:r w:rsidR="00E2781A" w:rsidRPr="00DB3A45">
        <w:rPr>
          <w:rFonts w:ascii="Arial" w:hAnsi="Arial" w:cs="Arial"/>
          <w:bCs/>
          <w:noProof w:val="0"/>
          <w:sz w:val="18"/>
          <w:szCs w:val="18"/>
        </w:rPr>
        <w:tab/>
      </w:r>
      <w:r w:rsidR="00E2781A" w:rsidRPr="00DB3A45">
        <w:rPr>
          <w:rFonts w:ascii="Arial" w:hAnsi="Arial" w:cs="Arial"/>
          <w:bCs/>
          <w:noProof w:val="0"/>
          <w:sz w:val="18"/>
          <w:szCs w:val="18"/>
        </w:rPr>
        <w:tab/>
      </w:r>
      <w:r w:rsidR="00E2781A" w:rsidRPr="00DB3A45">
        <w:rPr>
          <w:rFonts w:ascii="Arial" w:hAnsi="Arial" w:cs="Arial"/>
          <w:bCs/>
          <w:noProof w:val="0"/>
          <w:sz w:val="18"/>
          <w:szCs w:val="18"/>
        </w:rPr>
        <w:tab/>
      </w:r>
      <w:r w:rsidR="00E2781A" w:rsidRPr="00DB3A45">
        <w:rPr>
          <w:rFonts w:ascii="Arial" w:hAnsi="Arial" w:cs="Arial"/>
          <w:bCs/>
          <w:noProof w:val="0"/>
          <w:sz w:val="18"/>
          <w:szCs w:val="18"/>
        </w:rPr>
        <w:tab/>
      </w:r>
      <w:r w:rsidR="006E49F0">
        <w:rPr>
          <w:rFonts w:ascii="Arial" w:hAnsi="Arial" w:cs="Arial"/>
          <w:bCs/>
          <w:noProof w:val="0"/>
          <w:sz w:val="18"/>
          <w:szCs w:val="18"/>
        </w:rPr>
        <w:tab/>
      </w:r>
      <w:r w:rsidRPr="00DB3A45">
        <w:rPr>
          <w:rFonts w:ascii="Arial" w:hAnsi="Arial" w:cs="Arial"/>
          <w:b/>
          <w:sz w:val="18"/>
          <w:szCs w:val="18"/>
        </w:rPr>
        <w:t xml:space="preserve">Yaş Grubu: </w:t>
      </w:r>
      <w:r w:rsidR="006E49F0">
        <w:rPr>
          <w:rFonts w:ascii="Arial" w:hAnsi="Arial" w:cs="Arial"/>
          <w:sz w:val="18"/>
          <w:szCs w:val="18"/>
          <w:lang w:eastAsia="tr-TR"/>
        </w:rPr>
        <w:t>48-72 Ay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423"/>
        <w:gridCol w:w="7423"/>
      </w:tblGrid>
      <w:tr w:rsidR="00191DF4" w:rsidRPr="00DB3A45" w:rsidTr="007E4871"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E2781A" w:rsidRPr="00546AFC" w:rsidRDefault="00E2781A" w:rsidP="007E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tr-TR"/>
              </w:rPr>
            </w:pPr>
          </w:p>
          <w:p w:rsidR="00191DF4" w:rsidRPr="00DB3A45" w:rsidRDefault="00191DF4" w:rsidP="007E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</w:pPr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>KAZANIMLAR VE GÖSTERGELERİ</w:t>
            </w:r>
          </w:p>
          <w:p w:rsidR="00191DF4" w:rsidRPr="00DB3A45" w:rsidRDefault="00191DF4" w:rsidP="00DB3A45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</w:pP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>Bilişsel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>Gelişim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>:</w:t>
            </w:r>
          </w:p>
          <w:p w:rsidR="00191DF4" w:rsidRPr="00DB3A45" w:rsidRDefault="00191DF4" w:rsidP="00DB3A45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</w:pP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>Kazanım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 xml:space="preserve"> 13: </w:t>
            </w: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>Günlük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>yaşamda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>kullanılan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>sembolleri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>tanır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>.</w:t>
            </w:r>
          </w:p>
          <w:p w:rsidR="00191DF4" w:rsidRPr="00DB3A45" w:rsidRDefault="00191DF4" w:rsidP="00DB3A45">
            <w:pPr>
              <w:spacing w:after="0" w:line="240" w:lineRule="auto"/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</w:pPr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(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Göstergeleri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: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Verilen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açıklamaya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uygun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sembolü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gösterir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Gösterilen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sembolün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anlamını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söyler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.)</w:t>
            </w:r>
          </w:p>
          <w:p w:rsidR="00DB3A45" w:rsidRDefault="00DB3A45" w:rsidP="00DB3A45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</w:pPr>
          </w:p>
          <w:p w:rsidR="00191DF4" w:rsidRPr="00DB3A45" w:rsidRDefault="00191DF4" w:rsidP="00DB3A45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</w:pP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>Dil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>Gelişimi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>:</w:t>
            </w:r>
          </w:p>
          <w:p w:rsidR="002D2D63" w:rsidRPr="00DB3A45" w:rsidRDefault="002D2D63" w:rsidP="00DB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A45">
              <w:rPr>
                <w:rFonts w:ascii="Arial" w:hAnsi="Arial" w:cs="Arial"/>
                <w:b/>
                <w:bCs/>
                <w:sz w:val="18"/>
                <w:szCs w:val="18"/>
              </w:rPr>
              <w:t>Kazanım 3. Söz dizimi kurallarına göre cümle kurar.</w:t>
            </w:r>
          </w:p>
          <w:p w:rsidR="002D2D63" w:rsidRPr="00DB3A45" w:rsidRDefault="002D2D63" w:rsidP="00DB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B3A45">
              <w:rPr>
                <w:rFonts w:ascii="Arial" w:hAnsi="Arial" w:cs="Arial"/>
                <w:i/>
                <w:sz w:val="18"/>
                <w:szCs w:val="18"/>
              </w:rPr>
              <w:t>(Göstergeleri: Düz cümle, olumsuz cümle, soru cümlesi ve birleşik cümle kurar. Cümlelerinde ögeleri doğru kullanır.)</w:t>
            </w:r>
          </w:p>
          <w:p w:rsidR="002D2D63" w:rsidRPr="00DB3A45" w:rsidRDefault="002D2D63" w:rsidP="00DB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A45">
              <w:rPr>
                <w:rFonts w:ascii="Arial" w:hAnsi="Arial" w:cs="Arial"/>
                <w:b/>
                <w:bCs/>
                <w:sz w:val="18"/>
                <w:szCs w:val="18"/>
              </w:rPr>
              <w:t>Kazanım 4. Konuşurken dilbilgisi yapılarını kullanır.</w:t>
            </w:r>
          </w:p>
          <w:p w:rsidR="002D2D63" w:rsidRPr="00DB3A45" w:rsidRDefault="002D2D63" w:rsidP="00DB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3A45">
              <w:rPr>
                <w:rFonts w:ascii="Arial" w:hAnsi="Arial" w:cs="Arial"/>
                <w:i/>
                <w:sz w:val="18"/>
                <w:szCs w:val="18"/>
              </w:rPr>
              <w:t>(Göstergeleri: Cümle kurarken isim, fiil, sıfat, bağlaç, çoğul ifadeler, zarf, zamir, edat, isim durumları ve olumsuzluk yapılarını kullanır.)</w:t>
            </w:r>
          </w:p>
          <w:p w:rsidR="002D2D63" w:rsidRPr="00DB3A45" w:rsidRDefault="002D2D63" w:rsidP="00DB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A45">
              <w:rPr>
                <w:rFonts w:ascii="Arial" w:hAnsi="Arial" w:cs="Arial"/>
                <w:b/>
                <w:bCs/>
                <w:sz w:val="18"/>
                <w:szCs w:val="18"/>
              </w:rPr>
              <w:t>Kazanım 6. Sözcük dağarcığını geliştirir.</w:t>
            </w:r>
          </w:p>
          <w:p w:rsidR="002D2D63" w:rsidRPr="00DB3A45" w:rsidRDefault="002D2D63" w:rsidP="00DB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3A45">
              <w:rPr>
                <w:rFonts w:ascii="Arial" w:hAnsi="Arial" w:cs="Arial"/>
                <w:i/>
                <w:sz w:val="18"/>
                <w:szCs w:val="18"/>
              </w:rPr>
              <w:t>(Göstergeleri: Dinlediklerinde yeni olan sözcükleri fark eder ve sözcüklerin anlamlarını sorar.)</w:t>
            </w:r>
          </w:p>
          <w:p w:rsidR="00191DF4" w:rsidRPr="00DB3A45" w:rsidRDefault="00191DF4" w:rsidP="00DB3A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3A45">
              <w:rPr>
                <w:rFonts w:ascii="Arial" w:hAnsi="Arial" w:cs="Arial"/>
                <w:b/>
                <w:sz w:val="18"/>
                <w:szCs w:val="18"/>
              </w:rPr>
              <w:t xml:space="preserve">Kazanım 10: </w:t>
            </w: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>Görsel</w:t>
            </w:r>
            <w:proofErr w:type="spellEnd"/>
            <w:r w:rsidRPr="00DB3A45">
              <w:rPr>
                <w:rFonts w:ascii="Arial" w:hAnsi="Arial" w:cs="Arial"/>
                <w:b/>
                <w:sz w:val="18"/>
                <w:szCs w:val="18"/>
              </w:rPr>
              <w:t xml:space="preserve"> materyalleri okur.</w:t>
            </w:r>
          </w:p>
          <w:p w:rsidR="00191DF4" w:rsidRPr="00DB3A45" w:rsidRDefault="00191DF4" w:rsidP="00DB3A45">
            <w:pPr>
              <w:spacing w:after="0" w:line="240" w:lineRule="auto"/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</w:pPr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(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Göstergeleri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: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Görsel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materyalleri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inceler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Görsel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materyalleri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açıklar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Görsel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materyallerle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ilgili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sorular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sorar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Görsel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materyallerle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ilgili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sorulara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cevap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verir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Görsel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materyalleri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kullanarak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olay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öykü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gibi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kompozisyonlar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oluşturur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.)</w:t>
            </w:r>
          </w:p>
          <w:p w:rsidR="00DB3A45" w:rsidRDefault="00DB3A45" w:rsidP="00DB3A45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</w:pPr>
          </w:p>
          <w:p w:rsidR="00191DF4" w:rsidRPr="00DB3A45" w:rsidRDefault="00191DF4" w:rsidP="00DB3A45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</w:pPr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 xml:space="preserve">Motor </w:t>
            </w: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>Gelişim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>:</w:t>
            </w:r>
          </w:p>
          <w:p w:rsidR="002D2D63" w:rsidRPr="00DB3A45" w:rsidRDefault="002D2D63" w:rsidP="00DB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A45">
              <w:rPr>
                <w:rFonts w:ascii="Arial" w:hAnsi="Arial" w:cs="Arial"/>
                <w:b/>
                <w:bCs/>
                <w:sz w:val="18"/>
                <w:szCs w:val="18"/>
              </w:rPr>
              <w:t>Kazanım 1. Yer değiştirme hareketleri yapar.</w:t>
            </w:r>
          </w:p>
          <w:p w:rsidR="002D2D63" w:rsidRPr="00DB3A45" w:rsidRDefault="002D2D63" w:rsidP="00DB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B3A45">
              <w:rPr>
                <w:rFonts w:ascii="Arial" w:hAnsi="Arial" w:cs="Arial"/>
                <w:i/>
                <w:sz w:val="18"/>
                <w:szCs w:val="18"/>
              </w:rPr>
              <w:t>(Göstergeleri: Çift ayak sıçrayarak belirli mesafe ilerler. Belirlenen noktadan ç</w:t>
            </w:r>
            <w:r w:rsidR="00567C6B" w:rsidRPr="00DB3A45">
              <w:rPr>
                <w:rFonts w:ascii="Arial" w:hAnsi="Arial" w:cs="Arial"/>
                <w:i/>
                <w:sz w:val="18"/>
                <w:szCs w:val="18"/>
              </w:rPr>
              <w:t>ift ayakla ileriye doğru atlar.)</w:t>
            </w:r>
          </w:p>
          <w:p w:rsidR="00191DF4" w:rsidRPr="00DB3A45" w:rsidRDefault="00191DF4" w:rsidP="007E48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191DF4" w:rsidRPr="00DB3A45" w:rsidRDefault="00191DF4" w:rsidP="007E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US" w:eastAsia="tr-TR"/>
              </w:rPr>
            </w:pPr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US" w:eastAsia="tr-TR"/>
              </w:rPr>
              <w:t>ÖĞRENME SÜRECİ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 w:eastAsia="tr-TR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Öğretmen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müzik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merkezinden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aldığı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ksilofona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ritmik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şekilde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vurarak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Sesler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birleşir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; /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Oluşur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kelimeler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/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Kelimeler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birleşir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/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Dans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proofErr w:type="gram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eder</w:t>
            </w:r>
            <w:proofErr w:type="spellEnd"/>
            <w:proofErr w:type="gram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/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birleşir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; /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Şenlenir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her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sözleri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çocukları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yanına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çağırır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 w:eastAsia="tr-TR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Panoda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resimli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kartlar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vardır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Öğretmen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kartları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uygun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sıralama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peş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peşe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ekler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oluşturur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Bu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şekilde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oluşturulan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çocuklarla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birlikte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tekrar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edilir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Çocuklar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ilgili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çalışmayı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anladıktan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sonra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kartlar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karışık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hâlde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panoya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asılır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çocuklardan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sırayla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oluşturmaları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istenir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Örnek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: </w:t>
            </w:r>
          </w:p>
          <w:p w:rsidR="00191DF4" w:rsidRPr="00DB3A45" w:rsidRDefault="00191DF4" w:rsidP="007E4871">
            <w:pPr>
              <w:pStyle w:val="hilal"/>
              <w:ind w:left="227" w:firstLine="0"/>
              <w:rPr>
                <w:rFonts w:cs="Arial"/>
                <w:sz w:val="18"/>
                <w:szCs w:val="18"/>
                <w:lang w:val="en-US" w:eastAsia="tr-TR"/>
              </w:rPr>
            </w:pPr>
            <w:r w:rsidRPr="00DB3A45">
              <w:rPr>
                <w:rFonts w:cs="Arial"/>
                <w:sz w:val="18"/>
                <w:szCs w:val="18"/>
                <w:lang w:val="en-US" w:eastAsia="tr-TR"/>
              </w:rPr>
              <w:t>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Kız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2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şeker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yedi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.” </w:t>
            </w:r>
          </w:p>
          <w:p w:rsidR="00191DF4" w:rsidRPr="00DB3A45" w:rsidRDefault="00191DF4" w:rsidP="007E4871">
            <w:pPr>
              <w:pStyle w:val="hilal"/>
              <w:ind w:left="227" w:firstLine="0"/>
              <w:rPr>
                <w:rFonts w:cs="Arial"/>
                <w:sz w:val="18"/>
                <w:szCs w:val="18"/>
                <w:lang w:val="en-US" w:eastAsia="tr-TR"/>
              </w:rPr>
            </w:pPr>
            <w:r w:rsidRPr="00DB3A45">
              <w:rPr>
                <w:rFonts w:cs="Arial"/>
                <w:sz w:val="18"/>
                <w:szCs w:val="18"/>
                <w:lang w:val="en-US" w:eastAsia="tr-TR"/>
              </w:rPr>
              <w:t>(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Örneğin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>;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Kız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çocuk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resimli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“2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rakamı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>,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şeker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resimli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>,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yemek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yeme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resimli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peş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peşe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sıralanarak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Kız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2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şeker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yedi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cümlesi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oluştururlur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>.)</w:t>
            </w:r>
          </w:p>
          <w:p w:rsidR="00191DF4" w:rsidRPr="00DB3A45" w:rsidRDefault="00191DF4" w:rsidP="007E4871">
            <w:pPr>
              <w:pStyle w:val="hilal"/>
              <w:ind w:left="227" w:firstLine="0"/>
              <w:rPr>
                <w:rFonts w:cs="Arial"/>
                <w:sz w:val="18"/>
                <w:szCs w:val="18"/>
                <w:lang w:val="en-US" w:eastAsia="tr-TR"/>
              </w:rPr>
            </w:pPr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“At,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tarlada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koştu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.” </w:t>
            </w:r>
          </w:p>
          <w:p w:rsidR="00191DF4" w:rsidRPr="00DB3A45" w:rsidRDefault="00191DF4" w:rsidP="007E4871">
            <w:pPr>
              <w:pStyle w:val="hilal"/>
              <w:ind w:left="227" w:firstLine="0"/>
              <w:rPr>
                <w:rFonts w:cs="Arial"/>
                <w:sz w:val="18"/>
                <w:szCs w:val="18"/>
                <w:lang w:val="en-US" w:eastAsia="tr-TR"/>
              </w:rPr>
            </w:pPr>
            <w:r w:rsidRPr="00DB3A45">
              <w:rPr>
                <w:rFonts w:cs="Arial"/>
                <w:sz w:val="18"/>
                <w:szCs w:val="18"/>
                <w:lang w:val="en-US" w:eastAsia="tr-TR"/>
              </w:rPr>
              <w:t>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Kırmızı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topları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potaya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atalım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mı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>?”</w:t>
            </w:r>
          </w:p>
          <w:p w:rsidR="00191DF4" w:rsidRPr="00DB3A45" w:rsidRDefault="00191DF4" w:rsidP="007E4871">
            <w:pPr>
              <w:pStyle w:val="hilal"/>
              <w:ind w:left="227" w:firstLine="0"/>
              <w:rPr>
                <w:rFonts w:cs="Arial"/>
                <w:sz w:val="18"/>
                <w:szCs w:val="18"/>
                <w:lang w:val="en-US" w:eastAsia="tr-TR"/>
              </w:rPr>
            </w:pPr>
            <w:r w:rsidRPr="00DB3A45">
              <w:rPr>
                <w:rFonts w:cs="Arial"/>
                <w:sz w:val="18"/>
                <w:szCs w:val="18"/>
                <w:lang w:val="en-US" w:eastAsia="tr-TR"/>
              </w:rPr>
              <w:t>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Güneşi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sarıya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boyadın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mı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>?”</w:t>
            </w:r>
          </w:p>
          <w:p w:rsidR="00191DF4" w:rsidRPr="00DB3A45" w:rsidRDefault="00191DF4" w:rsidP="007E4871">
            <w:pPr>
              <w:pStyle w:val="hilal"/>
              <w:ind w:left="227" w:firstLine="0"/>
              <w:rPr>
                <w:rFonts w:cs="Arial"/>
                <w:sz w:val="18"/>
                <w:szCs w:val="18"/>
                <w:lang w:val="en-US" w:eastAsia="tr-TR"/>
              </w:rPr>
            </w:pPr>
            <w:r w:rsidRPr="00DB3A45">
              <w:rPr>
                <w:rFonts w:cs="Arial"/>
                <w:sz w:val="18"/>
                <w:szCs w:val="18"/>
                <w:lang w:val="en-US" w:eastAsia="tr-TR"/>
              </w:rPr>
              <w:t>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Hiih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çocuk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salıncaktan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düştü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>!”</w:t>
            </w:r>
          </w:p>
          <w:p w:rsidR="00191DF4" w:rsidRPr="00DB3A45" w:rsidRDefault="00191DF4" w:rsidP="007E4871">
            <w:pPr>
              <w:pStyle w:val="hilal"/>
              <w:ind w:left="227" w:firstLine="0"/>
              <w:rPr>
                <w:rFonts w:cs="Arial"/>
                <w:sz w:val="18"/>
                <w:szCs w:val="18"/>
                <w:lang w:val="en-US" w:eastAsia="tr-TR"/>
              </w:rPr>
            </w:pPr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“Kurt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yaklaşıyor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>!”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 w:eastAsia="tr-TR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Ardından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oyun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etkinliği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için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öğretmen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yere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kutucuklu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labirent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çizer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Önceki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etkinlikte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kullanılan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kelime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kartları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labirentin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kutucuklarına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yerleştirilir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Labirentin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farklı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girişlerine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de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birbirinden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farklı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kartları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ters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çevrilerek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konulur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Çocuklar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sırayla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oyuna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katılır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Sıradaki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çocuk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seçtiği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kartını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alır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resimlere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bakarak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cümleyi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hatırlamaya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çalışır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(Bu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önceki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etkinlikte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kullanılan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cümlelerdir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.)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doğru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değilse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öğretmen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doğru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bulunana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proofErr w:type="gram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kadar</w:t>
            </w:r>
            <w:proofErr w:type="spellEnd"/>
            <w:proofErr w:type="gram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ipuçları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verir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Ardından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çocuk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cümleye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uygun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noktalama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işaretini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içinde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noktalama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kartlarının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bulunduğu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kutudan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alır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İlgili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labirent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girişinden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oyuna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başlar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;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kelime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kartlarının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olduğu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kutucuklar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üzerine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çift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ayakla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zıplarken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taraftan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da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kelimeleri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söyler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Böylece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labirentte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ilerler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herhangi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çıkışa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ulaşır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Ulaşılan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çıkıştaki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ters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çevrili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ön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yüzüne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bakılır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Eğer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kart,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çocuğun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kendi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kartındakinin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aynısı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ise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doğru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çıkışa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ulaşıldığı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anlaşılır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çocuk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elindeki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noktalama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kartını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çıkışa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bırakır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Çıkışta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hazırlanmış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olan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ödül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şekerini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alarak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sonraki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oyuncu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arkadaşını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seçme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hakkı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kazanır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>.</w:t>
            </w:r>
          </w:p>
          <w:p w:rsidR="00191DF4" w:rsidRPr="00DB3A45" w:rsidRDefault="00191DF4" w:rsidP="007E4871">
            <w:pPr>
              <w:pStyle w:val="hilal"/>
              <w:ind w:left="227" w:firstLine="0"/>
              <w:rPr>
                <w:rFonts w:cs="Arial"/>
                <w:sz w:val="18"/>
                <w:szCs w:val="18"/>
                <w:lang w:val="en-US" w:eastAsia="tr-TR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Örneğin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oyun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cümlelerinden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biri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; “2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bardak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süt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içtin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mi?”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cümlesi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olabilir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Bu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cümlenin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kelime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kartları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; 2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rakamı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bardak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resmi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süt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resmi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içme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fiilini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gösteren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resimlerdir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Cümle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;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kelime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kartlarındaki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resimlerin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uygun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sıralama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yanyana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konulmuş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hâlidir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Noktalama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kartı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ise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soru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işaretidir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. </w:t>
            </w:r>
          </w:p>
        </w:tc>
      </w:tr>
    </w:tbl>
    <w:p w:rsidR="00191DF4" w:rsidRPr="00DB3A45" w:rsidRDefault="00191DF4" w:rsidP="00B25B93">
      <w:pPr>
        <w:spacing w:after="0" w:line="240" w:lineRule="auto"/>
        <w:rPr>
          <w:rFonts w:ascii="Arial" w:hAnsi="Arial" w:cs="Arial"/>
          <w:noProof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423"/>
        <w:gridCol w:w="7423"/>
      </w:tblGrid>
      <w:tr w:rsidR="00191DF4" w:rsidRPr="00DB3A45" w:rsidTr="007E4871"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191DF4" w:rsidRPr="00DB3A45" w:rsidRDefault="00191DF4" w:rsidP="007E4871">
            <w:pPr>
              <w:spacing w:after="0" w:line="240" w:lineRule="auto"/>
              <w:rPr>
                <w:rFonts w:ascii="Arial" w:hAnsi="Arial" w:cs="Arial"/>
                <w:b/>
                <w:noProof w:val="0"/>
                <w:sz w:val="18"/>
                <w:szCs w:val="18"/>
                <w:lang w:eastAsia="tr-TR"/>
              </w:rPr>
            </w:pPr>
            <w:r w:rsidRPr="00DB3A45">
              <w:rPr>
                <w:rFonts w:ascii="Arial" w:hAnsi="Arial" w:cs="Arial"/>
                <w:b/>
                <w:noProof w:val="0"/>
                <w:sz w:val="18"/>
                <w:szCs w:val="18"/>
                <w:lang w:eastAsia="tr-TR"/>
              </w:rPr>
              <w:t xml:space="preserve">Materyaller: </w:t>
            </w:r>
            <w:r w:rsidRPr="00DB3A45">
              <w:rPr>
                <w:rFonts w:ascii="Arial" w:hAnsi="Arial" w:cs="Arial"/>
                <w:noProof w:val="0"/>
                <w:sz w:val="18"/>
                <w:szCs w:val="18"/>
                <w:lang w:eastAsia="tr-TR"/>
              </w:rPr>
              <w:t>Cümle, kelime, noktalama resimleri ve kartları, pano, cümle tırtılı, tebeşir, bant</w:t>
            </w:r>
          </w:p>
          <w:p w:rsidR="00191DF4" w:rsidRPr="00DB3A45" w:rsidRDefault="00191DF4" w:rsidP="007E4871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pt-BR" w:eastAsia="tr-TR"/>
              </w:rPr>
            </w:pPr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pt-BR" w:eastAsia="tr-TR"/>
              </w:rPr>
              <w:t>Sözcükler:</w:t>
            </w:r>
            <w:r w:rsidRPr="00DB3A45">
              <w:rPr>
                <w:rFonts w:ascii="Arial" w:hAnsi="Arial" w:cs="Arial"/>
                <w:bCs/>
                <w:noProof w:val="0"/>
                <w:sz w:val="18"/>
                <w:szCs w:val="18"/>
                <w:lang w:val="pt-BR" w:eastAsia="tr-TR"/>
              </w:rPr>
              <w:t xml:space="preserve"> Kelime, ses, cümle, noktalama, sıralama</w:t>
            </w:r>
          </w:p>
          <w:p w:rsidR="00191DF4" w:rsidRPr="00DB3A45" w:rsidRDefault="00191DF4" w:rsidP="007E4871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US" w:eastAsia="tr-TR"/>
              </w:rPr>
            </w:pP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US" w:eastAsia="tr-TR"/>
              </w:rPr>
              <w:t>Kavramlar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US" w:eastAsia="tr-TR"/>
              </w:rPr>
              <w:t>:</w:t>
            </w:r>
            <w:r w:rsidRPr="00DB3A45">
              <w:rPr>
                <w:rFonts w:ascii="Arial" w:hAnsi="Arial" w:cs="Arial"/>
                <w:bCs/>
                <w:noProof w:val="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noProof w:val="0"/>
                <w:sz w:val="18"/>
                <w:szCs w:val="18"/>
                <w:lang w:val="en-US" w:eastAsia="tr-TR"/>
              </w:rPr>
              <w:t>Doğru-yanlış</w:t>
            </w:r>
            <w:proofErr w:type="spellEnd"/>
            <w:r w:rsidRPr="00DB3A45">
              <w:rPr>
                <w:rFonts w:ascii="Arial" w:hAnsi="Arial" w:cs="Arial"/>
                <w:bCs/>
                <w:noProof w:val="0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ascii="Arial" w:hAnsi="Arial" w:cs="Arial"/>
                <w:bCs/>
                <w:noProof w:val="0"/>
                <w:sz w:val="18"/>
                <w:szCs w:val="18"/>
                <w:lang w:val="en-US" w:eastAsia="tr-TR"/>
              </w:rPr>
              <w:t>çift</w:t>
            </w:r>
            <w:proofErr w:type="spellEnd"/>
          </w:p>
        </w:tc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191DF4" w:rsidRPr="00DB3A45" w:rsidRDefault="00191DF4" w:rsidP="007E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  <w:lang w:val="en-US" w:eastAsia="tr-TR"/>
              </w:rPr>
            </w:pPr>
            <w:r w:rsidRPr="00DB3A45">
              <w:rPr>
                <w:rFonts w:ascii="Arial" w:hAnsi="Arial" w:cs="Arial"/>
                <w:b/>
                <w:noProof w:val="0"/>
                <w:sz w:val="18"/>
                <w:szCs w:val="18"/>
                <w:lang w:val="en-US" w:eastAsia="tr-TR"/>
              </w:rPr>
              <w:t>AİLE KATILIMI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b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Ailelerden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okuma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yazmanın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neden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gerekli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olduğu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okuma-yazma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bilinmediğinde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karşılaşılabilecek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zorluklar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vb.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konularında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çocuklarıyla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sohbet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etmeleri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istenir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>.</w:t>
            </w:r>
          </w:p>
        </w:tc>
      </w:tr>
    </w:tbl>
    <w:p w:rsidR="00191DF4" w:rsidRPr="00DB3A45" w:rsidRDefault="00191DF4" w:rsidP="00B25B93">
      <w:pPr>
        <w:spacing w:after="0" w:line="240" w:lineRule="auto"/>
        <w:rPr>
          <w:rFonts w:ascii="Arial" w:hAnsi="Arial" w:cs="Arial"/>
          <w:noProof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423"/>
        <w:gridCol w:w="7423"/>
      </w:tblGrid>
      <w:tr w:rsidR="00191DF4" w:rsidRPr="00DB3A45" w:rsidTr="007E4871"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191DF4" w:rsidRPr="00DB3A45" w:rsidRDefault="00191DF4" w:rsidP="007E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  <w:lang w:val="en-US" w:eastAsia="tr-TR"/>
              </w:rPr>
            </w:pPr>
            <w:r w:rsidRPr="00DB3A45">
              <w:rPr>
                <w:rFonts w:ascii="Arial" w:hAnsi="Arial" w:cs="Arial"/>
                <w:b/>
                <w:noProof w:val="0"/>
                <w:sz w:val="18"/>
                <w:szCs w:val="18"/>
                <w:lang w:val="en-US" w:eastAsia="tr-TR"/>
              </w:rPr>
              <w:t>DEĞERLENDİR</w:t>
            </w:r>
            <w:r w:rsidR="00F445C6" w:rsidRPr="00DB3A45">
              <w:rPr>
                <w:rFonts w:ascii="Arial" w:hAnsi="Arial" w:cs="Arial"/>
                <w:b/>
                <w:noProof w:val="0"/>
                <w:sz w:val="18"/>
                <w:szCs w:val="18"/>
                <w:lang w:val="en-US" w:eastAsia="tr-TR"/>
              </w:rPr>
              <w:t>ME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Oyunumuzda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hangi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cümlelerimiz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vardı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?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Hangi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noktalama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işaretini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hiç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kullanmadık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?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Sizce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bunun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sebebi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ne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olabilir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>? (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Virgül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kartı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Çünkü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virgül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işareti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cümle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sonunda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kullanılmaz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.)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 w:eastAsia="tr-TR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Kelime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kartlarını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cümle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tırtılımızın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üzerine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karışık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şekilde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yerleştirseydik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olurdu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sizce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? Bu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şekilde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yerleştirmek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okumak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ister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 w:eastAsia="tr-TR"/>
              </w:rPr>
              <w:t>misiniz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 w:eastAsia="tr-TR"/>
              </w:rPr>
              <w:t>?</w:t>
            </w:r>
          </w:p>
        </w:tc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F445C6" w:rsidRPr="00DB3A45" w:rsidRDefault="00F445C6" w:rsidP="00F44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  <w:lang w:val="en-US" w:eastAsia="tr-TR"/>
              </w:rPr>
            </w:pPr>
            <w:r w:rsidRPr="00DB3A45">
              <w:rPr>
                <w:rFonts w:ascii="Arial" w:hAnsi="Arial" w:cs="Arial"/>
                <w:b/>
                <w:noProof w:val="0"/>
                <w:sz w:val="18"/>
                <w:szCs w:val="18"/>
                <w:lang w:val="en-US" w:eastAsia="tr-TR"/>
              </w:rPr>
              <w:t>UYARLAMA</w:t>
            </w:r>
          </w:p>
          <w:p w:rsidR="00191DF4" w:rsidRPr="00DB3A45" w:rsidRDefault="00F445C6" w:rsidP="00F445C6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 w:eastAsia="tr-TR"/>
              </w:rPr>
            </w:pPr>
            <w:r w:rsidRPr="00DB3A45">
              <w:rPr>
                <w:rFonts w:cs="Arial"/>
                <w:bCs/>
                <w:sz w:val="18"/>
                <w:szCs w:val="18"/>
                <w:lang w:eastAsia="tr-TR"/>
              </w:rPr>
              <w:t>Sınıfta özel gereksinimli bir çocuk bulunuyor ise plan kitabının başına eklenen bilgiler yardımıyla etkinliğin öğrenme süreci engel grubuna göre düzenlenmelidir.</w:t>
            </w:r>
          </w:p>
        </w:tc>
      </w:tr>
    </w:tbl>
    <w:p w:rsidR="00191DF4" w:rsidRPr="00B25B93" w:rsidRDefault="00191DF4" w:rsidP="00B25B93">
      <w:pPr>
        <w:spacing w:after="0" w:line="240" w:lineRule="auto"/>
        <w:rPr>
          <w:rFonts w:ascii="Arial" w:hAnsi="Arial" w:cs="Arial"/>
          <w:noProof w:val="0"/>
          <w:sz w:val="16"/>
          <w:szCs w:val="16"/>
        </w:rPr>
      </w:pPr>
    </w:p>
    <w:p w:rsidR="00191DF4" w:rsidRPr="00DB3A45" w:rsidRDefault="00191DF4" w:rsidP="00E2781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25B93">
        <w:rPr>
          <w:rFonts w:ascii="Arial" w:hAnsi="Arial" w:cs="Arial"/>
          <w:b/>
          <w:noProof w:val="0"/>
          <w:sz w:val="16"/>
          <w:szCs w:val="16"/>
        </w:rPr>
        <w:br w:type="page"/>
      </w:r>
      <w:r w:rsidRPr="00DB3A45">
        <w:rPr>
          <w:rFonts w:ascii="Arial" w:hAnsi="Arial" w:cs="Arial"/>
          <w:b/>
          <w:sz w:val="18"/>
          <w:szCs w:val="18"/>
        </w:rPr>
        <w:lastRenderedPageBreak/>
        <w:t>KURT ve YEDİ KEÇİ YAVRUSU</w:t>
      </w:r>
    </w:p>
    <w:p w:rsidR="00191DF4" w:rsidRPr="00DB3A45" w:rsidRDefault="00191DF4" w:rsidP="00B25B93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B3A45">
        <w:rPr>
          <w:rFonts w:ascii="Arial" w:hAnsi="Arial" w:cs="Arial"/>
          <w:b/>
          <w:bCs/>
          <w:sz w:val="18"/>
          <w:szCs w:val="18"/>
        </w:rPr>
        <w:t xml:space="preserve">Etkinlik </w:t>
      </w:r>
      <w:r w:rsidR="00F445C6" w:rsidRPr="00DB3A45">
        <w:rPr>
          <w:rFonts w:ascii="Arial" w:hAnsi="Arial" w:cs="Arial"/>
          <w:b/>
          <w:bCs/>
          <w:sz w:val="18"/>
          <w:szCs w:val="18"/>
        </w:rPr>
        <w:t>Çeşidi</w:t>
      </w:r>
      <w:r w:rsidRPr="00DB3A45">
        <w:rPr>
          <w:rFonts w:ascii="Arial" w:hAnsi="Arial" w:cs="Arial"/>
          <w:b/>
          <w:bCs/>
          <w:sz w:val="18"/>
          <w:szCs w:val="18"/>
        </w:rPr>
        <w:t xml:space="preserve">: </w:t>
      </w:r>
      <w:r w:rsidRPr="00DB3A45">
        <w:rPr>
          <w:rFonts w:ascii="Arial" w:hAnsi="Arial" w:cs="Arial"/>
          <w:bCs/>
          <w:sz w:val="18"/>
          <w:szCs w:val="18"/>
        </w:rPr>
        <w:t>Bütünleştirilmiş Türkçe ve Drama Etkinliği</w:t>
      </w:r>
      <w:r w:rsidR="00E2781A" w:rsidRPr="00DB3A45">
        <w:rPr>
          <w:rFonts w:ascii="Arial" w:hAnsi="Arial" w:cs="Arial"/>
          <w:bCs/>
          <w:sz w:val="18"/>
          <w:szCs w:val="18"/>
        </w:rPr>
        <w:t xml:space="preserve"> (Büyük Grup Çalışması)</w:t>
      </w:r>
      <w:r w:rsidR="00E2781A" w:rsidRPr="00DB3A45">
        <w:rPr>
          <w:rFonts w:ascii="Arial" w:hAnsi="Arial" w:cs="Arial"/>
          <w:bCs/>
          <w:sz w:val="18"/>
          <w:szCs w:val="18"/>
        </w:rPr>
        <w:tab/>
      </w:r>
      <w:r w:rsidR="00E2781A" w:rsidRPr="00DB3A45">
        <w:rPr>
          <w:rFonts w:ascii="Arial" w:hAnsi="Arial" w:cs="Arial"/>
          <w:bCs/>
          <w:sz w:val="18"/>
          <w:szCs w:val="18"/>
        </w:rPr>
        <w:tab/>
      </w:r>
      <w:r w:rsidR="00E2781A" w:rsidRPr="00DB3A45">
        <w:rPr>
          <w:rFonts w:ascii="Arial" w:hAnsi="Arial" w:cs="Arial"/>
          <w:bCs/>
          <w:sz w:val="18"/>
          <w:szCs w:val="18"/>
        </w:rPr>
        <w:tab/>
      </w:r>
      <w:r w:rsidR="00E2781A" w:rsidRPr="00DB3A45">
        <w:rPr>
          <w:rFonts w:ascii="Arial" w:hAnsi="Arial" w:cs="Arial"/>
          <w:bCs/>
          <w:sz w:val="18"/>
          <w:szCs w:val="18"/>
        </w:rPr>
        <w:tab/>
      </w:r>
      <w:r w:rsidR="00E2781A" w:rsidRPr="00DB3A45">
        <w:rPr>
          <w:rFonts w:ascii="Arial" w:hAnsi="Arial" w:cs="Arial"/>
          <w:bCs/>
          <w:sz w:val="18"/>
          <w:szCs w:val="18"/>
        </w:rPr>
        <w:tab/>
      </w:r>
      <w:r w:rsidR="00E2781A" w:rsidRPr="00DB3A45">
        <w:rPr>
          <w:rFonts w:ascii="Arial" w:hAnsi="Arial" w:cs="Arial"/>
          <w:bCs/>
          <w:sz w:val="18"/>
          <w:szCs w:val="18"/>
        </w:rPr>
        <w:tab/>
      </w:r>
      <w:r w:rsidR="00E2781A" w:rsidRPr="00DB3A45">
        <w:rPr>
          <w:rFonts w:ascii="Arial" w:hAnsi="Arial" w:cs="Arial"/>
          <w:bCs/>
          <w:sz w:val="18"/>
          <w:szCs w:val="18"/>
        </w:rPr>
        <w:tab/>
      </w:r>
      <w:r w:rsidR="00E2781A" w:rsidRPr="00DB3A45">
        <w:rPr>
          <w:rFonts w:ascii="Arial" w:hAnsi="Arial" w:cs="Arial"/>
          <w:bCs/>
          <w:sz w:val="18"/>
          <w:szCs w:val="18"/>
        </w:rPr>
        <w:tab/>
      </w:r>
      <w:r w:rsidR="006E49F0">
        <w:rPr>
          <w:rFonts w:ascii="Arial" w:hAnsi="Arial" w:cs="Arial"/>
          <w:bCs/>
          <w:sz w:val="18"/>
          <w:szCs w:val="18"/>
        </w:rPr>
        <w:tab/>
      </w:r>
      <w:r w:rsidRPr="00DB3A45">
        <w:rPr>
          <w:rFonts w:ascii="Arial" w:hAnsi="Arial" w:cs="Arial"/>
          <w:b/>
          <w:sz w:val="18"/>
          <w:szCs w:val="18"/>
        </w:rPr>
        <w:t xml:space="preserve">Yaş Grubu: </w:t>
      </w:r>
      <w:r w:rsidR="006E49F0">
        <w:rPr>
          <w:rFonts w:ascii="Arial" w:hAnsi="Arial" w:cs="Arial"/>
          <w:sz w:val="18"/>
          <w:szCs w:val="18"/>
          <w:lang w:eastAsia="tr-TR"/>
        </w:rPr>
        <w:t>48-72 Ay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423"/>
        <w:gridCol w:w="7423"/>
      </w:tblGrid>
      <w:tr w:rsidR="00191DF4" w:rsidRPr="00DB3A45" w:rsidTr="007E4871"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E2781A" w:rsidRPr="00546AFC" w:rsidRDefault="00E2781A" w:rsidP="007E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91DF4" w:rsidRPr="00DB3A45" w:rsidRDefault="00191DF4" w:rsidP="007E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DB3A4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KAZANIMLAR VE GÖSTERGELERİ</w:t>
            </w:r>
          </w:p>
          <w:p w:rsidR="00191DF4" w:rsidRPr="00DB3A45" w:rsidRDefault="00191DF4" w:rsidP="00DB3A45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</w:pP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>Bilişsel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>Gelişim</w:t>
            </w:r>
            <w:proofErr w:type="spellEnd"/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  <w:lang w:val="de-DE" w:eastAsia="tr-TR"/>
              </w:rPr>
              <w:t>:</w:t>
            </w:r>
          </w:p>
          <w:p w:rsidR="00191DF4" w:rsidRPr="00DB3A45" w:rsidRDefault="00191DF4" w:rsidP="00DB3A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3A45">
              <w:rPr>
                <w:rFonts w:ascii="Arial" w:hAnsi="Arial" w:cs="Arial"/>
                <w:b/>
                <w:sz w:val="18"/>
                <w:szCs w:val="18"/>
              </w:rPr>
              <w:t xml:space="preserve">Kazanım 19: </w:t>
            </w:r>
            <w:r w:rsidRPr="00DB3A45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de-DE" w:eastAsia="tr-TR"/>
              </w:rPr>
              <w:t>Problem</w:t>
            </w:r>
            <w:r w:rsidRPr="00DB3A45">
              <w:rPr>
                <w:rFonts w:ascii="Arial" w:hAnsi="Arial" w:cs="Arial"/>
                <w:b/>
                <w:sz w:val="18"/>
                <w:szCs w:val="18"/>
              </w:rPr>
              <w:t xml:space="preserve"> durumlarına çözüm üretir.</w:t>
            </w:r>
          </w:p>
          <w:p w:rsidR="00191DF4" w:rsidRPr="00DB3A45" w:rsidRDefault="00191DF4" w:rsidP="00DB3A45">
            <w:pPr>
              <w:spacing w:after="0" w:line="240" w:lineRule="auto"/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</w:pPr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(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Göstergeleri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: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Problemi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söyler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Probleme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çeşitli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çözüm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yolları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önerir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Çözüm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yollarından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birini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seçer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Seçtiği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çözüm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yolunun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gerekçesini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söyler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Seçtiği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çözüm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yolunu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dener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Çözüme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ulaşamadığı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zaman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yeni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bir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çözüm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yolu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seçer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Probleme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yaratıcı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çözüm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yolları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önerir</w:t>
            </w:r>
            <w:proofErr w:type="spellEnd"/>
            <w:r w:rsidRPr="00DB3A45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.)</w:t>
            </w:r>
          </w:p>
          <w:p w:rsidR="00DB3A45" w:rsidRPr="00546AFC" w:rsidRDefault="00DB3A45" w:rsidP="00DB3A45">
            <w:pPr>
              <w:spacing w:after="0" w:line="240" w:lineRule="auto"/>
              <w:ind w:left="1134" w:hanging="1134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de-DE"/>
              </w:rPr>
            </w:pPr>
          </w:p>
          <w:p w:rsidR="00191DF4" w:rsidRPr="00546AFC" w:rsidRDefault="00191DF4" w:rsidP="00DB3A45">
            <w:pPr>
              <w:spacing w:after="0" w:line="240" w:lineRule="auto"/>
              <w:ind w:left="1134" w:hanging="1134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de-DE"/>
              </w:rPr>
            </w:pPr>
            <w:r w:rsidRPr="00546AF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de-DE"/>
              </w:rPr>
              <w:t>Dil Gelişimi:</w:t>
            </w:r>
          </w:p>
          <w:p w:rsidR="00191DF4" w:rsidRPr="00DB3A45" w:rsidRDefault="00191DF4" w:rsidP="00DB3A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3A45">
              <w:rPr>
                <w:rFonts w:ascii="Arial" w:hAnsi="Arial" w:cs="Arial"/>
                <w:b/>
                <w:sz w:val="18"/>
                <w:szCs w:val="18"/>
              </w:rPr>
              <w:t>Kazanım 1: Sesleri ayırt eder.</w:t>
            </w:r>
          </w:p>
          <w:p w:rsidR="00191DF4" w:rsidRPr="00546AFC" w:rsidRDefault="00191DF4" w:rsidP="00DB3A45">
            <w:pPr>
              <w:spacing w:after="0" w:line="240" w:lineRule="auto"/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</w:pPr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(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Göstergeleri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: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Sesin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geldiği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yönü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söyler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Sesin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kaynağının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ne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olduğunu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söyler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Sesin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özelliğini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söyler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Sesler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arasındaki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benzerlik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farklılıkları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söyler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.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Verilen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sese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benzer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sesler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çıkarır</w:t>
            </w:r>
            <w:proofErr w:type="spellEnd"/>
            <w:r w:rsidRPr="00546AFC"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val="de-DE" w:eastAsia="tr-TR"/>
              </w:rPr>
              <w:t>.)</w:t>
            </w:r>
          </w:p>
          <w:p w:rsidR="002D2D63" w:rsidRPr="00DB3A45" w:rsidRDefault="002D2D63" w:rsidP="00DB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A45">
              <w:rPr>
                <w:rFonts w:ascii="Arial" w:hAnsi="Arial" w:cs="Arial"/>
                <w:b/>
                <w:bCs/>
                <w:sz w:val="18"/>
                <w:szCs w:val="18"/>
              </w:rPr>
              <w:t>Kazanım 6. Sözcük dağarcığını geliştirir.</w:t>
            </w:r>
          </w:p>
          <w:p w:rsidR="002D2D63" w:rsidRPr="00DB3A45" w:rsidRDefault="002D2D63" w:rsidP="00DB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3A45">
              <w:rPr>
                <w:rFonts w:ascii="Arial" w:hAnsi="Arial" w:cs="Arial"/>
                <w:i/>
                <w:sz w:val="18"/>
                <w:szCs w:val="18"/>
              </w:rPr>
              <w:t xml:space="preserve">(Göstergeleri: Dinlediklerinde yeni olan sözcükleri fark eder ve sözcüklerin anlamlarını sorar. Sözcükleri hatırlar ve sözcüklerin anlamını söyler. Yeni öğrendiği sözcükleri anlamlarına uygun olarak kullanır. </w:t>
            </w:r>
            <w:r w:rsidR="00567C6B" w:rsidRPr="00DB3A4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D2D63" w:rsidRPr="00DB3A45" w:rsidRDefault="002D2D63" w:rsidP="00DB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A45">
              <w:rPr>
                <w:rFonts w:ascii="Arial" w:hAnsi="Arial" w:cs="Arial"/>
                <w:b/>
                <w:bCs/>
                <w:sz w:val="18"/>
                <w:szCs w:val="18"/>
              </w:rPr>
              <w:t>Kazanım 8. Dinlediklerini/izlediklerini çeşitli yollarla ifade eder.</w:t>
            </w:r>
          </w:p>
          <w:p w:rsidR="002D2D63" w:rsidRPr="00DB3A45" w:rsidRDefault="002D2D63" w:rsidP="00DB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3A45">
              <w:rPr>
                <w:rFonts w:ascii="Arial" w:hAnsi="Arial" w:cs="Arial"/>
                <w:i/>
                <w:sz w:val="18"/>
                <w:szCs w:val="18"/>
              </w:rPr>
              <w:t>(Göstergeleri: Dinlediklerini/izlediklerini resim, müzik, drama, şiir, öykü gibi çeşitli yollarla sergiler.)</w:t>
            </w:r>
          </w:p>
          <w:p w:rsidR="00191DF4" w:rsidRPr="00546AFC" w:rsidRDefault="00191DF4" w:rsidP="007E4871">
            <w:pPr>
              <w:spacing w:after="0" w:line="240" w:lineRule="auto"/>
              <w:rPr>
                <w:rFonts w:ascii="Arial" w:hAnsi="Arial" w:cs="Arial"/>
                <w:bCs/>
                <w:i/>
                <w:noProof w:val="0"/>
                <w:sz w:val="18"/>
                <w:szCs w:val="18"/>
                <w:lang w:eastAsia="tr-TR"/>
              </w:rPr>
            </w:pPr>
          </w:p>
        </w:tc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E2781A" w:rsidRPr="00546AFC" w:rsidRDefault="00E2781A" w:rsidP="007E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91DF4" w:rsidRPr="00DB3A45" w:rsidRDefault="00191DF4" w:rsidP="007E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B3A4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ÖĞRENME SÜRECİ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Öğretmen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elindeki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DB3A45">
              <w:rPr>
                <w:rFonts w:cs="Arial"/>
                <w:sz w:val="18"/>
                <w:szCs w:val="18"/>
                <w:lang w:val="en-US"/>
              </w:rPr>
              <w:t>kurt</w:t>
            </w:r>
            <w:proofErr w:type="spellEnd"/>
            <w:proofErr w:type="gram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keçi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kuklaları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çocuklara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, “Kurt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Yedi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Keçi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Yavrusu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masalını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anlatır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Masal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soru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cevap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problem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çözme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yöntemleri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tekrar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edilir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.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/>
              </w:rPr>
            </w:pPr>
            <w:r w:rsidRPr="00DB3A45">
              <w:rPr>
                <w:rFonts w:cs="Arial"/>
                <w:sz w:val="18"/>
                <w:szCs w:val="18"/>
                <w:lang w:val="en-US"/>
              </w:rPr>
              <w:t xml:space="preserve">Anne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Keçinin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masalda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geçen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Ot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otladım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süt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topladım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...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Açın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kapıyı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yavrularım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Sözleri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tekerleme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gibi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söylenir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Tekerlemedeki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DB3A45">
              <w:rPr>
                <w:rFonts w:cs="Arial"/>
                <w:sz w:val="18"/>
                <w:szCs w:val="18"/>
                <w:lang w:val="en-US"/>
              </w:rPr>
              <w:t>ses</w:t>
            </w:r>
            <w:proofErr w:type="spellEnd"/>
            <w:proofErr w:type="gram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sonu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benzerlikleri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incelenir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Çocuklar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küçük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gruplara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ayrılır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grupların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belirli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süre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içinde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bulabildikleri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DB3A45">
              <w:rPr>
                <w:rFonts w:cs="Arial"/>
                <w:sz w:val="18"/>
                <w:szCs w:val="18"/>
                <w:lang w:val="en-US"/>
              </w:rPr>
              <w:t>kadar</w:t>
            </w:r>
            <w:proofErr w:type="spellEnd"/>
            <w:proofErr w:type="gram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kafiyeli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sözcük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bulmaları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istenir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Süre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tamamlanınca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her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grup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sözcüklerini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söyler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çok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kafiyeli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sözcük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bulan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grup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alkışlanarak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tebrik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edilir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Masal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anlatımında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bazı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kalıplaşmış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ifadeler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ikilemelere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sıkça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verilir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: “Hop </w:t>
            </w:r>
            <w:proofErr w:type="spellStart"/>
            <w:proofErr w:type="gramStart"/>
            <w:r w:rsidRPr="00DB3A45">
              <w:rPr>
                <w:rFonts w:cs="Arial"/>
                <w:sz w:val="18"/>
                <w:szCs w:val="18"/>
                <w:lang w:val="en-US"/>
              </w:rPr>
              <w:t>hop</w:t>
            </w:r>
            <w:proofErr w:type="spellEnd"/>
            <w:proofErr w:type="gram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hopluyor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, zıp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zıp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zıplıyorlardı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.”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Ağzının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suyu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aka aka…”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Kapıyı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tık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tık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tıklatmış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.” “Kurt,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söylene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söylene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gitmiş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.”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Korkudan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titriyormuş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.”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Uzun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uzun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kucaklaşmışlar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.”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Türkü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söyleye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söyleye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gitmişler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Masalı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tekrar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ederken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ikilemeler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çocuklara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fark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ettirilir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kullanım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nedenleri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üzerine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sohbet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edilir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Anlamı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pekiştirmek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için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.)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/>
              </w:rPr>
            </w:pPr>
            <w:r w:rsidRPr="00DB3A45">
              <w:rPr>
                <w:rFonts w:cs="Arial"/>
                <w:sz w:val="18"/>
                <w:szCs w:val="18"/>
                <w:lang w:val="en-US"/>
              </w:rPr>
              <w:t xml:space="preserve">“Kurt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sessiz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sessiz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eve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doğru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yaklaştı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“Kurt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yüksek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sesle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horladı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gibi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cümleler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vurgulu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okunarak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dramatize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edilir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böylece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çocuklara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alçak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yüksek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sesler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hissettirilir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Masal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tekrarı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sırasında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çocukların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öykünme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vurgulamalara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eşlik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etmesi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beklenir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.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Masaldaki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Kurdun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sesi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proofErr w:type="gramStart"/>
            <w:r w:rsidRPr="00DB3A45">
              <w:rPr>
                <w:rFonts w:cs="Arial"/>
                <w:sz w:val="18"/>
                <w:szCs w:val="18"/>
                <w:lang w:val="en-US"/>
              </w:rPr>
              <w:t>kadar</w:t>
            </w:r>
            <w:proofErr w:type="spellEnd"/>
            <w:proofErr w:type="gram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kalınmış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küçük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yavru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hemen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kardeşlerini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uyarmış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. ‘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Annemizin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sesi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incecikti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.’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demiş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bölümü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anlatılırken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kurdun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kalın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sesi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proofErr w:type="gramStart"/>
            <w:r w:rsidRPr="00DB3A45">
              <w:rPr>
                <w:rFonts w:cs="Arial"/>
                <w:sz w:val="18"/>
                <w:szCs w:val="18"/>
                <w:lang w:val="en-US"/>
              </w:rPr>
              <w:t>anne</w:t>
            </w:r>
            <w:proofErr w:type="spellEnd"/>
            <w:proofErr w:type="gram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keçinin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ince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sesi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üzerinde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durulur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Kalın-ince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ses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”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kavramı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pekiştirilir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Çocukların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kalın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DB3A45">
              <w:rPr>
                <w:rFonts w:cs="Arial"/>
                <w:sz w:val="18"/>
                <w:szCs w:val="18"/>
                <w:lang w:val="en-US"/>
              </w:rPr>
              <w:t>ses</w:t>
            </w:r>
            <w:proofErr w:type="spellEnd"/>
            <w:proofErr w:type="gram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tonuyla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kurt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gibi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ulumaları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ince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ses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tonuyla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keçi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gibi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melemeleri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istenir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Çocuklardan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kalın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ince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DB3A45">
              <w:rPr>
                <w:rFonts w:cs="Arial"/>
                <w:sz w:val="18"/>
                <w:szCs w:val="18"/>
                <w:lang w:val="en-US"/>
              </w:rPr>
              <w:t>ses</w:t>
            </w:r>
            <w:proofErr w:type="spellEnd"/>
            <w:proofErr w:type="gram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örnekleri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vermeleri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istenir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.</w:t>
            </w:r>
          </w:p>
          <w:p w:rsidR="00DB3A45" w:rsidRPr="00307500" w:rsidRDefault="00191DF4" w:rsidP="00307500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Masalın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ardından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çocuklara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roller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paylaştırılır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çocukların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masalı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dramatize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etmesi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istenir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Dramatizasyon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sırasında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alçak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yüksek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ince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kalın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seslere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dikkat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edilir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</w:tbl>
    <w:p w:rsidR="00191DF4" w:rsidRPr="00DB3A45" w:rsidRDefault="00191DF4" w:rsidP="00B25B9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423"/>
        <w:gridCol w:w="7423"/>
      </w:tblGrid>
      <w:tr w:rsidR="00191DF4" w:rsidRPr="00DB3A45" w:rsidTr="007E4871"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191DF4" w:rsidRPr="00546AFC" w:rsidRDefault="00191DF4" w:rsidP="007E4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AF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Materyaller: </w:t>
            </w:r>
            <w:r w:rsidRPr="00546AFC">
              <w:rPr>
                <w:rFonts w:ascii="Arial" w:hAnsi="Arial" w:cs="Arial"/>
                <w:color w:val="000000"/>
                <w:sz w:val="18"/>
                <w:szCs w:val="18"/>
              </w:rPr>
              <w:t>Hayvan kartları, varlık resimleri, legolar, müzik çalar, hayvan zili</w:t>
            </w:r>
          </w:p>
          <w:p w:rsidR="00191DF4" w:rsidRPr="00546AFC" w:rsidRDefault="00191DF4" w:rsidP="007E4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AFC">
              <w:rPr>
                <w:rFonts w:ascii="Arial" w:hAnsi="Arial" w:cs="Arial"/>
                <w:b/>
                <w:bCs/>
                <w:sz w:val="18"/>
                <w:szCs w:val="18"/>
              </w:rPr>
              <w:t>Sözcükler:</w:t>
            </w:r>
            <w:r w:rsidRPr="00546AFC">
              <w:rPr>
                <w:rFonts w:ascii="Arial" w:hAnsi="Arial" w:cs="Arial"/>
                <w:bCs/>
                <w:sz w:val="18"/>
                <w:szCs w:val="18"/>
              </w:rPr>
              <w:t xml:space="preserve"> Otlamak, ulumak, yemek borusu, iki büklüm olmak, sözünü dinlemek-sözünü tutmak</w:t>
            </w:r>
          </w:p>
          <w:p w:rsidR="00DB3A45" w:rsidRPr="00546AFC" w:rsidRDefault="00191DF4" w:rsidP="007E4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46A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Kavramlar: </w:t>
            </w:r>
            <w:r w:rsidRPr="00546AFC">
              <w:rPr>
                <w:rFonts w:ascii="Arial" w:hAnsi="Arial" w:cs="Arial"/>
                <w:bCs/>
                <w:sz w:val="18"/>
                <w:szCs w:val="18"/>
              </w:rPr>
              <w:t>ince-kalın, alçak-yüksek</w:t>
            </w:r>
          </w:p>
        </w:tc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191DF4" w:rsidRPr="00DB3A45" w:rsidRDefault="00191DF4" w:rsidP="007E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DB3A4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AİLE KATILIMI</w:t>
            </w:r>
          </w:p>
          <w:p w:rsidR="00191DF4" w:rsidRPr="00DB3A45" w:rsidRDefault="00191DF4" w:rsidP="007E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DB3A4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191DF4" w:rsidRPr="00DB3A45" w:rsidRDefault="00191DF4" w:rsidP="00B25B9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423"/>
        <w:gridCol w:w="7423"/>
      </w:tblGrid>
      <w:tr w:rsidR="00191DF4" w:rsidRPr="00DB3A45" w:rsidTr="007E4871"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191DF4" w:rsidRPr="00DB3A45" w:rsidRDefault="00F445C6" w:rsidP="007E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DB3A4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DEĞERLENDİRME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/>
              </w:rPr>
            </w:pPr>
            <w:r w:rsidRPr="00546AFC">
              <w:rPr>
                <w:rFonts w:cs="Arial"/>
                <w:sz w:val="18"/>
                <w:szCs w:val="18"/>
                <w:lang w:val="de-DE"/>
              </w:rPr>
              <w:t xml:space="preserve">Anne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keçi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evden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neden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ayrılmıştı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? Anne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keçi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evden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ayrılırken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yavrularına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neler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tembih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etti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? Kurt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eve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girebilmek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için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hangi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yolları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denemişti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?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Küçük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keçi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yavrusu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hangi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ipuçlarından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yola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çıkarak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kapıyı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çalanın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anneleri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olmadığını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anlamıştı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>? (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Sesinin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kalınlığı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ayağının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küçük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ve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beyaz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olmaması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v.b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.) Kurt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bu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ipuçlarını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yok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etmek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için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hangi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çözüm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yollarını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denemişti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>? (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Tebeşir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tozu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içmek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ayaklarını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una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bulamak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v.b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.)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Küçük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keçi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yavrusu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nereye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saklanarak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kurttan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kurtulmuştu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?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Diğer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yavrular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ne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şekilde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kurdun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karnından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çıkabilmişlerdi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?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Sizce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başlarına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gelenler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neticesinde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keçi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yavruları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nasıl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bir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ders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6AFC">
              <w:rPr>
                <w:rFonts w:cs="Arial"/>
                <w:sz w:val="18"/>
                <w:szCs w:val="18"/>
                <w:lang w:val="de-DE"/>
              </w:rPr>
              <w:t>almışlardır</w:t>
            </w:r>
            <w:proofErr w:type="spellEnd"/>
            <w:r w:rsidRPr="00546AFC">
              <w:rPr>
                <w:rFonts w:cs="Arial"/>
                <w:sz w:val="18"/>
                <w:szCs w:val="18"/>
                <w:lang w:val="de-DE"/>
              </w:rPr>
              <w:t xml:space="preserve">? </w:t>
            </w:r>
            <w:r w:rsidRPr="00DB3A45">
              <w:rPr>
                <w:rFonts w:cs="Arial"/>
                <w:sz w:val="18"/>
                <w:szCs w:val="18"/>
                <w:lang w:val="en-US"/>
              </w:rPr>
              <w:t>(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Annelerinin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sözünü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dinlemek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) Kurt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nasıl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bir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ders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çıkarmıştır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kendisine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? </w:t>
            </w:r>
          </w:p>
          <w:p w:rsidR="00191DF4" w:rsidRPr="00DB3A45" w:rsidRDefault="00191DF4" w:rsidP="007E4871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eastAsia="Arial Unicode MS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Keçi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yavrularına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dendiğini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biliyor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musunuz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? (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Oğlak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) Kurt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nasıl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horluyordu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?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Peki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midesi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ağrıdığında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nasıl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uluyordu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?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Korkuyla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kaçışan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keçi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yavruları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nasıl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DB3A45">
              <w:rPr>
                <w:rFonts w:cs="Arial"/>
                <w:sz w:val="18"/>
                <w:szCs w:val="18"/>
                <w:lang w:val="en-US"/>
              </w:rPr>
              <w:t>mee”liyorlardı</w:t>
            </w:r>
            <w:proofErr w:type="spellEnd"/>
            <w:r w:rsidRPr="00DB3A45">
              <w:rPr>
                <w:rFonts w:cs="Arial"/>
                <w:sz w:val="18"/>
                <w:szCs w:val="18"/>
                <w:lang w:val="en-US"/>
              </w:rPr>
              <w:t>?</w:t>
            </w:r>
            <w:r w:rsidRPr="00DB3A45">
              <w:rPr>
                <w:rFonts w:eastAsia="Arial Unicode MS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423" w:type="dxa"/>
            <w:tcBorders>
              <w:top w:val="single" w:sz="4" w:space="0" w:color="000000"/>
              <w:bottom w:val="single" w:sz="4" w:space="0" w:color="000000"/>
            </w:tcBorders>
          </w:tcPr>
          <w:p w:rsidR="00E2781A" w:rsidRPr="00DB3A45" w:rsidRDefault="00E2781A" w:rsidP="00F44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  <w:lang w:val="en-US" w:eastAsia="tr-TR"/>
              </w:rPr>
            </w:pPr>
          </w:p>
          <w:p w:rsidR="00F445C6" w:rsidRPr="00DB3A45" w:rsidRDefault="00F445C6" w:rsidP="00F44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  <w:lang w:val="en-US" w:eastAsia="tr-TR"/>
              </w:rPr>
            </w:pPr>
            <w:r w:rsidRPr="00DB3A45">
              <w:rPr>
                <w:rFonts w:ascii="Arial" w:hAnsi="Arial" w:cs="Arial"/>
                <w:b/>
                <w:noProof w:val="0"/>
                <w:sz w:val="18"/>
                <w:szCs w:val="18"/>
                <w:lang w:val="en-US" w:eastAsia="tr-TR"/>
              </w:rPr>
              <w:t>UYARLAMA</w:t>
            </w:r>
          </w:p>
          <w:p w:rsidR="00191DF4" w:rsidRPr="00DB3A45" w:rsidRDefault="00F445C6" w:rsidP="00F445C6">
            <w:pPr>
              <w:pStyle w:val="hilal"/>
              <w:numPr>
                <w:ilvl w:val="0"/>
                <w:numId w:val="4"/>
              </w:numPr>
              <w:ind w:left="227" w:hanging="227"/>
              <w:rPr>
                <w:rFonts w:cs="Arial"/>
                <w:sz w:val="18"/>
                <w:szCs w:val="18"/>
                <w:lang w:val="en-US"/>
              </w:rPr>
            </w:pPr>
            <w:r w:rsidRPr="00DB3A45">
              <w:rPr>
                <w:rFonts w:cs="Arial"/>
                <w:bCs/>
                <w:sz w:val="18"/>
                <w:szCs w:val="18"/>
                <w:lang w:eastAsia="tr-TR"/>
              </w:rPr>
              <w:t>Sınıfta özel gereksinimli bir çocuk bulunuyor ise plan kitabının başına eklenen bilgiler yardımıyla etkinliğin öğrenme süreci engel grubuna göre düzenlenmelidir.</w:t>
            </w:r>
          </w:p>
        </w:tc>
      </w:tr>
    </w:tbl>
    <w:p w:rsidR="00191DF4" w:rsidRPr="00DB3A45" w:rsidRDefault="00191DF4" w:rsidP="00B25B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91DF4" w:rsidRPr="00DB3A45" w:rsidRDefault="00191DF4" w:rsidP="00B25B93">
      <w:pPr>
        <w:spacing w:line="240" w:lineRule="auto"/>
        <w:rPr>
          <w:rFonts w:ascii="Arial" w:hAnsi="Arial" w:cs="Arial"/>
          <w:b/>
          <w:noProof w:val="0"/>
          <w:sz w:val="18"/>
          <w:szCs w:val="18"/>
        </w:rPr>
      </w:pPr>
    </w:p>
    <w:sectPr w:rsidR="00191DF4" w:rsidRPr="00DB3A45" w:rsidSect="004644B6">
      <w:pgSz w:w="16839" w:h="11907" w:orient="landscape" w:code="9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.">
    <w:altName w:val="Arial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A8"/>
    <w:multiLevelType w:val="hybridMultilevel"/>
    <w:tmpl w:val="FBB27FB6"/>
    <w:lvl w:ilvl="0" w:tplc="2A8E0F0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F2AA6"/>
    <w:multiLevelType w:val="hybridMultilevel"/>
    <w:tmpl w:val="A6DA6B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B5469"/>
    <w:multiLevelType w:val="hybridMultilevel"/>
    <w:tmpl w:val="26ECAF72"/>
    <w:lvl w:ilvl="0" w:tplc="86445744">
      <w:start w:val="1"/>
      <w:numFmt w:val="bullet"/>
      <w:pStyle w:val="hatice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057E3D"/>
    <w:multiLevelType w:val="hybridMultilevel"/>
    <w:tmpl w:val="5EF0ADC0"/>
    <w:lvl w:ilvl="0" w:tplc="86445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254907"/>
    <w:multiLevelType w:val="hybridMultilevel"/>
    <w:tmpl w:val="F54875BE"/>
    <w:lvl w:ilvl="0" w:tplc="86445744">
      <w:start w:val="1"/>
      <w:numFmt w:val="bullet"/>
      <w:pStyle w:val="ogrenme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4"/>
      </w:rPr>
    </w:lvl>
    <w:lvl w:ilvl="1" w:tplc="041F0003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ascii="Symbol" w:hAnsi="Symbol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6D1A38"/>
    <w:multiLevelType w:val="hybridMultilevel"/>
    <w:tmpl w:val="F0E07E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954BBA"/>
    <w:multiLevelType w:val="hybridMultilevel"/>
    <w:tmpl w:val="D98EC1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6C467B"/>
    <w:multiLevelType w:val="hybridMultilevel"/>
    <w:tmpl w:val="4EB01BA2"/>
    <w:lvl w:ilvl="0" w:tplc="041F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517DC9"/>
    <w:multiLevelType w:val="hybridMultilevel"/>
    <w:tmpl w:val="6C16F514"/>
    <w:lvl w:ilvl="0" w:tplc="041F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B00F2"/>
    <w:multiLevelType w:val="hybridMultilevel"/>
    <w:tmpl w:val="DBC222C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A2387D"/>
    <w:multiLevelType w:val="hybridMultilevel"/>
    <w:tmpl w:val="A894A17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4B2307"/>
    <w:multiLevelType w:val="hybridMultilevel"/>
    <w:tmpl w:val="0D34EA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13659E"/>
    <w:multiLevelType w:val="hybridMultilevel"/>
    <w:tmpl w:val="48B004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7732F8"/>
    <w:multiLevelType w:val="hybridMultilevel"/>
    <w:tmpl w:val="1FECF4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FD3ADD"/>
    <w:multiLevelType w:val="hybridMultilevel"/>
    <w:tmpl w:val="EE5A99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E327B7"/>
    <w:multiLevelType w:val="hybridMultilevel"/>
    <w:tmpl w:val="A99C5B8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3A1F25"/>
    <w:multiLevelType w:val="hybridMultilevel"/>
    <w:tmpl w:val="EF74CF02"/>
    <w:lvl w:ilvl="0" w:tplc="0CAA3A16">
      <w:start w:val="1"/>
      <w:numFmt w:val="bullet"/>
      <w:pStyle w:val="AltKonuBal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0"/>
  </w:num>
  <w:num w:numId="18">
    <w:abstractNumId w:val="1"/>
  </w:num>
  <w:num w:numId="19">
    <w:abstractNumId w:val="14"/>
  </w:num>
  <w:num w:numId="20">
    <w:abstractNumId w:val="15"/>
  </w:num>
  <w:num w:numId="21">
    <w:abstractNumId w:val="11"/>
  </w:num>
  <w:num w:numId="22">
    <w:abstractNumId w:val="12"/>
  </w:num>
  <w:num w:numId="23">
    <w:abstractNumId w:val="6"/>
  </w:num>
  <w:num w:numId="24">
    <w:abstractNumId w:val="9"/>
  </w:num>
  <w:num w:numId="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379"/>
    <w:rsid w:val="00060AD6"/>
    <w:rsid w:val="0007289C"/>
    <w:rsid w:val="000E3A7C"/>
    <w:rsid w:val="000F1F48"/>
    <w:rsid w:val="000F286B"/>
    <w:rsid w:val="00121708"/>
    <w:rsid w:val="00125080"/>
    <w:rsid w:val="00137A33"/>
    <w:rsid w:val="00191DF4"/>
    <w:rsid w:val="001A0747"/>
    <w:rsid w:val="001E7B40"/>
    <w:rsid w:val="0027102E"/>
    <w:rsid w:val="002722E1"/>
    <w:rsid w:val="0028770B"/>
    <w:rsid w:val="002A5E22"/>
    <w:rsid w:val="002D2D63"/>
    <w:rsid w:val="002F5043"/>
    <w:rsid w:val="00305612"/>
    <w:rsid w:val="00307500"/>
    <w:rsid w:val="003156C2"/>
    <w:rsid w:val="00361A1F"/>
    <w:rsid w:val="00364642"/>
    <w:rsid w:val="0037632F"/>
    <w:rsid w:val="003D3E9B"/>
    <w:rsid w:val="004644B6"/>
    <w:rsid w:val="00476FA2"/>
    <w:rsid w:val="00542132"/>
    <w:rsid w:val="00546AFC"/>
    <w:rsid w:val="00567C6B"/>
    <w:rsid w:val="005834F3"/>
    <w:rsid w:val="005B64B2"/>
    <w:rsid w:val="005E69EF"/>
    <w:rsid w:val="00643726"/>
    <w:rsid w:val="00676FE1"/>
    <w:rsid w:val="006A396B"/>
    <w:rsid w:val="006B015F"/>
    <w:rsid w:val="006C266E"/>
    <w:rsid w:val="006E49F0"/>
    <w:rsid w:val="00734841"/>
    <w:rsid w:val="007464B8"/>
    <w:rsid w:val="00796007"/>
    <w:rsid w:val="007C7360"/>
    <w:rsid w:val="007D1C47"/>
    <w:rsid w:val="007E4871"/>
    <w:rsid w:val="00815EA0"/>
    <w:rsid w:val="00817806"/>
    <w:rsid w:val="00852BA3"/>
    <w:rsid w:val="00870C5C"/>
    <w:rsid w:val="00877D88"/>
    <w:rsid w:val="008D6B47"/>
    <w:rsid w:val="008F2999"/>
    <w:rsid w:val="009442C5"/>
    <w:rsid w:val="00973D98"/>
    <w:rsid w:val="009D119A"/>
    <w:rsid w:val="00A337F2"/>
    <w:rsid w:val="00A57139"/>
    <w:rsid w:val="00A72497"/>
    <w:rsid w:val="00AC7C22"/>
    <w:rsid w:val="00AF2AFC"/>
    <w:rsid w:val="00AF66DA"/>
    <w:rsid w:val="00B17E94"/>
    <w:rsid w:val="00B25B93"/>
    <w:rsid w:val="00B60CBB"/>
    <w:rsid w:val="00B748A9"/>
    <w:rsid w:val="00B81138"/>
    <w:rsid w:val="00B90C4E"/>
    <w:rsid w:val="00BC3A3F"/>
    <w:rsid w:val="00C97626"/>
    <w:rsid w:val="00CA0C3B"/>
    <w:rsid w:val="00D15E5C"/>
    <w:rsid w:val="00D211EA"/>
    <w:rsid w:val="00D4010D"/>
    <w:rsid w:val="00D84CDB"/>
    <w:rsid w:val="00DB3A45"/>
    <w:rsid w:val="00DB79DA"/>
    <w:rsid w:val="00E2781A"/>
    <w:rsid w:val="00E6244B"/>
    <w:rsid w:val="00E8475A"/>
    <w:rsid w:val="00E86666"/>
    <w:rsid w:val="00EA15D7"/>
    <w:rsid w:val="00EC5A16"/>
    <w:rsid w:val="00EF5CFE"/>
    <w:rsid w:val="00F21379"/>
    <w:rsid w:val="00F217D7"/>
    <w:rsid w:val="00F445C6"/>
    <w:rsid w:val="00F531A3"/>
    <w:rsid w:val="00F608AA"/>
    <w:rsid w:val="00F666B3"/>
    <w:rsid w:val="00F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B"/>
    <w:pPr>
      <w:spacing w:after="200" w:line="276" w:lineRule="auto"/>
    </w:pPr>
    <w:rPr>
      <w:noProof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B015F"/>
    <w:pPr>
      <w:keepNext/>
      <w:spacing w:after="0" w:line="240" w:lineRule="auto"/>
      <w:jc w:val="both"/>
      <w:outlineLvl w:val="0"/>
    </w:pPr>
    <w:rPr>
      <w:rFonts w:ascii="Times New Roman" w:hAnsi="Times New Roman"/>
      <w:b/>
      <w:noProof w:val="0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6B015F"/>
    <w:pPr>
      <w:keepNext/>
      <w:spacing w:after="0" w:line="240" w:lineRule="auto"/>
      <w:outlineLvl w:val="1"/>
    </w:pPr>
    <w:rPr>
      <w:rFonts w:ascii="Times New Roman" w:hAnsi="Times New Roman"/>
      <w:b/>
      <w:noProof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B015F"/>
    <w:rPr>
      <w:rFonts w:ascii="Times New Roman" w:hAnsi="Times New Roman" w:cs="Times New Roman"/>
      <w:b/>
      <w:sz w:val="20"/>
      <w:szCs w:val="20"/>
      <w:lang w:val="tr-TR" w:eastAsia="tr-TR"/>
    </w:rPr>
  </w:style>
  <w:style w:type="character" w:customStyle="1" w:styleId="Balk2Char">
    <w:name w:val="Başlık 2 Char"/>
    <w:link w:val="Balk2"/>
    <w:uiPriority w:val="99"/>
    <w:semiHidden/>
    <w:locked/>
    <w:rsid w:val="006B015F"/>
    <w:rPr>
      <w:rFonts w:ascii="Times New Roman" w:hAnsi="Times New Roman" w:cs="Times New Roman"/>
      <w:b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rsid w:val="006B015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bilgi Char"/>
    <w:link w:val="stbilgi"/>
    <w:uiPriority w:val="99"/>
    <w:semiHidden/>
    <w:locked/>
    <w:rsid w:val="006B015F"/>
    <w:rPr>
      <w:rFonts w:ascii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semiHidden/>
    <w:rsid w:val="006B015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noProof w:val="0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semiHidden/>
    <w:locked/>
    <w:rsid w:val="006B015F"/>
    <w:rPr>
      <w:rFonts w:ascii="Times New Roman" w:hAnsi="Times New Roman" w:cs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semiHidden/>
    <w:rsid w:val="006B015F"/>
    <w:pPr>
      <w:spacing w:after="120"/>
    </w:pPr>
    <w:rPr>
      <w:noProof w:val="0"/>
      <w:sz w:val="20"/>
      <w:szCs w:val="20"/>
      <w:lang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6B015F"/>
    <w:rPr>
      <w:rFonts w:ascii="Calibri" w:hAnsi="Calibri" w:cs="Times New Roman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6B015F"/>
    <w:pPr>
      <w:spacing w:after="120" w:line="240" w:lineRule="auto"/>
      <w:ind w:left="283"/>
    </w:pPr>
    <w:rPr>
      <w:rFonts w:ascii="Times New Roman" w:eastAsia="Batang" w:hAnsi="Times New Roman"/>
      <w:noProof w:val="0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6B015F"/>
    <w:rPr>
      <w:rFonts w:ascii="Times New Roman" w:eastAsia="Batang" w:hAnsi="Times New Roman" w:cs="Times New Roman"/>
      <w:sz w:val="24"/>
      <w:szCs w:val="24"/>
      <w:lang w:val="tr-TR" w:eastAsia="tr-TR"/>
    </w:rPr>
  </w:style>
  <w:style w:type="character" w:customStyle="1" w:styleId="SubtitleChar">
    <w:name w:val="Subtitle Char"/>
    <w:uiPriority w:val="99"/>
    <w:locked/>
    <w:rsid w:val="006B015F"/>
    <w:rPr>
      <w:rFonts w:ascii="Cambria" w:hAnsi="Cambria" w:cs="Times New Roman"/>
      <w:sz w:val="24"/>
      <w:szCs w:val="24"/>
      <w:lang w:val="tr-TR" w:eastAsia="tr-TR"/>
    </w:rPr>
  </w:style>
  <w:style w:type="paragraph" w:customStyle="1" w:styleId="msosubttle">
    <w:name w:val="msosubtıtle"/>
    <w:basedOn w:val="Normal"/>
    <w:next w:val="Normal"/>
    <w:uiPriority w:val="99"/>
    <w:rsid w:val="006B015F"/>
    <w:pPr>
      <w:tabs>
        <w:tab w:val="num" w:pos="1140"/>
      </w:tabs>
      <w:spacing w:after="60" w:line="240" w:lineRule="auto"/>
      <w:jc w:val="center"/>
      <w:outlineLvl w:val="1"/>
    </w:pPr>
    <w:rPr>
      <w:rFonts w:ascii="Cambria" w:eastAsia="Times New Roman" w:hAnsi="Cambria"/>
      <w:noProof w:val="0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rsid w:val="006B015F"/>
    <w:pPr>
      <w:spacing w:after="120" w:line="480" w:lineRule="auto"/>
    </w:pPr>
    <w:rPr>
      <w:rFonts w:ascii="Times New Roman" w:hAnsi="Times New Roman"/>
      <w:noProof w:val="0"/>
      <w:sz w:val="24"/>
      <w:szCs w:val="24"/>
      <w:lang w:eastAsia="tr-TR"/>
    </w:rPr>
  </w:style>
  <w:style w:type="character" w:customStyle="1" w:styleId="GvdeMetni2Char">
    <w:name w:val="Gövde Metni 2 Char"/>
    <w:link w:val="GvdeMetni2"/>
    <w:uiPriority w:val="99"/>
    <w:semiHidden/>
    <w:locked/>
    <w:rsid w:val="006B015F"/>
    <w:rPr>
      <w:rFonts w:ascii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rsid w:val="006B015F"/>
    <w:pPr>
      <w:spacing w:after="0" w:line="240" w:lineRule="auto"/>
    </w:pPr>
    <w:rPr>
      <w:rFonts w:ascii="Tahoma" w:hAnsi="Tahoma"/>
      <w:noProof w:val="0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6B015F"/>
    <w:rPr>
      <w:rFonts w:ascii="Tahoma" w:hAnsi="Tahoma" w:cs="Tahoma"/>
      <w:sz w:val="16"/>
      <w:szCs w:val="16"/>
      <w:lang w:val="tr-TR" w:eastAsia="tr-TR"/>
    </w:rPr>
  </w:style>
  <w:style w:type="paragraph" w:customStyle="1" w:styleId="StilalanArialT10nk">
    <w:name w:val="Stil alan + Arial T. 10 nk"/>
    <w:basedOn w:val="Normal"/>
    <w:uiPriority w:val="99"/>
    <w:rsid w:val="006B015F"/>
    <w:pPr>
      <w:tabs>
        <w:tab w:val="left" w:pos="227"/>
      </w:tabs>
      <w:spacing w:before="14" w:after="0" w:line="240" w:lineRule="auto"/>
      <w:ind w:left="227"/>
    </w:pPr>
    <w:rPr>
      <w:rFonts w:ascii="Arial T." w:eastAsia="Times New Roman" w:hAnsi="Arial T."/>
      <w:b/>
      <w:bCs/>
      <w:noProof w:val="0"/>
      <w:sz w:val="20"/>
      <w:szCs w:val="24"/>
      <w:u w:val="single"/>
      <w:lang w:eastAsia="tr-TR"/>
    </w:rPr>
  </w:style>
  <w:style w:type="paragraph" w:customStyle="1" w:styleId="sonetkinlikler">
    <w:name w:val="son_etkinlikler"/>
    <w:basedOn w:val="Normal"/>
    <w:uiPriority w:val="99"/>
    <w:rsid w:val="006B015F"/>
    <w:pPr>
      <w:tabs>
        <w:tab w:val="left" w:pos="964"/>
        <w:tab w:val="left" w:pos="1474"/>
        <w:tab w:val="left" w:pos="1644"/>
      </w:tabs>
      <w:spacing w:before="14" w:after="0" w:line="240" w:lineRule="auto"/>
      <w:ind w:left="227"/>
    </w:pPr>
    <w:rPr>
      <w:rFonts w:ascii="Arial T." w:eastAsia="Times New Roman" w:hAnsi="Arial T."/>
      <w:b/>
      <w:bCs/>
      <w:noProof w:val="0"/>
      <w:sz w:val="20"/>
      <w:szCs w:val="24"/>
      <w:lang w:eastAsia="tr-TR"/>
    </w:rPr>
  </w:style>
  <w:style w:type="character" w:customStyle="1" w:styleId="haticeChar">
    <w:name w:val="hatice Char"/>
    <w:link w:val="hatice"/>
    <w:uiPriority w:val="99"/>
    <w:locked/>
    <w:rsid w:val="006B015F"/>
    <w:rPr>
      <w:rFonts w:ascii="Arial T." w:hAnsi="Arial T." w:cs="Times New Roman"/>
      <w:sz w:val="20"/>
      <w:szCs w:val="20"/>
      <w:lang w:val="tr-TR" w:eastAsia="tr-TR"/>
    </w:rPr>
  </w:style>
  <w:style w:type="paragraph" w:customStyle="1" w:styleId="hatice">
    <w:name w:val="hatice"/>
    <w:basedOn w:val="Normal"/>
    <w:link w:val="haticeChar"/>
    <w:uiPriority w:val="99"/>
    <w:rsid w:val="006B015F"/>
    <w:pPr>
      <w:numPr>
        <w:numId w:val="4"/>
      </w:numPr>
      <w:tabs>
        <w:tab w:val="left" w:pos="454"/>
      </w:tabs>
      <w:spacing w:before="14" w:after="0" w:line="240" w:lineRule="auto"/>
      <w:jc w:val="both"/>
    </w:pPr>
    <w:rPr>
      <w:rFonts w:ascii="Arial T." w:hAnsi="Arial T."/>
      <w:noProof w:val="0"/>
      <w:sz w:val="20"/>
      <w:szCs w:val="20"/>
      <w:lang w:eastAsia="tr-TR"/>
    </w:rPr>
  </w:style>
  <w:style w:type="paragraph" w:customStyle="1" w:styleId="sonkutuamaclar">
    <w:name w:val="son_kutuamaclar"/>
    <w:basedOn w:val="Normal"/>
    <w:uiPriority w:val="99"/>
    <w:rsid w:val="006B015F"/>
    <w:pPr>
      <w:tabs>
        <w:tab w:val="left" w:pos="1077"/>
        <w:tab w:val="left" w:pos="1247"/>
      </w:tabs>
      <w:spacing w:before="14" w:after="0" w:line="240" w:lineRule="auto"/>
      <w:ind w:left="227"/>
    </w:pPr>
    <w:rPr>
      <w:rFonts w:ascii="Arial T." w:eastAsia="Times New Roman" w:hAnsi="Arial T."/>
      <w:noProof w:val="0"/>
      <w:sz w:val="20"/>
      <w:szCs w:val="24"/>
      <w:lang w:eastAsia="tr-TR"/>
    </w:rPr>
  </w:style>
  <w:style w:type="character" w:customStyle="1" w:styleId="StilamaclaryeniArialT10nkChar">
    <w:name w:val="Stil amaclaryeni + Arial T. 10 nk Char"/>
    <w:link w:val="StilamaclaryeniArialT10nk"/>
    <w:uiPriority w:val="99"/>
    <w:locked/>
    <w:rsid w:val="006B015F"/>
    <w:rPr>
      <w:rFonts w:ascii="Arial T." w:hAnsi="Arial T." w:cs="Times New Roman"/>
      <w:sz w:val="24"/>
      <w:szCs w:val="24"/>
      <w:lang w:val="tr-TR" w:eastAsia="tr-TR"/>
    </w:rPr>
  </w:style>
  <w:style w:type="paragraph" w:customStyle="1" w:styleId="StilamaclaryeniArialT10nk">
    <w:name w:val="Stil amaclaryeni + Arial T. 10 nk"/>
    <w:basedOn w:val="Normal"/>
    <w:link w:val="StilamaclaryeniArialT10nkChar"/>
    <w:uiPriority w:val="99"/>
    <w:rsid w:val="006B015F"/>
    <w:pPr>
      <w:tabs>
        <w:tab w:val="left" w:pos="851"/>
        <w:tab w:val="left" w:pos="1361"/>
        <w:tab w:val="left" w:pos="1531"/>
      </w:tabs>
      <w:spacing w:before="14" w:after="0" w:line="240" w:lineRule="auto"/>
      <w:ind w:left="227"/>
    </w:pPr>
    <w:rPr>
      <w:rFonts w:ascii="Arial T." w:hAnsi="Arial T."/>
      <w:noProof w:val="0"/>
      <w:sz w:val="24"/>
      <w:szCs w:val="24"/>
      <w:lang w:eastAsia="tr-TR"/>
    </w:rPr>
  </w:style>
  <w:style w:type="character" w:customStyle="1" w:styleId="StiletkinlikleryeniArialT10nkChar">
    <w:name w:val="Stil etkinlikleryeni + Arial T. 10 nk Char"/>
    <w:link w:val="StiletkinlikleryeniArialT10nk"/>
    <w:uiPriority w:val="99"/>
    <w:locked/>
    <w:rsid w:val="006B015F"/>
    <w:rPr>
      <w:rFonts w:ascii="Arial T." w:hAnsi="Arial T." w:cs="Times New Roman"/>
      <w:b/>
      <w:bCs/>
      <w:sz w:val="24"/>
      <w:szCs w:val="24"/>
      <w:lang w:val="tr-TR" w:eastAsia="tr-TR"/>
    </w:rPr>
  </w:style>
  <w:style w:type="paragraph" w:customStyle="1" w:styleId="StiletkinlikleryeniArialT10nk">
    <w:name w:val="Stil etkinlikleryeni + Arial T. 10 nk"/>
    <w:basedOn w:val="Normal"/>
    <w:link w:val="StiletkinlikleryeniArialT10nkChar"/>
    <w:uiPriority w:val="99"/>
    <w:rsid w:val="006B015F"/>
    <w:pPr>
      <w:tabs>
        <w:tab w:val="left" w:pos="964"/>
        <w:tab w:val="left" w:pos="1474"/>
        <w:tab w:val="left" w:pos="1644"/>
      </w:tabs>
      <w:spacing w:before="14" w:after="0" w:line="240" w:lineRule="auto"/>
      <w:ind w:left="227"/>
    </w:pPr>
    <w:rPr>
      <w:rFonts w:ascii="Arial T." w:hAnsi="Arial T."/>
      <w:b/>
      <w:bCs/>
      <w:noProof w:val="0"/>
      <w:sz w:val="24"/>
      <w:szCs w:val="24"/>
      <w:lang w:eastAsia="tr-TR"/>
    </w:rPr>
  </w:style>
  <w:style w:type="paragraph" w:customStyle="1" w:styleId="StilStilusttablo12ArialT10nknce07nk">
    <w:name w:val="Stil Stil usttablo12 + Arial T. 10 nk + Önce:  07 nk"/>
    <w:basedOn w:val="Normal"/>
    <w:uiPriority w:val="99"/>
    <w:rsid w:val="006B015F"/>
    <w:pPr>
      <w:tabs>
        <w:tab w:val="left" w:pos="1077"/>
        <w:tab w:val="left" w:pos="1247"/>
      </w:tabs>
      <w:spacing w:before="14" w:after="0" w:line="240" w:lineRule="auto"/>
      <w:ind w:left="227"/>
    </w:pPr>
    <w:rPr>
      <w:rFonts w:ascii="Arial T." w:eastAsia="Times New Roman" w:hAnsi="Arial T."/>
      <w:noProof w:val="0"/>
      <w:sz w:val="20"/>
      <w:szCs w:val="20"/>
      <w:lang w:eastAsia="tr-TR"/>
    </w:rPr>
  </w:style>
  <w:style w:type="character" w:customStyle="1" w:styleId="alanChar">
    <w:name w:val="alan Char"/>
    <w:link w:val="alan"/>
    <w:uiPriority w:val="99"/>
    <w:locked/>
    <w:rsid w:val="006B015F"/>
    <w:rPr>
      <w:rFonts w:ascii="Times New Roman" w:hAnsi="Times New Roman" w:cs="Times New Roman"/>
      <w:b/>
      <w:sz w:val="24"/>
      <w:szCs w:val="24"/>
      <w:u w:val="single"/>
      <w:lang w:val="tr-TR" w:eastAsia="tr-TR"/>
    </w:rPr>
  </w:style>
  <w:style w:type="paragraph" w:customStyle="1" w:styleId="alan">
    <w:name w:val="alan"/>
    <w:basedOn w:val="Normal"/>
    <w:link w:val="alanChar"/>
    <w:uiPriority w:val="99"/>
    <w:rsid w:val="006B015F"/>
    <w:pPr>
      <w:tabs>
        <w:tab w:val="left" w:pos="227"/>
      </w:tabs>
      <w:spacing w:before="14" w:after="0" w:line="240" w:lineRule="auto"/>
      <w:ind w:left="227"/>
    </w:pPr>
    <w:rPr>
      <w:rFonts w:ascii="Times New Roman" w:hAnsi="Times New Roman"/>
      <w:b/>
      <w:noProof w:val="0"/>
      <w:sz w:val="24"/>
      <w:szCs w:val="24"/>
      <w:u w:val="single"/>
      <w:lang w:eastAsia="tr-TR"/>
    </w:rPr>
  </w:style>
  <w:style w:type="paragraph" w:customStyle="1" w:styleId="hat2">
    <w:name w:val="hat 2"/>
    <w:basedOn w:val="Normal"/>
    <w:uiPriority w:val="99"/>
    <w:rsid w:val="006B015F"/>
    <w:pPr>
      <w:tabs>
        <w:tab w:val="left" w:pos="454"/>
      </w:tabs>
      <w:spacing w:before="14" w:after="0" w:line="240" w:lineRule="auto"/>
      <w:ind w:left="454"/>
      <w:jc w:val="both"/>
    </w:pPr>
    <w:rPr>
      <w:rFonts w:ascii="Arial T." w:eastAsia="Times New Roman" w:hAnsi="Arial T." w:cs="Arial"/>
      <w:bCs/>
      <w:noProof w:val="0"/>
      <w:sz w:val="20"/>
      <w:szCs w:val="20"/>
      <w:lang w:eastAsia="tr-TR"/>
    </w:rPr>
  </w:style>
  <w:style w:type="character" w:customStyle="1" w:styleId="hat1Char">
    <w:name w:val="hat 1 Char"/>
    <w:link w:val="hat1"/>
    <w:uiPriority w:val="99"/>
    <w:locked/>
    <w:rsid w:val="006B015F"/>
    <w:rPr>
      <w:rFonts w:ascii="Arial T." w:hAnsi="Arial T." w:cs="Arial"/>
      <w:bCs/>
      <w:sz w:val="20"/>
      <w:szCs w:val="20"/>
      <w:lang w:val="tr-TR" w:eastAsia="tr-TR"/>
    </w:rPr>
  </w:style>
  <w:style w:type="paragraph" w:customStyle="1" w:styleId="hat1">
    <w:name w:val="hat 1"/>
    <w:basedOn w:val="GvdeMetni"/>
    <w:link w:val="hat1Char"/>
    <w:uiPriority w:val="99"/>
    <w:rsid w:val="006B015F"/>
    <w:pPr>
      <w:tabs>
        <w:tab w:val="left" w:pos="454"/>
      </w:tabs>
      <w:spacing w:before="14" w:after="0" w:line="240" w:lineRule="auto"/>
      <w:ind w:left="454"/>
      <w:jc w:val="both"/>
    </w:pPr>
    <w:rPr>
      <w:rFonts w:ascii="Arial T." w:hAnsi="Arial T."/>
      <w:bCs/>
    </w:rPr>
  </w:style>
  <w:style w:type="character" w:customStyle="1" w:styleId="sonamaclarChar">
    <w:name w:val="son_amaclar Char"/>
    <w:link w:val="sonamaclar"/>
    <w:uiPriority w:val="99"/>
    <w:locked/>
    <w:rsid w:val="006B015F"/>
    <w:rPr>
      <w:rFonts w:ascii="Arial T." w:hAnsi="Arial T." w:cs="Times New Roman"/>
      <w:sz w:val="24"/>
      <w:szCs w:val="24"/>
      <w:lang w:val="tr-TR" w:eastAsia="tr-TR"/>
    </w:rPr>
  </w:style>
  <w:style w:type="paragraph" w:customStyle="1" w:styleId="sonamaclar">
    <w:name w:val="son_amaclar"/>
    <w:basedOn w:val="Normal"/>
    <w:link w:val="sonamaclarChar"/>
    <w:uiPriority w:val="99"/>
    <w:rsid w:val="006B015F"/>
    <w:pPr>
      <w:tabs>
        <w:tab w:val="left" w:pos="851"/>
        <w:tab w:val="left" w:pos="1361"/>
        <w:tab w:val="left" w:pos="1531"/>
      </w:tabs>
      <w:spacing w:before="14" w:after="0" w:line="240" w:lineRule="auto"/>
      <w:ind w:left="227"/>
    </w:pPr>
    <w:rPr>
      <w:rFonts w:ascii="Arial T." w:hAnsi="Arial T."/>
      <w:noProof w:val="0"/>
      <w:sz w:val="24"/>
      <w:szCs w:val="24"/>
      <w:lang w:eastAsia="tr-TR"/>
    </w:rPr>
  </w:style>
  <w:style w:type="paragraph" w:customStyle="1" w:styleId="NormalkiYanaYasla">
    <w:name w:val="Normal + İki Yana Yasla"/>
    <w:aliases w:val="Satır aralığı:  tek"/>
    <w:basedOn w:val="Normal"/>
    <w:uiPriority w:val="99"/>
    <w:rsid w:val="006B015F"/>
    <w:pPr>
      <w:spacing w:after="0" w:line="480" w:lineRule="auto"/>
      <w:jc w:val="both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ogrenmeCharChar">
    <w:name w:val="ogrenme Char Char"/>
    <w:link w:val="ogrenme"/>
    <w:uiPriority w:val="99"/>
    <w:locked/>
    <w:rsid w:val="006B015F"/>
    <w:rPr>
      <w:rFonts w:ascii="Times New Roman" w:hAnsi="Times New Roman" w:cs="Times New Roman"/>
      <w:sz w:val="24"/>
      <w:szCs w:val="24"/>
      <w:lang w:val="tr-TR" w:eastAsia="tr-TR"/>
    </w:rPr>
  </w:style>
  <w:style w:type="paragraph" w:customStyle="1" w:styleId="ogrenme">
    <w:name w:val="ogrenme"/>
    <w:basedOn w:val="Normal"/>
    <w:link w:val="ogrenmeCharChar"/>
    <w:uiPriority w:val="99"/>
    <w:rsid w:val="006B015F"/>
    <w:pPr>
      <w:numPr>
        <w:numId w:val="6"/>
      </w:numPr>
      <w:tabs>
        <w:tab w:val="left" w:pos="454"/>
      </w:tabs>
      <w:spacing w:after="0" w:line="240" w:lineRule="auto"/>
      <w:ind w:left="454" w:hanging="284"/>
      <w:jc w:val="both"/>
    </w:pPr>
    <w:rPr>
      <w:rFonts w:ascii="Times New Roman" w:hAnsi="Times New Roman"/>
      <w:noProof w:val="0"/>
      <w:sz w:val="24"/>
      <w:szCs w:val="24"/>
      <w:lang w:eastAsia="tr-TR"/>
    </w:rPr>
  </w:style>
  <w:style w:type="character" w:customStyle="1" w:styleId="etkinlikleryeniChar">
    <w:name w:val="etkinlikleryeni Char"/>
    <w:link w:val="etkinlikleryeni"/>
    <w:uiPriority w:val="99"/>
    <w:locked/>
    <w:rsid w:val="006B015F"/>
    <w:rPr>
      <w:rFonts w:cs="Times New Roman"/>
      <w:b/>
      <w:sz w:val="24"/>
      <w:szCs w:val="24"/>
    </w:rPr>
  </w:style>
  <w:style w:type="paragraph" w:customStyle="1" w:styleId="etkinlikleryeni">
    <w:name w:val="etkinlikleryeni"/>
    <w:basedOn w:val="Normal"/>
    <w:link w:val="etkinlikleryeniChar"/>
    <w:uiPriority w:val="99"/>
    <w:rsid w:val="006B015F"/>
    <w:pPr>
      <w:tabs>
        <w:tab w:val="left" w:pos="964"/>
        <w:tab w:val="left" w:pos="1474"/>
        <w:tab w:val="left" w:pos="1644"/>
      </w:tabs>
      <w:spacing w:after="0" w:line="240" w:lineRule="auto"/>
      <w:ind w:left="227"/>
    </w:pPr>
    <w:rPr>
      <w:b/>
      <w:noProof w:val="0"/>
      <w:sz w:val="24"/>
      <w:szCs w:val="24"/>
    </w:rPr>
  </w:style>
  <w:style w:type="character" w:customStyle="1" w:styleId="amaclaryeniChar">
    <w:name w:val="amaclaryeni Char"/>
    <w:link w:val="amaclaryeni"/>
    <w:uiPriority w:val="99"/>
    <w:locked/>
    <w:rsid w:val="006B015F"/>
    <w:rPr>
      <w:rFonts w:cs="Times New Roman"/>
      <w:b/>
      <w:sz w:val="24"/>
      <w:szCs w:val="24"/>
    </w:rPr>
  </w:style>
  <w:style w:type="paragraph" w:customStyle="1" w:styleId="amaclaryeni">
    <w:name w:val="amaclaryeni"/>
    <w:basedOn w:val="etkinlikleryeni"/>
    <w:link w:val="amaclaryeniChar"/>
    <w:uiPriority w:val="99"/>
    <w:rsid w:val="006B015F"/>
    <w:pPr>
      <w:tabs>
        <w:tab w:val="clear" w:pos="964"/>
        <w:tab w:val="clear" w:pos="1474"/>
        <w:tab w:val="clear" w:pos="1644"/>
        <w:tab w:val="left" w:pos="851"/>
        <w:tab w:val="left" w:pos="1361"/>
        <w:tab w:val="left" w:pos="1531"/>
      </w:tabs>
    </w:pPr>
  </w:style>
  <w:style w:type="character" w:customStyle="1" w:styleId="PARAGRAF2Char">
    <w:name w:val="PARAGRAF2 Char"/>
    <w:link w:val="PARAGRAF2"/>
    <w:uiPriority w:val="99"/>
    <w:locked/>
    <w:rsid w:val="006B015F"/>
    <w:rPr>
      <w:rFonts w:ascii="Times New Roman" w:hAnsi="Times New Roman" w:cs="Times New Roman"/>
      <w:sz w:val="24"/>
      <w:szCs w:val="24"/>
      <w:lang w:val="tr-TR" w:eastAsia="tr-TR"/>
    </w:rPr>
  </w:style>
  <w:style w:type="paragraph" w:customStyle="1" w:styleId="PARAGRAF2">
    <w:name w:val="PARAGRAF2"/>
    <w:basedOn w:val="Normal"/>
    <w:link w:val="PARAGRAF2Char"/>
    <w:uiPriority w:val="99"/>
    <w:rsid w:val="006B015F"/>
    <w:pPr>
      <w:tabs>
        <w:tab w:val="left" w:pos="360"/>
      </w:tabs>
      <w:spacing w:after="0" w:line="240" w:lineRule="auto"/>
      <w:ind w:left="170"/>
      <w:jc w:val="both"/>
    </w:pPr>
    <w:rPr>
      <w:rFonts w:ascii="Times New Roman" w:hAnsi="Times New Roman"/>
      <w:noProof w:val="0"/>
      <w:sz w:val="24"/>
      <w:szCs w:val="24"/>
      <w:lang w:eastAsia="tr-TR"/>
    </w:rPr>
  </w:style>
  <w:style w:type="character" w:customStyle="1" w:styleId="usttablo12Char">
    <w:name w:val="usttablo12 Char"/>
    <w:link w:val="usttablo12"/>
    <w:uiPriority w:val="99"/>
    <w:locked/>
    <w:rsid w:val="006B015F"/>
    <w:rPr>
      <w:rFonts w:ascii="Times New Roman" w:hAnsi="Times New Roman" w:cs="Times New Roman"/>
      <w:sz w:val="20"/>
      <w:szCs w:val="20"/>
      <w:lang w:val="tr-TR" w:eastAsia="tr-TR"/>
    </w:rPr>
  </w:style>
  <w:style w:type="paragraph" w:customStyle="1" w:styleId="usttablo12">
    <w:name w:val="usttablo12"/>
    <w:basedOn w:val="Normal"/>
    <w:link w:val="usttablo12Char"/>
    <w:uiPriority w:val="99"/>
    <w:rsid w:val="006B015F"/>
    <w:pPr>
      <w:tabs>
        <w:tab w:val="left" w:pos="964"/>
        <w:tab w:val="left" w:pos="1134"/>
        <w:tab w:val="left" w:pos="1361"/>
        <w:tab w:val="left" w:pos="1531"/>
      </w:tabs>
      <w:spacing w:after="0" w:line="240" w:lineRule="auto"/>
      <w:ind w:left="227"/>
    </w:pPr>
    <w:rPr>
      <w:rFonts w:ascii="Times New Roman" w:hAnsi="Times New Roman"/>
      <w:noProof w:val="0"/>
      <w:sz w:val="20"/>
      <w:szCs w:val="20"/>
      <w:lang w:eastAsia="tr-TR"/>
    </w:rPr>
  </w:style>
  <w:style w:type="character" w:customStyle="1" w:styleId="SURECChar">
    <w:name w:val="SUREC Char"/>
    <w:link w:val="SUREC"/>
    <w:uiPriority w:val="99"/>
    <w:locked/>
    <w:rsid w:val="006B015F"/>
    <w:rPr>
      <w:rFonts w:ascii="Times New Roman" w:hAnsi="Times New Roman" w:cs="Times New Roman"/>
      <w:b/>
      <w:sz w:val="24"/>
      <w:szCs w:val="24"/>
      <w:lang w:val="tr-TR" w:eastAsia="tr-TR"/>
    </w:rPr>
  </w:style>
  <w:style w:type="paragraph" w:customStyle="1" w:styleId="SUREC">
    <w:name w:val="SUREC"/>
    <w:basedOn w:val="Normal"/>
    <w:link w:val="SURECChar"/>
    <w:uiPriority w:val="99"/>
    <w:rsid w:val="006B015F"/>
    <w:pPr>
      <w:tabs>
        <w:tab w:val="center" w:pos="4423"/>
      </w:tabs>
      <w:spacing w:after="0" w:line="240" w:lineRule="auto"/>
    </w:pPr>
    <w:rPr>
      <w:rFonts w:ascii="Times New Roman" w:hAnsi="Times New Roman"/>
      <w:b/>
      <w:noProof w:val="0"/>
      <w:sz w:val="24"/>
      <w:szCs w:val="24"/>
      <w:lang w:eastAsia="tr-TR"/>
    </w:rPr>
  </w:style>
  <w:style w:type="character" w:customStyle="1" w:styleId="daChar">
    <w:name w:val="da Char"/>
    <w:link w:val="da"/>
    <w:uiPriority w:val="99"/>
    <w:locked/>
    <w:rsid w:val="006B015F"/>
    <w:rPr>
      <w:rFonts w:ascii="Times New Roman" w:hAnsi="Times New Roman" w:cs="Times New Roman"/>
      <w:sz w:val="24"/>
      <w:szCs w:val="24"/>
      <w:lang w:val="tr-TR" w:eastAsia="tr-TR"/>
    </w:rPr>
  </w:style>
  <w:style w:type="paragraph" w:customStyle="1" w:styleId="da">
    <w:name w:val="da"/>
    <w:basedOn w:val="Normal"/>
    <w:link w:val="daChar"/>
    <w:uiPriority w:val="99"/>
    <w:rsid w:val="006B015F"/>
    <w:pPr>
      <w:tabs>
        <w:tab w:val="left" w:pos="1928"/>
        <w:tab w:val="left" w:pos="2155"/>
      </w:tabs>
      <w:spacing w:after="0" w:line="240" w:lineRule="auto"/>
      <w:ind w:left="1021"/>
    </w:pPr>
    <w:rPr>
      <w:rFonts w:ascii="Times New Roman" w:hAnsi="Times New Roman"/>
      <w:noProof w:val="0"/>
      <w:sz w:val="24"/>
      <w:szCs w:val="24"/>
      <w:lang w:eastAsia="tr-TR"/>
    </w:rPr>
  </w:style>
  <w:style w:type="character" w:customStyle="1" w:styleId="baChar">
    <w:name w:val="ba Char"/>
    <w:link w:val="ba"/>
    <w:uiPriority w:val="99"/>
    <w:locked/>
    <w:rsid w:val="006B015F"/>
    <w:rPr>
      <w:rFonts w:ascii="Times New Roman" w:hAnsi="Times New Roman" w:cs="Times New Roman"/>
      <w:sz w:val="24"/>
      <w:szCs w:val="24"/>
      <w:lang w:val="tr-TR" w:eastAsia="tr-TR"/>
    </w:rPr>
  </w:style>
  <w:style w:type="paragraph" w:customStyle="1" w:styleId="ba">
    <w:name w:val="ba"/>
    <w:basedOn w:val="Normal"/>
    <w:link w:val="baChar"/>
    <w:uiPriority w:val="99"/>
    <w:rsid w:val="006B015F"/>
    <w:pPr>
      <w:tabs>
        <w:tab w:val="left" w:pos="1814"/>
        <w:tab w:val="left" w:pos="2041"/>
      </w:tabs>
      <w:spacing w:after="0" w:line="240" w:lineRule="auto"/>
      <w:ind w:left="907"/>
    </w:pPr>
    <w:rPr>
      <w:rFonts w:ascii="Times New Roman" w:hAnsi="Times New Roman"/>
      <w:noProof w:val="0"/>
      <w:sz w:val="24"/>
      <w:szCs w:val="24"/>
      <w:lang w:eastAsia="tr-TR"/>
    </w:rPr>
  </w:style>
  <w:style w:type="paragraph" w:customStyle="1" w:styleId="ba2">
    <w:name w:val="ba2"/>
    <w:basedOn w:val="alan"/>
    <w:uiPriority w:val="99"/>
    <w:rsid w:val="006B015F"/>
    <w:pPr>
      <w:tabs>
        <w:tab w:val="clear" w:pos="227"/>
        <w:tab w:val="left" w:pos="1701"/>
        <w:tab w:val="left" w:pos="1928"/>
      </w:tabs>
      <w:spacing w:before="0"/>
      <w:ind w:left="737"/>
    </w:pPr>
  </w:style>
  <w:style w:type="paragraph" w:customStyle="1" w:styleId="BA20">
    <w:name w:val="BA2"/>
    <w:basedOn w:val="Normal"/>
    <w:uiPriority w:val="99"/>
    <w:rsid w:val="006B015F"/>
    <w:pPr>
      <w:tabs>
        <w:tab w:val="left" w:pos="1701"/>
        <w:tab w:val="left" w:pos="1928"/>
      </w:tabs>
      <w:spacing w:after="0" w:line="240" w:lineRule="auto"/>
      <w:ind w:left="737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etkinlikler">
    <w:name w:val="etkinlikler"/>
    <w:basedOn w:val="Normal"/>
    <w:uiPriority w:val="99"/>
    <w:rsid w:val="006B015F"/>
    <w:pPr>
      <w:spacing w:after="0" w:line="240" w:lineRule="auto"/>
      <w:ind w:left="340"/>
      <w:jc w:val="both"/>
    </w:pPr>
    <w:rPr>
      <w:rFonts w:ascii="Times New Roman" w:eastAsia="Times New Roman" w:hAnsi="Times New Roman"/>
      <w:b/>
      <w:noProof w:val="0"/>
      <w:sz w:val="24"/>
      <w:szCs w:val="24"/>
      <w:lang w:eastAsia="tr-TR"/>
    </w:rPr>
  </w:style>
  <w:style w:type="character" w:customStyle="1" w:styleId="kutuChar">
    <w:name w:val="kutu Char"/>
    <w:link w:val="kutu"/>
    <w:uiPriority w:val="99"/>
    <w:locked/>
    <w:rsid w:val="006B015F"/>
    <w:rPr>
      <w:rFonts w:ascii="Arial T." w:hAnsi="Arial T." w:cs="Times New Roman"/>
      <w:sz w:val="24"/>
      <w:szCs w:val="24"/>
      <w:lang w:val="tr-TR" w:eastAsia="tr-TR"/>
    </w:rPr>
  </w:style>
  <w:style w:type="paragraph" w:customStyle="1" w:styleId="kutu">
    <w:name w:val="kutu"/>
    <w:basedOn w:val="Normal"/>
    <w:link w:val="kutuChar"/>
    <w:uiPriority w:val="99"/>
    <w:rsid w:val="006B015F"/>
    <w:pPr>
      <w:tabs>
        <w:tab w:val="left" w:pos="964"/>
        <w:tab w:val="left" w:pos="1191"/>
      </w:tabs>
      <w:spacing w:after="0" w:line="240" w:lineRule="auto"/>
      <w:ind w:left="170"/>
    </w:pPr>
    <w:rPr>
      <w:rFonts w:ascii="Arial T." w:hAnsi="Arial T."/>
      <w:noProof w:val="0"/>
      <w:sz w:val="24"/>
      <w:szCs w:val="24"/>
      <w:lang w:eastAsia="tr-TR"/>
    </w:rPr>
  </w:style>
  <w:style w:type="character" w:customStyle="1" w:styleId="-ogrenmeCharChar">
    <w:name w:val="Ö-ogrenme Char Char"/>
    <w:link w:val="-ogrenme"/>
    <w:uiPriority w:val="99"/>
    <w:locked/>
    <w:rsid w:val="006B015F"/>
    <w:rPr>
      <w:rFonts w:ascii="Arial T." w:hAnsi="Arial T." w:cs="Times New Roman"/>
      <w:sz w:val="24"/>
      <w:szCs w:val="24"/>
      <w:lang w:val="tr-TR" w:eastAsia="tr-TR"/>
    </w:rPr>
  </w:style>
  <w:style w:type="paragraph" w:customStyle="1" w:styleId="-ogrenme">
    <w:name w:val="Ö-ogrenme"/>
    <w:basedOn w:val="ogrenme"/>
    <w:link w:val="-ogrenmeCharChar"/>
    <w:uiPriority w:val="99"/>
    <w:rsid w:val="006B015F"/>
    <w:pPr>
      <w:numPr>
        <w:numId w:val="0"/>
      </w:numPr>
      <w:ind w:left="454" w:hanging="284"/>
    </w:pPr>
    <w:rPr>
      <w:rFonts w:ascii="Arial T." w:hAnsi="Arial T."/>
    </w:rPr>
  </w:style>
  <w:style w:type="character" w:customStyle="1" w:styleId="StiletkinlikSol04cmChar">
    <w:name w:val="Stil etkinlik + Sol:  04 cm Char"/>
    <w:link w:val="StiletkinlikSol04cm"/>
    <w:uiPriority w:val="99"/>
    <w:locked/>
    <w:rsid w:val="006B015F"/>
    <w:rPr>
      <w:rFonts w:ascii="Arial T." w:hAnsi="Arial T." w:cs="Times New Roman"/>
      <w:b/>
      <w:bCs/>
      <w:sz w:val="20"/>
      <w:szCs w:val="20"/>
      <w:lang w:val="tr-TR" w:eastAsia="tr-TR"/>
    </w:rPr>
  </w:style>
  <w:style w:type="paragraph" w:customStyle="1" w:styleId="StiletkinlikSol04cm">
    <w:name w:val="Stil etkinlik + Sol:  04 cm"/>
    <w:basedOn w:val="Normal"/>
    <w:link w:val="StiletkinlikSol04cmChar"/>
    <w:uiPriority w:val="99"/>
    <w:rsid w:val="006B015F"/>
    <w:pPr>
      <w:tabs>
        <w:tab w:val="left" w:pos="964"/>
        <w:tab w:val="left" w:pos="1474"/>
        <w:tab w:val="left" w:pos="1644"/>
      </w:tabs>
      <w:spacing w:after="0" w:line="240" w:lineRule="auto"/>
      <w:ind w:left="227"/>
    </w:pPr>
    <w:rPr>
      <w:rFonts w:ascii="Arial T." w:hAnsi="Arial T."/>
      <w:b/>
      <w:bCs/>
      <w:noProof w:val="0"/>
      <w:sz w:val="20"/>
      <w:szCs w:val="20"/>
      <w:lang w:eastAsia="tr-TR"/>
    </w:rPr>
  </w:style>
  <w:style w:type="character" w:customStyle="1" w:styleId="noktaszChar">
    <w:name w:val="noktasız Char"/>
    <w:link w:val="noktasz"/>
    <w:uiPriority w:val="99"/>
    <w:locked/>
    <w:rsid w:val="006B015F"/>
    <w:rPr>
      <w:rFonts w:ascii="Arial T." w:hAnsi="Arial T." w:cs="Times New Roman"/>
      <w:sz w:val="20"/>
      <w:szCs w:val="20"/>
      <w:lang w:val="tr-TR" w:eastAsia="tr-TR"/>
    </w:rPr>
  </w:style>
  <w:style w:type="paragraph" w:customStyle="1" w:styleId="noktasz">
    <w:name w:val="noktasız"/>
    <w:basedOn w:val="Normal"/>
    <w:link w:val="noktaszChar"/>
    <w:uiPriority w:val="99"/>
    <w:rsid w:val="006B015F"/>
    <w:pPr>
      <w:tabs>
        <w:tab w:val="left" w:pos="454"/>
      </w:tabs>
      <w:spacing w:before="14" w:after="0" w:line="240" w:lineRule="auto"/>
      <w:ind w:left="454"/>
      <w:jc w:val="both"/>
    </w:pPr>
    <w:rPr>
      <w:rFonts w:ascii="Arial T." w:hAnsi="Arial T."/>
      <w:noProof w:val="0"/>
      <w:sz w:val="20"/>
      <w:szCs w:val="20"/>
      <w:lang w:eastAsia="tr-TR"/>
    </w:rPr>
  </w:style>
  <w:style w:type="character" w:customStyle="1" w:styleId="dzmetinChar">
    <w:name w:val="düzmetin Char"/>
    <w:link w:val="dzmetin"/>
    <w:uiPriority w:val="99"/>
    <w:locked/>
    <w:rsid w:val="006B015F"/>
    <w:rPr>
      <w:rFonts w:ascii="Arial T." w:hAnsi="Arial T." w:cs="Arial T."/>
      <w:sz w:val="20"/>
      <w:szCs w:val="20"/>
      <w:lang w:val="tr-TR" w:eastAsia="tr-TR"/>
    </w:rPr>
  </w:style>
  <w:style w:type="paragraph" w:customStyle="1" w:styleId="dzmetin">
    <w:name w:val="düzmetin"/>
    <w:basedOn w:val="Normal"/>
    <w:link w:val="dzmetinChar"/>
    <w:uiPriority w:val="99"/>
    <w:rsid w:val="006B015F"/>
    <w:pPr>
      <w:tabs>
        <w:tab w:val="left" w:pos="454"/>
      </w:tabs>
      <w:spacing w:after="0" w:line="240" w:lineRule="auto"/>
      <w:ind w:left="454"/>
      <w:jc w:val="both"/>
    </w:pPr>
    <w:rPr>
      <w:rFonts w:ascii="Arial T." w:hAnsi="Arial T."/>
      <w:noProof w:val="0"/>
      <w:sz w:val="20"/>
      <w:szCs w:val="20"/>
      <w:lang w:eastAsia="tr-TR"/>
    </w:rPr>
  </w:style>
  <w:style w:type="paragraph" w:customStyle="1" w:styleId="StilamaclaryeniSol032cm2">
    <w:name w:val="Stil amaclaryeni + Sol:  032 cm2"/>
    <w:basedOn w:val="Normal"/>
    <w:uiPriority w:val="99"/>
    <w:rsid w:val="006B015F"/>
    <w:pPr>
      <w:tabs>
        <w:tab w:val="left" w:pos="1077"/>
        <w:tab w:val="left" w:pos="1247"/>
      </w:tabs>
      <w:spacing w:after="0" w:line="240" w:lineRule="auto"/>
      <w:ind w:left="184"/>
    </w:pPr>
    <w:rPr>
      <w:rFonts w:ascii="Arial T." w:eastAsia="Times New Roman" w:hAnsi="Arial T."/>
      <w:noProof w:val="0"/>
      <w:sz w:val="20"/>
      <w:szCs w:val="20"/>
      <w:lang w:eastAsia="tr-TR"/>
    </w:rPr>
  </w:style>
  <w:style w:type="paragraph" w:customStyle="1" w:styleId="StilamaclaryeniArialT">
    <w:name w:val="Stil amaclaryeni + Arial T."/>
    <w:basedOn w:val="amaclaryeni"/>
    <w:uiPriority w:val="99"/>
    <w:rsid w:val="006B015F"/>
    <w:rPr>
      <w:rFonts w:ascii="Arial T." w:hAnsi="Arial T."/>
      <w:sz w:val="20"/>
    </w:rPr>
  </w:style>
  <w:style w:type="paragraph" w:customStyle="1" w:styleId="StiletkinliklerArialTSol04cm">
    <w:name w:val="Stil etkinlikler + Arial T. Sol:  04 cm"/>
    <w:basedOn w:val="etkinlikler"/>
    <w:uiPriority w:val="99"/>
    <w:rsid w:val="006B015F"/>
    <w:pPr>
      <w:ind w:left="227"/>
      <w:jc w:val="left"/>
    </w:pPr>
    <w:rPr>
      <w:rFonts w:ascii="Arial T." w:hAnsi="Arial T."/>
      <w:bCs/>
      <w:sz w:val="20"/>
      <w:szCs w:val="20"/>
    </w:rPr>
  </w:style>
  <w:style w:type="paragraph" w:customStyle="1" w:styleId="StilArialTKalnOrtadan">
    <w:name w:val="Stil Arial T. Kalın Ortadan"/>
    <w:basedOn w:val="Normal"/>
    <w:uiPriority w:val="99"/>
    <w:rsid w:val="006B015F"/>
    <w:pPr>
      <w:spacing w:after="0" w:line="240" w:lineRule="auto"/>
      <w:jc w:val="center"/>
    </w:pPr>
    <w:rPr>
      <w:rFonts w:ascii="Arial T." w:eastAsia="Times New Roman" w:hAnsi="Arial T."/>
      <w:b/>
      <w:bCs/>
      <w:noProof w:val="0"/>
      <w:sz w:val="20"/>
      <w:szCs w:val="20"/>
      <w:lang w:eastAsia="tr-TR"/>
    </w:rPr>
  </w:style>
  <w:style w:type="paragraph" w:customStyle="1" w:styleId="StilstalanlarArialT">
    <w:name w:val="Stil üstalanlar + Arial T."/>
    <w:basedOn w:val="Normal"/>
    <w:uiPriority w:val="99"/>
    <w:rsid w:val="006B015F"/>
    <w:pPr>
      <w:tabs>
        <w:tab w:val="left" w:pos="227"/>
      </w:tabs>
      <w:spacing w:after="0" w:line="240" w:lineRule="auto"/>
      <w:ind w:left="227"/>
    </w:pPr>
    <w:rPr>
      <w:rFonts w:ascii="Arial T." w:eastAsia="Times New Roman" w:hAnsi="Arial T."/>
      <w:b/>
      <w:bCs/>
      <w:noProof w:val="0"/>
      <w:sz w:val="20"/>
      <w:szCs w:val="24"/>
      <w:u w:val="single"/>
      <w:lang w:eastAsia="tr-TR"/>
    </w:rPr>
  </w:style>
  <w:style w:type="character" w:customStyle="1" w:styleId="Stilnoktasznce07nkChar">
    <w:name w:val="Stil noktasız + Önce:  07 nk Char"/>
    <w:link w:val="Stilnoktasznce07nk"/>
    <w:uiPriority w:val="99"/>
    <w:locked/>
    <w:rsid w:val="006B015F"/>
    <w:rPr>
      <w:rFonts w:ascii="Arial T." w:hAnsi="Arial T." w:cs="Times New Roman"/>
      <w:sz w:val="20"/>
      <w:szCs w:val="20"/>
      <w:lang w:val="tr-TR" w:eastAsia="tr-TR"/>
    </w:rPr>
  </w:style>
  <w:style w:type="paragraph" w:customStyle="1" w:styleId="Stilnoktasznce07nk">
    <w:name w:val="Stil noktasız + Önce:  07 nk"/>
    <w:basedOn w:val="noktasz"/>
    <w:link w:val="Stilnoktasznce07nkChar"/>
    <w:uiPriority w:val="99"/>
    <w:rsid w:val="006B015F"/>
  </w:style>
  <w:style w:type="character" w:customStyle="1" w:styleId="StiletkinlikleryeniSol04cmChar">
    <w:name w:val="Stil etkinlikleryeni + Sol:  04 cm Char"/>
    <w:link w:val="StiletkinlikleryeniSol04cm"/>
    <w:uiPriority w:val="99"/>
    <w:locked/>
    <w:rsid w:val="006B015F"/>
    <w:rPr>
      <w:rFonts w:ascii="Arial T." w:hAnsi="Arial T." w:cs="Times New Roman"/>
      <w:b/>
      <w:bCs/>
      <w:sz w:val="20"/>
      <w:szCs w:val="20"/>
    </w:rPr>
  </w:style>
  <w:style w:type="paragraph" w:customStyle="1" w:styleId="StiletkinlikleryeniSol04cm">
    <w:name w:val="Stil etkinlikleryeni + Sol:  04 cm"/>
    <w:basedOn w:val="etkinlikleryeni"/>
    <w:link w:val="StiletkinlikleryeniSol04cmChar"/>
    <w:uiPriority w:val="99"/>
    <w:rsid w:val="006B015F"/>
    <w:rPr>
      <w:rFonts w:ascii="Arial T." w:hAnsi="Arial T."/>
      <w:bCs/>
      <w:sz w:val="20"/>
      <w:szCs w:val="20"/>
    </w:rPr>
  </w:style>
  <w:style w:type="paragraph" w:customStyle="1" w:styleId="StilArialT14nkKalnSol999cmlksatr125cm">
    <w:name w:val="Stil Arial T. 14 nk Kalın Sol:  999 cm İlk satır:  125 cm"/>
    <w:basedOn w:val="Normal"/>
    <w:uiPriority w:val="99"/>
    <w:rsid w:val="006B015F"/>
    <w:pPr>
      <w:spacing w:after="0" w:line="240" w:lineRule="auto"/>
      <w:ind w:left="5664" w:firstLine="708"/>
    </w:pPr>
    <w:rPr>
      <w:rFonts w:ascii="Arial T." w:eastAsia="Times New Roman" w:hAnsi="Arial T."/>
      <w:b/>
      <w:bCs/>
      <w:noProof w:val="0"/>
      <w:sz w:val="20"/>
      <w:szCs w:val="20"/>
      <w:lang w:eastAsia="tr-TR"/>
    </w:rPr>
  </w:style>
  <w:style w:type="character" w:customStyle="1" w:styleId="StilogrenmeArialT10nkChar">
    <w:name w:val="Stil ogrenme + Arial T. 10 nk Char"/>
    <w:link w:val="StilogrenmeArialT10nk"/>
    <w:uiPriority w:val="99"/>
    <w:locked/>
    <w:rsid w:val="006B015F"/>
    <w:rPr>
      <w:rFonts w:ascii="Arial T." w:hAnsi="Arial T." w:cs="Times New Roman"/>
      <w:sz w:val="24"/>
      <w:szCs w:val="24"/>
      <w:lang w:val="tr-TR" w:eastAsia="tr-TR"/>
    </w:rPr>
  </w:style>
  <w:style w:type="paragraph" w:customStyle="1" w:styleId="StilogrenmeArialT10nk">
    <w:name w:val="Stil ogrenme + Arial T. 10 nk"/>
    <w:basedOn w:val="Normal"/>
    <w:link w:val="StilogrenmeArialT10nkChar"/>
    <w:uiPriority w:val="99"/>
    <w:rsid w:val="006B015F"/>
    <w:pPr>
      <w:tabs>
        <w:tab w:val="left" w:pos="454"/>
      </w:tabs>
      <w:spacing w:before="14" w:after="0" w:line="240" w:lineRule="auto"/>
      <w:ind w:left="454" w:hanging="284"/>
      <w:jc w:val="both"/>
    </w:pPr>
    <w:rPr>
      <w:rFonts w:ascii="Arial T." w:hAnsi="Arial T."/>
      <w:noProof w:val="0"/>
      <w:sz w:val="24"/>
      <w:szCs w:val="24"/>
      <w:lang w:eastAsia="tr-TR"/>
    </w:rPr>
  </w:style>
  <w:style w:type="character" w:customStyle="1" w:styleId="SONChar">
    <w:name w:val="SON Char"/>
    <w:link w:val="SON"/>
    <w:uiPriority w:val="99"/>
    <w:locked/>
    <w:rsid w:val="006B015F"/>
    <w:rPr>
      <w:rFonts w:ascii="Arial T." w:eastAsia="Batang" w:hAnsi="Arial T." w:cs="Times New Roman"/>
      <w:bCs/>
      <w:sz w:val="20"/>
      <w:szCs w:val="20"/>
      <w:lang w:val="tr-TR" w:eastAsia="tr-TR"/>
    </w:rPr>
  </w:style>
  <w:style w:type="paragraph" w:customStyle="1" w:styleId="SON">
    <w:name w:val="SON"/>
    <w:basedOn w:val="Normal"/>
    <w:link w:val="SONChar"/>
    <w:uiPriority w:val="99"/>
    <w:rsid w:val="006B015F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 w:after="0" w:line="240" w:lineRule="auto"/>
      <w:jc w:val="both"/>
    </w:pPr>
    <w:rPr>
      <w:rFonts w:ascii="Arial T." w:eastAsia="Batang" w:hAnsi="Arial T."/>
      <w:bCs/>
      <w:noProof w:val="0"/>
      <w:sz w:val="20"/>
      <w:szCs w:val="20"/>
      <w:lang w:eastAsia="tr-TR"/>
    </w:rPr>
  </w:style>
  <w:style w:type="character" w:customStyle="1" w:styleId="StiletkinlikleryeniArialChar">
    <w:name w:val="Stil etkinlikleryeni + Arial Char"/>
    <w:link w:val="StiletkinlikleryeniArial"/>
    <w:uiPriority w:val="99"/>
    <w:locked/>
    <w:rsid w:val="006B015F"/>
    <w:rPr>
      <w:rFonts w:ascii="Arial" w:eastAsia="Batang" w:hAnsi="Arial" w:cs="Arial"/>
      <w:b/>
      <w:bCs/>
      <w:sz w:val="24"/>
      <w:szCs w:val="24"/>
    </w:rPr>
  </w:style>
  <w:style w:type="paragraph" w:customStyle="1" w:styleId="StiletkinlikleryeniArial">
    <w:name w:val="Stil etkinlikleryeni + Arial"/>
    <w:basedOn w:val="etkinlikleryeni"/>
    <w:link w:val="StiletkinlikleryeniArialChar"/>
    <w:uiPriority w:val="99"/>
    <w:rsid w:val="006B015F"/>
    <w:pPr>
      <w:ind w:left="340"/>
    </w:pPr>
    <w:rPr>
      <w:rFonts w:ascii="Arial" w:eastAsia="Batang" w:hAnsi="Arial"/>
      <w:bCs/>
    </w:rPr>
  </w:style>
  <w:style w:type="character" w:customStyle="1" w:styleId="noktaChar">
    <w:name w:val="nokta Char"/>
    <w:link w:val="nokta"/>
    <w:uiPriority w:val="99"/>
    <w:locked/>
    <w:rsid w:val="006B015F"/>
    <w:rPr>
      <w:rFonts w:ascii="Times New Roman" w:hAnsi="Times New Roman" w:cs="Times New Roman"/>
      <w:sz w:val="24"/>
      <w:szCs w:val="24"/>
      <w:lang w:val="tr-TR" w:eastAsia="tr-TR"/>
    </w:rPr>
  </w:style>
  <w:style w:type="paragraph" w:customStyle="1" w:styleId="nokta">
    <w:name w:val="nokta"/>
    <w:basedOn w:val="Normal"/>
    <w:link w:val="noktaChar"/>
    <w:uiPriority w:val="99"/>
    <w:rsid w:val="006B015F"/>
    <w:pPr>
      <w:tabs>
        <w:tab w:val="num" w:pos="0"/>
      </w:tabs>
      <w:spacing w:after="0" w:line="240" w:lineRule="auto"/>
      <w:ind w:left="527" w:firstLine="1174"/>
    </w:pPr>
    <w:rPr>
      <w:rFonts w:ascii="Times New Roman" w:hAnsi="Times New Roman"/>
      <w:noProof w:val="0"/>
      <w:sz w:val="24"/>
      <w:szCs w:val="24"/>
      <w:lang w:eastAsia="tr-TR"/>
    </w:rPr>
  </w:style>
  <w:style w:type="character" w:customStyle="1" w:styleId="StilStilogrenmeArialT10nkArialChar">
    <w:name w:val="Stil Stil ogrenme + Arial T. 10 nk + Arial Char"/>
    <w:link w:val="StilStilogrenmeArialT10nkArial"/>
    <w:uiPriority w:val="99"/>
    <w:locked/>
    <w:rsid w:val="006B015F"/>
    <w:rPr>
      <w:rFonts w:ascii="Arial" w:hAnsi="Arial" w:cs="Times New Roman"/>
      <w:sz w:val="24"/>
      <w:szCs w:val="24"/>
      <w:lang w:val="tr-TR" w:eastAsia="tr-TR"/>
    </w:rPr>
  </w:style>
  <w:style w:type="paragraph" w:customStyle="1" w:styleId="StilStilogrenmeArialT10nkArial">
    <w:name w:val="Stil Stil ogrenme + Arial T. 10 nk + Arial"/>
    <w:basedOn w:val="StilogrenmeArialT10nk"/>
    <w:link w:val="StilStilogrenmeArialT10nkArialChar"/>
    <w:uiPriority w:val="99"/>
    <w:rsid w:val="006B015F"/>
    <w:pPr>
      <w:tabs>
        <w:tab w:val="num" w:pos="1492"/>
      </w:tabs>
    </w:pPr>
    <w:rPr>
      <w:rFonts w:ascii="Arial" w:hAnsi="Arial"/>
    </w:rPr>
  </w:style>
  <w:style w:type="character" w:customStyle="1" w:styleId="StilogrenmeArial10nkChar">
    <w:name w:val="Stil ogrenme + Arial 10 nk Char"/>
    <w:link w:val="StilogrenmeArial10nk"/>
    <w:uiPriority w:val="99"/>
    <w:locked/>
    <w:rsid w:val="006B015F"/>
    <w:rPr>
      <w:rFonts w:ascii="Arial" w:hAnsi="Arial" w:cs="Times New Roman"/>
      <w:sz w:val="24"/>
      <w:szCs w:val="24"/>
      <w:lang w:val="tr-TR" w:eastAsia="tr-TR"/>
    </w:rPr>
  </w:style>
  <w:style w:type="paragraph" w:customStyle="1" w:styleId="StilogrenmeArial10nk">
    <w:name w:val="Stil ogrenme + Arial 10 nk"/>
    <w:basedOn w:val="ogrenme"/>
    <w:link w:val="StilogrenmeArial10nkChar"/>
    <w:uiPriority w:val="99"/>
    <w:rsid w:val="006B015F"/>
    <w:pPr>
      <w:numPr>
        <w:numId w:val="0"/>
      </w:numPr>
      <w:tabs>
        <w:tab w:val="num" w:pos="1209"/>
      </w:tabs>
      <w:ind w:left="1209" w:hanging="360"/>
    </w:pPr>
    <w:rPr>
      <w:rFonts w:ascii="Arial" w:hAnsi="Arial"/>
    </w:rPr>
  </w:style>
  <w:style w:type="character" w:customStyle="1" w:styleId="Stilusttablo12ArialT10nkChar">
    <w:name w:val="Stil usttablo12 + Arial T. 10 nk Char"/>
    <w:link w:val="Stilusttablo12ArialT10nk"/>
    <w:uiPriority w:val="99"/>
    <w:locked/>
    <w:rsid w:val="006B015F"/>
    <w:rPr>
      <w:rFonts w:ascii="Arial T." w:hAnsi="Arial T." w:cs="Times New Roman"/>
      <w:sz w:val="24"/>
      <w:szCs w:val="24"/>
      <w:lang w:val="tr-TR" w:eastAsia="tr-TR"/>
    </w:rPr>
  </w:style>
  <w:style w:type="paragraph" w:customStyle="1" w:styleId="Stilusttablo12ArialT10nk">
    <w:name w:val="Stil usttablo12 + Arial T. 10 nk"/>
    <w:basedOn w:val="Normal"/>
    <w:link w:val="Stilusttablo12ArialT10nkChar"/>
    <w:uiPriority w:val="99"/>
    <w:rsid w:val="006B015F"/>
    <w:pPr>
      <w:tabs>
        <w:tab w:val="left" w:pos="1077"/>
        <w:tab w:val="left" w:pos="1247"/>
      </w:tabs>
      <w:spacing w:after="0" w:line="240" w:lineRule="auto"/>
      <w:ind w:left="227"/>
    </w:pPr>
    <w:rPr>
      <w:rFonts w:ascii="Arial T." w:hAnsi="Arial T."/>
      <w:noProof w:val="0"/>
      <w:sz w:val="24"/>
      <w:szCs w:val="24"/>
      <w:lang w:eastAsia="tr-TR"/>
    </w:rPr>
  </w:style>
  <w:style w:type="character" w:customStyle="1" w:styleId="StilPARAGRAF2ArialT10nkChar">
    <w:name w:val="Stil PARAGRAF2 + Arial T. 10 nk Char"/>
    <w:link w:val="StilPARAGRAF2ArialT10nk"/>
    <w:uiPriority w:val="99"/>
    <w:locked/>
    <w:rsid w:val="006B015F"/>
    <w:rPr>
      <w:rFonts w:ascii="Arial T." w:eastAsia="Times New Roman" w:hAnsi="Arial T." w:cs="Times New Roman"/>
      <w:sz w:val="24"/>
      <w:szCs w:val="24"/>
      <w:lang w:val="tr-TR" w:eastAsia="tr-TR"/>
    </w:rPr>
  </w:style>
  <w:style w:type="paragraph" w:customStyle="1" w:styleId="StilPARAGRAF2ArialT10nk">
    <w:name w:val="Stil PARAGRAF2 + Arial T. 10 nk"/>
    <w:basedOn w:val="Normal"/>
    <w:link w:val="StilPARAGRAF2ArialT10nkChar"/>
    <w:uiPriority w:val="99"/>
    <w:rsid w:val="006B015F"/>
    <w:pPr>
      <w:tabs>
        <w:tab w:val="left" w:pos="360"/>
      </w:tabs>
      <w:spacing w:before="14" w:after="0" w:line="240" w:lineRule="auto"/>
      <w:ind w:left="170"/>
      <w:jc w:val="both"/>
    </w:pPr>
    <w:rPr>
      <w:rFonts w:ascii="Arial T." w:eastAsia="Times New Roman" w:hAnsi="Arial T."/>
      <w:noProof w:val="0"/>
      <w:sz w:val="24"/>
      <w:szCs w:val="24"/>
      <w:lang w:eastAsia="tr-TR"/>
    </w:rPr>
  </w:style>
  <w:style w:type="paragraph" w:customStyle="1" w:styleId="nomal">
    <w:name w:val="nomal"/>
    <w:basedOn w:val="Normal"/>
    <w:uiPriority w:val="99"/>
    <w:rsid w:val="006B015F"/>
    <w:pPr>
      <w:tabs>
        <w:tab w:val="left" w:pos="360"/>
      </w:tabs>
      <w:spacing w:before="14" w:after="0" w:line="240" w:lineRule="auto"/>
      <w:jc w:val="both"/>
    </w:pPr>
    <w:rPr>
      <w:rFonts w:ascii="Times New Roman" w:eastAsia="Batang" w:hAnsi="Times New Roman"/>
      <w:noProof w:val="0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6B015F"/>
    <w:pPr>
      <w:numPr>
        <w:numId w:val="1"/>
      </w:numPr>
      <w:tabs>
        <w:tab w:val="clear" w:pos="1140"/>
      </w:tabs>
      <w:ind w:left="0" w:firstLine="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11"/>
    <w:rsid w:val="00C24AF0"/>
    <w:rPr>
      <w:rFonts w:ascii="Cambria" w:eastAsia="Times New Roman" w:hAnsi="Cambria" w:cs="Times New Roman"/>
      <w:noProof/>
      <w:sz w:val="24"/>
      <w:szCs w:val="24"/>
      <w:lang w:eastAsia="en-US"/>
    </w:rPr>
  </w:style>
  <w:style w:type="character" w:customStyle="1" w:styleId="AltKonuBalChar">
    <w:name w:val="Alt Konu Başlığı Char"/>
    <w:link w:val="AltKonuBal"/>
    <w:uiPriority w:val="99"/>
    <w:locked/>
    <w:rsid w:val="006B015F"/>
    <w:rPr>
      <w:rFonts w:ascii="Cambria" w:hAnsi="Cambria" w:cs="Times New Roman"/>
      <w:i/>
      <w:iCs/>
      <w:noProof/>
      <w:color w:val="4F81BD"/>
      <w:spacing w:val="15"/>
      <w:sz w:val="24"/>
      <w:szCs w:val="24"/>
      <w:lang w:val="tr-TR"/>
    </w:rPr>
  </w:style>
  <w:style w:type="character" w:customStyle="1" w:styleId="StilArialT10nk">
    <w:name w:val="Stil Arial T. 10 nk"/>
    <w:uiPriority w:val="99"/>
    <w:rsid w:val="006B015F"/>
    <w:rPr>
      <w:rFonts w:ascii="Arial T." w:hAnsi="Arial T." w:cs="Times New Roman"/>
      <w:sz w:val="20"/>
    </w:rPr>
  </w:style>
  <w:style w:type="character" w:customStyle="1" w:styleId="etkinlikleryeniChar1">
    <w:name w:val="etkinlikleryeni Char1"/>
    <w:uiPriority w:val="99"/>
    <w:rsid w:val="006B015F"/>
    <w:rPr>
      <w:rFonts w:cs="Times New Roman"/>
      <w:b/>
      <w:sz w:val="24"/>
      <w:szCs w:val="24"/>
    </w:rPr>
  </w:style>
  <w:style w:type="character" w:customStyle="1" w:styleId="StilArialTKaln">
    <w:name w:val="Stil Arial T. Kalın"/>
    <w:uiPriority w:val="99"/>
    <w:rsid w:val="006B015F"/>
    <w:rPr>
      <w:rFonts w:ascii="Arial T." w:hAnsi="Arial T." w:cs="Times New Roman"/>
      <w:b/>
      <w:bCs/>
      <w:sz w:val="20"/>
    </w:rPr>
  </w:style>
  <w:style w:type="character" w:customStyle="1" w:styleId="StilArialT14nkKaln">
    <w:name w:val="Stil Arial T. 14 nk Kalın"/>
    <w:uiPriority w:val="99"/>
    <w:rsid w:val="006B015F"/>
    <w:rPr>
      <w:rFonts w:ascii="Arial T." w:hAnsi="Arial T." w:cs="Times New Roman"/>
      <w:b/>
      <w:bCs/>
      <w:sz w:val="20"/>
    </w:rPr>
  </w:style>
  <w:style w:type="character" w:customStyle="1" w:styleId="ogrenmeChar">
    <w:name w:val="ogrenme Char"/>
    <w:uiPriority w:val="99"/>
    <w:rsid w:val="006B015F"/>
    <w:rPr>
      <w:rFonts w:cs="Times New Roman"/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99"/>
    <w:rsid w:val="006B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uiPriority w:val="99"/>
    <w:rsid w:val="006B01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uiPriority w:val="99"/>
    <w:rsid w:val="006B01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uiPriority w:val="99"/>
    <w:rsid w:val="00B7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uiPriority w:val="99"/>
    <w:rsid w:val="000F1F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BC3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lal">
    <w:name w:val="hilal"/>
    <w:basedOn w:val="Normal"/>
    <w:uiPriority w:val="99"/>
    <w:rsid w:val="00BC3A3F"/>
    <w:pPr>
      <w:keepLines/>
      <w:tabs>
        <w:tab w:val="left" w:leader="dot" w:pos="0"/>
        <w:tab w:val="left" w:pos="227"/>
        <w:tab w:val="left" w:pos="284"/>
      </w:tabs>
      <w:spacing w:after="0" w:line="240" w:lineRule="auto"/>
      <w:ind w:left="502" w:hanging="360"/>
    </w:pPr>
    <w:rPr>
      <w:rFonts w:ascii="Arial" w:eastAsia="Times New Roman" w:hAnsi="Arial"/>
      <w:noProof w:val="0"/>
      <w:sz w:val="16"/>
      <w:szCs w:val="20"/>
    </w:rPr>
  </w:style>
  <w:style w:type="paragraph" w:styleId="ListeParagraf">
    <w:name w:val="List Paragraph"/>
    <w:basedOn w:val="Normal"/>
    <w:uiPriority w:val="34"/>
    <w:qFormat/>
    <w:rsid w:val="00F608AA"/>
    <w:pPr>
      <w:ind w:left="720"/>
      <w:contextualSpacing/>
    </w:pPr>
    <w:rPr>
      <w:noProof w:val="0"/>
    </w:rPr>
  </w:style>
  <w:style w:type="paragraph" w:customStyle="1" w:styleId="a-turkce">
    <w:name w:val="a-turkce"/>
    <w:basedOn w:val="Normal"/>
    <w:link w:val="a-turkceChar"/>
    <w:uiPriority w:val="99"/>
    <w:rsid w:val="00476FA2"/>
    <w:pPr>
      <w:tabs>
        <w:tab w:val="left" w:pos="964"/>
        <w:tab w:val="left" w:pos="1474"/>
        <w:tab w:val="left" w:pos="1644"/>
      </w:tabs>
      <w:spacing w:before="14" w:after="0" w:line="240" w:lineRule="auto"/>
      <w:ind w:left="227"/>
    </w:pPr>
    <w:rPr>
      <w:rFonts w:ascii="Arial T." w:eastAsia="Arial Unicode MS" w:hAnsi="Arial T."/>
      <w:b/>
      <w:bCs/>
      <w:noProof w:val="0"/>
      <w:sz w:val="20"/>
      <w:szCs w:val="24"/>
    </w:rPr>
  </w:style>
  <w:style w:type="character" w:customStyle="1" w:styleId="a-turkceChar">
    <w:name w:val="a-turkce Char"/>
    <w:link w:val="a-turkce"/>
    <w:uiPriority w:val="99"/>
    <w:locked/>
    <w:rsid w:val="00476FA2"/>
    <w:rPr>
      <w:rFonts w:ascii="Arial T." w:eastAsia="Arial Unicode MS" w:hAnsi="Arial T.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Erdem OVAT</cp:lastModifiedBy>
  <cp:revision>6</cp:revision>
  <dcterms:created xsi:type="dcterms:W3CDTF">2013-06-25T05:41:00Z</dcterms:created>
  <dcterms:modified xsi:type="dcterms:W3CDTF">2021-06-12T18:34:00Z</dcterms:modified>
</cp:coreProperties>
</file>