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alk1"/>
        <w:rPr>
          <w:rFonts w:ascii="Arial" w:hAnsi="Arial" w:cs="Arial"/>
        </w:rPr>
      </w:pPr>
      <w:r>
        <w:rPr>
          <w:rFonts w:cs="Arial" w:ascii="Arial" w:hAnsi="Arial"/>
          <w:u w:val="single"/>
        </w:rPr>
        <w:t>Şimdiki Zaman Fiil Çekimleri Konjugation im Präsens</w:t>
      </w:r>
    </w:p>
    <w:tbl>
      <w:tblPr>
        <w:tblStyle w:val="TabloKlavuzu"/>
        <w:tblpPr w:bottomFromText="0" w:horzAnchor="margin" w:leftFromText="141" w:rightFromText="141" w:tblpX="0" w:tblpY="13" w:topFromText="0" w:vertAnchor="text"/>
        <w:tblW w:w="155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3"/>
        <w:gridCol w:w="5243"/>
        <w:gridCol w:w="5073"/>
      </w:tblGrid>
      <w:tr>
        <w:trPr>
          <w:trHeight w:val="224" w:hRule="atLeast"/>
        </w:trPr>
        <w:tc>
          <w:tcPr>
            <w:tcW w:w="5243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bidi="ar-SA"/>
              </w:rPr>
              <w:t>Infinitiv</w:t>
            </w:r>
          </w:p>
        </w:tc>
        <w:tc>
          <w:tcPr>
            <w:tcW w:w="5243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bidi="ar-SA"/>
              </w:rPr>
              <w:t>Verbstamm</w:t>
            </w:r>
          </w:p>
        </w:tc>
        <w:tc>
          <w:tcPr>
            <w:tcW w:w="5073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bidi="ar-SA"/>
              </w:rPr>
              <w:t>Personalpronomen Konjugation Endung</w:t>
            </w:r>
          </w:p>
        </w:tc>
      </w:tr>
      <w:tr>
        <w:trPr>
          <w:trHeight w:val="224" w:hRule="atLeast"/>
        </w:trPr>
        <w:tc>
          <w:tcPr>
            <w:tcW w:w="5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bidi="ar-SA"/>
              </w:rPr>
              <w:t>hören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bidi="ar-SA"/>
              </w:rPr>
              <w:t>arbeiten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bidi="ar-SA"/>
              </w:rPr>
              <w:t>reisen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bidi="ar-SA"/>
              </w:rPr>
              <w:t>fahren/geben/sehen/stoßen</w:t>
              <w:br/>
              <w:t>können/mögen/müssen/dürfen/wollen/sollen/wissen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hör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arbei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color w:val="FF0000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rei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f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a</w:t>
            </w: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hr/g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e</w:t>
            </w: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b/s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e</w:t>
            </w: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h/st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val="it-IT" w:bidi="ar-SA"/>
              </w:rPr>
              <w:t>o</w:t>
            </w: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ß</w:t>
              <w:br/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k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ö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nn/m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ö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g/m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ü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ss/d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ü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rf/w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o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ll/soll/w</w:t>
            </w:r>
            <w:r>
              <w:rPr>
                <w:rFonts w:cs="Arial" w:ascii="Arial" w:hAnsi="Arial"/>
                <w:b/>
                <w:color w:val="FF0000"/>
                <w:kern w:val="0"/>
                <w:sz w:val="22"/>
                <w:lang w:bidi="ar-SA"/>
              </w:rPr>
              <w:t>i</w:t>
            </w:r>
            <w:r>
              <w:rPr>
                <w:rFonts w:cs="Arial" w:ascii="Arial" w:hAnsi="Arial"/>
                <w:kern w:val="0"/>
                <w:sz w:val="22"/>
                <w:lang w:bidi="ar-SA"/>
              </w:rPr>
              <w:t>ssen</w:t>
            </w:r>
          </w:p>
        </w:tc>
        <w:tc>
          <w:tcPr>
            <w:tcW w:w="5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1"/>
                <w:rFonts w:ascii="Arial" w:hAnsi="Arial" w:cs="Arial"/>
                <w:b/>
                <w:b/>
                <w:color w:val="0070C0"/>
                <w:lang w:val="it-IT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 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kern w:val="0"/>
                <w:sz w:val="22"/>
                <w:lang w:val="it-IT" w:bidi="ar-SA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kern w:val="0"/>
                <w:sz w:val="22"/>
                <w:lang w:val="it-IT" w:bidi="ar-SA"/>
              </w:rPr>
              <w:t>ich</w:t>
            </w:r>
            <w:r>
              <w:rPr>
                <w:rStyle w:val="Normal1"/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kern w:val="0"/>
                <w:sz w:val="22"/>
                <w:lang w:val="it-IT" w:bidi="ar-SA"/>
              </w:rPr>
              <w:t>–e</w:t>
            </w:r>
            <w:r>
              <w:rPr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kern w:val="0"/>
                <w:sz w:val="22"/>
                <w:lang w:val="it-IT" w:bidi="ar-SA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kern w:val="0"/>
                <w:sz w:val="22"/>
                <w:lang w:val="it-IT" w:bidi="ar-SA"/>
              </w:rPr>
              <w:t>–</w:t>
            </w:r>
            <w:r>
              <w:rPr>
                <w:rStyle w:val="Normal1"/>
                <w:rFonts w:cs="Arial" w:ascii="Arial" w:hAnsi="Arial"/>
                <w:b/>
                <w:color w:val="7030A0"/>
                <w:kern w:val="0"/>
                <w:sz w:val="22"/>
                <w:lang w:val="it-IT" w:bidi="ar-SA"/>
              </w:rPr>
              <w:t xml:space="preserve">st </w:t>
            </w:r>
            <w:r>
              <w:rPr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     </w:t>
            </w:r>
            <w:r>
              <w:rPr>
                <w:rFonts w:cs="Arial" w:ascii="Arial" w:hAnsi="Arial"/>
                <w:b/>
                <w:color w:val="0070C0"/>
                <w:kern w:val="0"/>
                <w:sz w:val="22"/>
                <w:lang w:val="it-IT" w:bidi="ar-SA"/>
              </w:rPr>
              <w:t>er</w:t>
            </w:r>
            <w:r>
              <w:rPr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kern w:val="0"/>
                <w:sz w:val="22"/>
                <w:lang w:val="it-IT" w:bidi="ar-SA"/>
              </w:rPr>
              <w:t>sie</w:t>
            </w:r>
            <w:r>
              <w:rPr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kern w:val="0"/>
                <w:sz w:val="22"/>
                <w:lang w:val="it-IT" w:bidi="ar-SA"/>
              </w:rPr>
              <w:t>es</w:t>
            </w:r>
            <w:r>
              <w:rPr>
                <w:rStyle w:val="Normal1"/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0070C0"/>
                <w:kern w:val="0"/>
                <w:sz w:val="22"/>
                <w:lang w:val="it-IT" w:bidi="ar-SA"/>
              </w:rPr>
              <w:t>–t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color w:val="0070C0"/>
                <w:kern w:val="0"/>
                <w:sz w:val="22"/>
                <w:lang w:val="it-IT" w:bidi="ar-SA"/>
              </w:rPr>
              <w:t xml:space="preserve">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kern w:val="0"/>
                <w:sz w:val="22"/>
                <w:lang w:val="it-IT" w:bidi="ar-SA"/>
              </w:rPr>
              <w:t xml:space="preserve">wir –en         </w:t>
            </w:r>
            <w:r>
              <w:rPr>
                <w:rStyle w:val="Normal1"/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 </w:t>
            </w:r>
            <w:r>
              <w:rPr>
                <w:rStyle w:val="Normal1"/>
                <w:rFonts w:cs="Arial" w:ascii="Arial" w:hAnsi="Arial"/>
                <w:b/>
                <w:color w:val="00B0F0"/>
                <w:kern w:val="0"/>
                <w:sz w:val="22"/>
                <w:lang w:val="it-IT" w:bidi="ar-SA"/>
              </w:rPr>
              <w:t xml:space="preserve">ihr –t </w:t>
            </w:r>
            <w:r>
              <w:rPr>
                <w:rFonts w:cs="Arial" w:ascii="Arial" w:hAnsi="Arial"/>
                <w:b/>
                <w:kern w:val="0"/>
                <w:sz w:val="22"/>
                <w:lang w:val="it-IT" w:bidi="ar-SA"/>
              </w:rPr>
              <w:t xml:space="preserve">       </w:t>
            </w:r>
            <w:r>
              <w:rPr>
                <w:rFonts w:cs="Arial" w:ascii="Arial" w:hAnsi="Arial"/>
                <w:b/>
                <w:color w:val="E36C0A" w:themeColor="accent6" w:themeShade="bf"/>
                <w:kern w:val="0"/>
                <w:sz w:val="22"/>
                <w:lang w:val="it-IT" w:bidi="ar-SA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kern w:val="0"/>
                <w:sz w:val="22"/>
                <w:lang w:val="it-IT" w:bidi="ar-SA"/>
              </w:rPr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74930</wp:posOffset>
                  </wp:positionV>
                  <wp:extent cx="575945" cy="581660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kern w:val="0"/>
                <w:sz w:val="22"/>
                <w:lang w:val="it-IT" w:bidi="ar-SA"/>
              </w:rPr>
              <w:t>–en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lang w:val="it-IT"/>
              </w:rPr>
            </w:pPr>
            <w:hyperlink r:id="rId3">
              <w:r>
                <w:rPr>
                  <w:rStyle w:val="NternetBalants"/>
                  <w:rFonts w:cs="Arial" w:ascii="Arial" w:hAnsi="Arial"/>
                  <w:b/>
                  <w:color w:val="E36C0A" w:themeColor="accent6" w:themeShade="bf"/>
                  <w:kern w:val="0"/>
                  <w:sz w:val="22"/>
                  <w:lang w:val="it-IT" w:bidi="ar-SA"/>
                </w:rPr>
                <w:t>www.eegitimim.com</w:t>
              </w:r>
            </w:hyperlink>
          </w:p>
        </w:tc>
      </w:tr>
    </w:tbl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pPr w:vertAnchor="text" w:horzAnchor="margin" w:leftFromText="141" w:rightFromText="141" w:tblpX="0" w:tblpY="-130"/>
        <w:tblW w:w="15440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0" w:firstColumn="1" w:lastColumn="0" w:noHBand="0" w:val="00af"/>
      </w:tblPr>
      <w:tblGrid>
        <w:gridCol w:w="2013"/>
        <w:gridCol w:w="281"/>
        <w:gridCol w:w="1845"/>
        <w:gridCol w:w="567"/>
        <w:gridCol w:w="2126"/>
        <w:gridCol w:w="2126"/>
        <w:gridCol w:w="568"/>
        <w:gridCol w:w="1558"/>
        <w:gridCol w:w="1115"/>
        <w:gridCol w:w="20"/>
        <w:gridCol w:w="1042"/>
        <w:gridCol w:w="2178"/>
      </w:tblGrid>
      <w:tr>
        <w:trPr>
          <w:trHeight w:val="284" w:hRule="atLeast"/>
        </w:trPr>
        <w:tc>
          <w:tcPr>
            <w:tcW w:w="11084" w:type="dxa"/>
            <w:gridSpan w:val="8"/>
            <w:tcBorders>
              <w:bottom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caps/>
              </w:rPr>
            </w:pPr>
            <w:r>
              <w:rPr>
                <w:rFonts w:cs="Arial" w:ascii="Arial" w:hAnsi="Arial"/>
                <w:b/>
                <w:bCs/>
                <w:caps/>
              </w:rPr>
            </w:r>
          </w:p>
        </w:tc>
        <w:tc>
          <w:tcPr>
            <w:tcW w:w="4355" w:type="dxa"/>
            <w:gridSpan w:val="4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bCs/>
                <w:caps/>
                <w:lang w:val="it-IT"/>
              </w:rPr>
            </w:pPr>
            <w:r>
              <w:rPr>
                <w:rFonts w:cs="Arial" w:ascii="Arial" w:hAnsi="Arial"/>
                <w:b/>
                <w:bCs/>
                <w:caps/>
                <w:lang w:val="it-IT"/>
              </w:rPr>
            </w:r>
          </w:p>
        </w:tc>
      </w:tr>
      <w:tr>
        <w:trPr>
          <w:trHeight w:val="284" w:hRule="atLeast"/>
        </w:trPr>
        <w:tc>
          <w:tcPr>
            <w:tcW w:w="1543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Arial" w:hAnsi="Arial" w:cs="Arial"/>
                <w:b/>
                <w:b/>
                <w:bCs/>
                <w:lang w:val="it-IT"/>
              </w:rPr>
            </w:pPr>
            <w:r>
              <w:rPr>
                <w:rFonts w:cs="Arial" w:ascii="Arial" w:hAnsi="Arial"/>
                <w:b/>
                <w:bCs/>
                <w:lang w:val="it-IT"/>
              </w:rPr>
              <w:t>Präsens</w:t>
            </w:r>
          </w:p>
        </w:tc>
      </w:tr>
      <w:tr>
        <w:trPr>
          <w:trHeight w:val="284" w:hRule="atLeast"/>
        </w:trPr>
        <w:tc>
          <w:tcPr>
            <w:tcW w:w="68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lang w:val="it-IT"/>
              </w:rPr>
              <w:t>Bei regelmäßigen Verbwn</w:t>
            </w:r>
          </w:p>
        </w:tc>
        <w:tc>
          <w:tcPr>
            <w:tcW w:w="8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Normal1"/>
                <w:rFonts w:ascii="Arial" w:hAnsi="Arial" w:cs="Arial"/>
                <w:b/>
                <w:b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lang w:val="it-IT"/>
              </w:rPr>
              <w:t>Bei unregelmäßigen Verben</w:t>
            </w:r>
          </w:p>
        </w:tc>
      </w:tr>
      <w:tr>
        <w:trPr>
          <w:trHeight w:val="284" w:hRule="atLeast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Arial" w:hAnsi="Arial" w:cs="Arial"/>
                <w:b/>
                <w:b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hör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hör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hör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hör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hör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hör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hör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du 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-e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t 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</w:t>
            </w: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arbei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t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reis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s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>es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reis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rei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s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reis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reis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reis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fahr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f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ä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hr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>es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f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ä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hr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f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hr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 wir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fahr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fahr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fahr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geb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g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b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>es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g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b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 xml:space="preserve"> 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g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b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wir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geb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ihr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geb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geb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1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seh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ie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>es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ie</w:t>
            </w:r>
            <w:bookmarkStart w:id="0" w:name="_GoBack1"/>
            <w:bookmarkEnd w:id="0"/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wir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seh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ihr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seh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seh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stoß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st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ö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ß</w:t>
            </w:r>
            <w:r>
              <w:rPr>
                <w:rStyle w:val="Normal1"/>
                <w:rFonts w:cs="Arial" w:ascii="Arial" w:hAnsi="Arial"/>
                <w:b/>
                <w:strike/>
                <w:color w:val="FF000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>es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st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ö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ß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st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o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ß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wir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stoß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ihr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stoß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stoß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</w:tr>
      <w:tr>
        <w:trPr>
          <w:trHeight w:val="284" w:hRule="atLeast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lang w:val="it-IT"/>
              </w:rPr>
              <w:t>Verbstamm+Konjugationendung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 xml:space="preserve">Verben auf </w:t>
            </w:r>
            <w:r>
              <w:rPr>
                <w:rFonts w:cs="Arial" w:ascii="Arial" w:hAnsi="Arial"/>
                <w:b/>
                <w:color w:val="FF0000"/>
                <w:lang w:val="it-IT"/>
              </w:rPr>
              <w:t>“d,t,m,n”</w:t>
            </w:r>
            <w:r>
              <w:rPr>
                <w:rFonts w:cs="Arial" w:ascii="Arial" w:hAnsi="Arial"/>
                <w:lang w:val="it-IT"/>
              </w:rPr>
              <w:t xml:space="preserve"> bei der Konjugaton in der 2.3. Singular du,er,sie es und 2.Person Plural ihr bekommt </w:t>
            </w:r>
            <w:r>
              <w:rPr>
                <w:rFonts w:cs="Arial" w:ascii="Arial" w:hAnsi="Arial"/>
                <w:b/>
                <w:color w:val="FF0000"/>
                <w:lang w:val="it-IT"/>
              </w:rPr>
              <w:t>–e</w:t>
            </w:r>
            <w:r>
              <w:rPr>
                <w:rFonts w:cs="Arial" w:ascii="Arial" w:hAnsi="Arial"/>
                <w:lang w:val="it-IT"/>
              </w:rPr>
              <w:t xml:space="preserve"> zur Hilfe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it-IT"/>
              </w:rPr>
              <w:t xml:space="preserve">Verben auf </w:t>
            </w:r>
            <w:r>
              <w:rPr>
                <w:rFonts w:cs="Arial" w:ascii="Arial" w:hAnsi="Arial"/>
                <w:b/>
                <w:color w:val="FF0000"/>
                <w:lang w:val="it-IT"/>
              </w:rPr>
              <w:t>“s,ss,ß,x,z”</w:t>
            </w:r>
            <w:r>
              <w:rPr>
                <w:rFonts w:cs="Arial" w:ascii="Arial" w:hAnsi="Arial"/>
                <w:lang w:val="it-IT"/>
              </w:rPr>
              <w:t xml:space="preserve"> bei der 2. Person du Fällt </w:t>
            </w:r>
            <w:r>
              <w:rPr>
                <w:rFonts w:cs="Arial" w:ascii="Arial" w:hAnsi="Arial"/>
                <w:b/>
                <w:color w:val="FF0000"/>
                <w:lang w:val="it-IT"/>
              </w:rPr>
              <w:t>–s</w:t>
            </w:r>
            <w:r>
              <w:rPr>
                <w:rFonts w:cs="Arial" w:ascii="Arial" w:hAnsi="Arial"/>
                <w:b/>
                <w:lang w:val="it-IT"/>
              </w:rPr>
              <w:t xml:space="preserve"> </w:t>
            </w:r>
            <w:r>
              <w:rPr>
                <w:rFonts w:cs="Arial" w:ascii="Arial" w:hAnsi="Arial"/>
                <w:lang w:val="it-IT"/>
              </w:rPr>
              <w:t>weg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</w:rPr>
              <w:t xml:space="preserve">Bei der Konjugation in der 2.3. Parson Singular </w:t>
            </w:r>
            <w:r>
              <w:rPr>
                <w:rStyle w:val="Normal1"/>
                <w:rFonts w:cs="Arial" w:ascii="Arial" w:hAnsi="Arial"/>
                <w:b/>
                <w:color w:val="FF0000"/>
              </w:rPr>
              <w:t>“a,au”</w:t>
            </w:r>
            <w:r>
              <w:rPr>
                <w:rStyle w:val="Normal1"/>
                <w:rFonts w:cs="Arial" w:ascii="Arial" w:hAnsi="Arial"/>
              </w:rPr>
              <w:t xml:space="preserve"> wird zu </w:t>
            </w:r>
            <w:r>
              <w:rPr>
                <w:rStyle w:val="Normal1"/>
                <w:rFonts w:cs="Arial" w:ascii="Arial" w:hAnsi="Arial"/>
                <w:b/>
                <w:color w:val="FF0000"/>
              </w:rPr>
              <w:t>ä,äu</w:t>
            </w:r>
          </w:p>
        </w:tc>
        <w:tc>
          <w:tcPr>
            <w:tcW w:w="32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</w:rPr>
              <w:t xml:space="preserve">Bei der Konjugation in der 2.3. Parson Singular </w:t>
            </w:r>
            <w:r>
              <w:rPr>
                <w:rStyle w:val="Normal1"/>
                <w:rFonts w:cs="Arial" w:ascii="Arial" w:hAnsi="Arial"/>
                <w:b/>
                <w:color w:val="FF0000"/>
              </w:rPr>
              <w:t>“e”</w:t>
            </w:r>
            <w:r>
              <w:rPr>
                <w:rStyle w:val="Normal1"/>
                <w:rFonts w:cs="Arial" w:ascii="Arial" w:hAnsi="Arial"/>
              </w:rPr>
              <w:t xml:space="preserve"> wird zu </w:t>
            </w:r>
            <w:r>
              <w:rPr>
                <w:rStyle w:val="Normal1"/>
                <w:rFonts w:cs="Arial" w:ascii="Arial" w:hAnsi="Arial"/>
                <w:b/>
                <w:color w:val="FF0000"/>
              </w:rPr>
              <w:t>i oder ie; o wird ö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ei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ß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ß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ei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ß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wissen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wiss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wiss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wiss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</w:tr>
      <w:tr>
        <w:trPr>
          <w:trHeight w:val="284" w:hRule="atLeast"/>
        </w:trPr>
        <w:tc>
          <w:tcPr>
            <w:tcW w:w="68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Hilfverben</w:t>
            </w:r>
          </w:p>
        </w:tc>
        <w:tc>
          <w:tcPr>
            <w:tcW w:w="8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Normal1"/>
                <w:rFonts w:ascii="Arial" w:hAnsi="Arial" w:cs="Arial"/>
                <w:b/>
                <w:b/>
              </w:rPr>
            </w:pPr>
            <w:r>
              <w:rPr>
                <w:rStyle w:val="Normal1"/>
                <w:rFonts w:cs="Arial" w:ascii="Arial" w:hAnsi="Arial"/>
                <w:b/>
              </w:rPr>
              <w:t>Modalverben Mischverben</w:t>
            </w:r>
          </w:p>
        </w:tc>
      </w:tr>
      <w:tr>
        <w:trPr>
          <w:trHeight w:val="284" w:hRule="atLeast"/>
        </w:trPr>
        <w:tc>
          <w:tcPr>
            <w:tcW w:w="22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hab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has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ha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haben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hab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hab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hab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bin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du bist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ist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sein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wir sind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ihr seid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sind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werd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-e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rd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weden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werd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werd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e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werd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k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nn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k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nn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k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nn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können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könn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könn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könn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g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g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g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mögen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mög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mög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mög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d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rf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d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a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rf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darf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dürfen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dürf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dürf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dürf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</w:tr>
      <w:tr>
        <w:trPr>
          <w:trHeight w:val="284" w:hRule="atLeast"/>
        </w:trPr>
        <w:tc>
          <w:tcPr>
            <w:tcW w:w="2294" w:type="dxa"/>
            <w:gridSpan w:val="2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</w:tc>
        <w:tc>
          <w:tcPr>
            <w:tcW w:w="1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</w:tc>
        <w:tc>
          <w:tcPr>
            <w:tcW w:w="26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  <w:b/>
                <w:b/>
                <w:lang w:val="it-IT"/>
              </w:rPr>
            </w:pPr>
            <w:r>
              <w:rPr>
                <w:rFonts w:cs="Arial" w:ascii="Arial" w:hAnsi="Arial"/>
                <w:b/>
                <w:lang w:val="it-IT"/>
              </w:rPr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Normal1"/>
                <w:rFonts w:ascii="Arial" w:hAnsi="Arial" w:cs="Arial"/>
                <w:b/>
                <w:b/>
                <w:color w:val="943634" w:themeColor="accent2" w:themeShade="bf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ll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ll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will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wollen 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woll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woll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woll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  <w:b/>
                <w:b/>
                <w:color w:val="943634" w:themeColor="accent2" w:themeShade="bf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u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ss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u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ss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m</w:t>
            </w:r>
            <w:r>
              <w:rPr>
                <w:rStyle w:val="Normal1"/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u</w:t>
            </w:r>
            <w:r>
              <w:rPr>
                <w:rStyle w:val="Normal1"/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ss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müssen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müss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müss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>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müss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Style w:val="Normal1"/>
                <w:rFonts w:ascii="Arial" w:hAnsi="Arial" w:cs="Arial"/>
                <w:b/>
                <w:b/>
                <w:color w:val="943634" w:themeColor="accent2" w:themeShade="bf"/>
                <w:lang w:val="it-IT"/>
              </w:rPr>
            </w:pP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 </w:t>
            </w:r>
            <w:r>
              <w:rPr>
                <w:rStyle w:val="Normal1"/>
                <w:rFonts w:cs="Arial" w:ascii="Arial" w:hAnsi="Arial"/>
                <w:b/>
                <w:color w:val="943634" w:themeColor="accent2" w:themeShade="bf"/>
                <w:sz w:val="22"/>
                <w:szCs w:val="22"/>
                <w:lang w:val="it-IT"/>
              </w:rPr>
              <w:t>ich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soll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 xml:space="preserve">du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soll</w:t>
            </w:r>
            <w:r>
              <w:rPr>
                <w:rStyle w:val="Normal1"/>
                <w:rFonts w:cs="Arial" w:ascii="Arial" w:hAnsi="Arial"/>
                <w:b/>
                <w:color w:val="7030A0"/>
                <w:sz w:val="22"/>
                <w:szCs w:val="22"/>
                <w:lang w:val="it-IT"/>
              </w:rPr>
              <w:t>-st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 </w:t>
            </w: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er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FF0066"/>
                <w:sz w:val="22"/>
                <w:szCs w:val="22"/>
                <w:lang w:val="it-IT"/>
              </w:rPr>
              <w:t>sie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cs="Arial" w:ascii="Arial" w:hAnsi="Arial"/>
                <w:b/>
                <w:color w:val="00B050"/>
                <w:sz w:val="22"/>
                <w:szCs w:val="22"/>
                <w:lang w:val="it-IT"/>
              </w:rPr>
              <w:t xml:space="preserve">es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soll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sollen 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 xml:space="preserve">wir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>soll</w:t>
            </w:r>
            <w:r>
              <w:rPr>
                <w:rStyle w:val="Normal1"/>
                <w:rFonts w:cs="Arial" w:ascii="Arial" w:hAnsi="Arial"/>
                <w:b/>
                <w:color w:val="FABF8F" w:themeColor="accent6" w:themeTint="99"/>
                <w:sz w:val="22"/>
                <w:szCs w:val="22"/>
                <w:lang w:val="it-IT"/>
              </w:rPr>
              <w:t>-en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          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ihr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soll</w:t>
            </w:r>
            <w:r>
              <w:rPr>
                <w:rStyle w:val="Normal1"/>
                <w:rFonts w:cs="Arial" w:ascii="Arial" w:hAnsi="Arial"/>
                <w:b/>
                <w:color w:val="00B0F0"/>
                <w:sz w:val="22"/>
                <w:szCs w:val="22"/>
                <w:lang w:val="it-IT"/>
              </w:rPr>
              <w:t xml:space="preserve"> -t</w:t>
            </w: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br/>
              <w:t xml:space="preserve">           </w:t>
            </w:r>
            <w:r>
              <w:rPr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 xml:space="preserve">sie/Sie </w:t>
            </w:r>
            <w:r>
              <w:rPr>
                <w:rStyle w:val="Normal1"/>
                <w:rFonts w:cs="Arial" w:ascii="Arial" w:hAnsi="Arial"/>
                <w:b/>
                <w:sz w:val="22"/>
                <w:szCs w:val="22"/>
                <w:lang w:val="it-IT"/>
              </w:rPr>
              <w:t xml:space="preserve"> soll</w:t>
            </w:r>
            <w:r>
              <w:rPr>
                <w:rStyle w:val="Normal1"/>
                <w:rFonts w:cs="Arial" w:ascii="Arial" w:hAnsi="Arial"/>
                <w:b/>
                <w:color w:val="E36C0A" w:themeColor="accent6" w:themeShade="bf"/>
                <w:sz w:val="22"/>
                <w:szCs w:val="22"/>
                <w:lang w:val="it-IT"/>
              </w:rPr>
              <w:t>-en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</w:rPr>
      </w:pPr>
      <w:r/>
      <w:r>
        <w:rPr>
          <w:rFonts w:cs="Arial" w:ascii="Arial" w:hAnsi="Arial"/>
          <w:b/>
          <w:bCs/>
        </w:rPr>
        <w:t># Einziges Verb, das wie Modalverb konjugiert wird, ist “wisssen”</w:t>
        <w:br/>
        <w:t># Das Verb “sein” ist nicht identisch mit dem Infinitiv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Top of Form" w:uiPriority="0"/>
    <w:lsdException w:name="HTML Bottom of Form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e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Balk1">
    <w:name w:val="Heading 1"/>
    <w:basedOn w:val="Normal"/>
    <w:next w:val="Normal"/>
    <w:link w:val="Balk1Char"/>
    <w:qFormat/>
    <w:rsid w:val="00485e3e"/>
    <w:pPr>
      <w:keepNext w:val="true"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85e3e"/>
    <w:pPr>
      <w:keepNext w:val="true"/>
      <w:jc w:val="center"/>
      <w:outlineLvl w:val="2"/>
    </w:pPr>
    <w:rPr>
      <w:rFonts w:ascii="Arial" w:hAnsi="Arial" w:cs="Arial"/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485e3e"/>
    <w:pPr>
      <w:keepNext w:val="true"/>
      <w:jc w:val="center"/>
      <w:outlineLvl w:val="3"/>
    </w:pPr>
    <w:rPr>
      <w:rFonts w:ascii="Arial" w:hAnsi="Arial" w:cs="Arial"/>
      <w:b/>
      <w:bCs/>
      <w:sz w:val="20"/>
    </w:rPr>
  </w:style>
  <w:style w:type="paragraph" w:styleId="Balk5">
    <w:name w:val="Heading 5"/>
    <w:basedOn w:val="Normal"/>
    <w:next w:val="Normal"/>
    <w:link w:val="Balk5Char"/>
    <w:qFormat/>
    <w:rsid w:val="00485e3e"/>
    <w:pPr>
      <w:keepNext w:val="true"/>
      <w:outlineLvl w:val="4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qFormat/>
    <w:rsid w:val="00485e3e"/>
    <w:rPr>
      <w:rFonts w:ascii="Times New Roman" w:hAnsi="Times New Roman" w:eastAsia="Times New Roman" w:cs="Times New Roman"/>
      <w:b/>
      <w:bCs/>
      <w:sz w:val="24"/>
      <w:szCs w:val="24"/>
      <w:lang w:val="es-ES" w:eastAsia="es-ES"/>
    </w:rPr>
  </w:style>
  <w:style w:type="character" w:styleId="Balk3Char" w:customStyle="1">
    <w:name w:val="Başlık 3 Char"/>
    <w:basedOn w:val="DefaultParagraphFont"/>
    <w:qFormat/>
    <w:rsid w:val="00485e3e"/>
    <w:rPr>
      <w:rFonts w:ascii="Arial" w:hAnsi="Arial" w:eastAsia="Times New Roman" w:cs="Arial"/>
      <w:b/>
      <w:bCs/>
      <w:sz w:val="20"/>
      <w:szCs w:val="24"/>
      <w:lang w:val="es-ES" w:eastAsia="es-ES"/>
    </w:rPr>
  </w:style>
  <w:style w:type="character" w:styleId="Balk4Char" w:customStyle="1">
    <w:name w:val="Başlık 4 Char"/>
    <w:basedOn w:val="DefaultParagraphFont"/>
    <w:qFormat/>
    <w:rsid w:val="00485e3e"/>
    <w:rPr>
      <w:rFonts w:ascii="Arial" w:hAnsi="Arial" w:eastAsia="Times New Roman" w:cs="Arial"/>
      <w:b/>
      <w:bCs/>
      <w:sz w:val="20"/>
      <w:szCs w:val="24"/>
      <w:lang w:val="es-ES" w:eastAsia="es-ES"/>
    </w:rPr>
  </w:style>
  <w:style w:type="character" w:styleId="Balk5Char" w:customStyle="1">
    <w:name w:val="Başlık 5 Char"/>
    <w:basedOn w:val="DefaultParagraphFont"/>
    <w:qFormat/>
    <w:rsid w:val="00485e3e"/>
    <w:rPr>
      <w:rFonts w:ascii="Arial" w:hAnsi="Arial" w:eastAsia="Times New Roman" w:cs="Arial"/>
      <w:b/>
      <w:bCs/>
      <w:sz w:val="20"/>
      <w:szCs w:val="24"/>
      <w:lang w:val="es-ES" w:eastAsia="es-ES"/>
    </w:rPr>
  </w:style>
  <w:style w:type="character" w:styleId="Normal1" w:customStyle="1">
    <w:name w:val="normal1"/>
    <w:basedOn w:val="DefaultParagraphFont"/>
    <w:qFormat/>
    <w:rsid w:val="00485e3e"/>
    <w:rPr/>
  </w:style>
  <w:style w:type="character" w:styleId="ZFormunstChar" w:customStyle="1">
    <w:name w:val="z-Formun Üstü Char"/>
    <w:basedOn w:val="DefaultParagraphFont"/>
    <w:qFormat/>
    <w:rsid w:val="00485e3e"/>
    <w:rPr>
      <w:rFonts w:ascii="Arial" w:hAnsi="Arial" w:eastAsia="Times New Roman" w:cs="Arial"/>
      <w:vanish/>
      <w:sz w:val="16"/>
      <w:szCs w:val="16"/>
      <w:lang w:val="es-ES" w:eastAsia="es-ES"/>
    </w:rPr>
  </w:style>
  <w:style w:type="character" w:styleId="ZFormunAltChar" w:customStyle="1">
    <w:name w:val="z-Formun Altı Char"/>
    <w:basedOn w:val="DefaultParagraphFont"/>
    <w:qFormat/>
    <w:rsid w:val="00485e3e"/>
    <w:rPr>
      <w:rFonts w:ascii="Arial" w:hAnsi="Arial" w:eastAsia="Times New Roman" w:cs="Arial"/>
      <w:vanish/>
      <w:sz w:val="16"/>
      <w:szCs w:val="16"/>
      <w:lang w:val="es-ES" w:eastAsia="es-ES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erschrift">
    <w:name w:val="Überschrift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semiHidden/>
    <w:qFormat/>
    <w:rsid w:val="00485e3e"/>
    <w:pPr>
      <w:spacing w:beforeAutospacing="1" w:afterAutospacing="1"/>
    </w:pPr>
    <w:rPr/>
  </w:style>
  <w:style w:type="paragraph" w:styleId="HTMLTopofForm">
    <w:name w:val="HTML Top of Form"/>
    <w:basedOn w:val="Normal"/>
    <w:next w:val="Normal"/>
    <w:qFormat/>
    <w:rsid w:val="00485e3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qFormat/>
    <w:rsid w:val="00485e3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04d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egitimim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7416-88A8-4B5D-A183-4CA716DA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1</Pages>
  <Words>386</Words>
  <Characters>1890</Characters>
  <CharactersWithSpaces>3247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User</dc:creator>
  <dc:description/>
  <dc:language>tr-TR</dc:language>
  <cp:lastModifiedBy/>
  <dcterms:modified xsi:type="dcterms:W3CDTF">2022-03-19T23:58:42Z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