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5F" w:rsidRPr="00FD5A33" w:rsidRDefault="002F4E3A">
      <w:pPr>
        <w:rPr>
          <w:b/>
          <w:lang w:val="fr-FR"/>
        </w:rPr>
      </w:pPr>
      <w:r w:rsidRPr="00FD5A33">
        <w:rPr>
          <w:b/>
          <w:sz w:val="40"/>
          <w:szCs w:val="40"/>
          <w:lang w:val="fr-FR"/>
        </w:rPr>
        <w:t>L'ART EST</w:t>
      </w:r>
      <w:r w:rsidRPr="00FD5A33">
        <w:rPr>
          <w:b/>
          <w:lang w:val="fr-FR"/>
        </w:rPr>
        <w:t>... CE QUI</w:t>
      </w:r>
      <w:r w:rsidR="00FD5A33" w:rsidRPr="00FD5A33">
        <w:rPr>
          <w:b/>
          <w:lang w:val="fr-FR"/>
        </w:rPr>
        <w:t xml:space="preserve"> NOUS RAPPROCHE DE LA NATURE</w:t>
      </w:r>
    </w:p>
    <w:p w:rsidR="002F4E3A" w:rsidRPr="00FD5A33" w:rsidRDefault="002F4E3A">
      <w:pPr>
        <w:rPr>
          <w:lang w:val="fr-FR"/>
        </w:rPr>
      </w:pPr>
    </w:p>
    <w:p w:rsidR="008226C7" w:rsidRPr="00F528B1" w:rsidRDefault="002F4E3A">
      <w:pPr>
        <w:rPr>
          <w:lang w:val="fr-FR"/>
        </w:rPr>
      </w:pPr>
      <w:r w:rsidRPr="00F528B1">
        <w:rPr>
          <w:lang w:val="fr-FR"/>
        </w:rPr>
        <w:t>Dès l'Antiquité, des genres picturaux apparaissent. Ainsi, il existait en Grèce de grands portraitistes comme Zeuxis ou Appelle. Mais le paysage n'était pas à cette époque un genre pictural autonome. Il pouvait servir d'arrière-plan ou d'élément décoratif mais ne constituait pas en lui-même un sujet.</w:t>
      </w:r>
    </w:p>
    <w:p w:rsidR="008226C7" w:rsidRPr="00F528B1" w:rsidRDefault="008226C7" w:rsidP="008226C7">
      <w:pPr>
        <w:rPr>
          <w:lang w:val="fr-FR"/>
        </w:rPr>
      </w:pPr>
      <w:r w:rsidRPr="00F528B1">
        <w:rPr>
          <w:lang w:val="fr-FR"/>
        </w:rPr>
        <w:t xml:space="preserve">Durant tout le Moyen Âge chrétien, le paysage n'est conçu que comme œuvre divine et sa représentation fait référence à son créateur. </w:t>
      </w:r>
    </w:p>
    <w:p w:rsidR="008226C7" w:rsidRPr="00F528B1" w:rsidRDefault="008226C7" w:rsidP="008226C7">
      <w:pPr>
        <w:rPr>
          <w:lang w:val="fr-FR"/>
        </w:rPr>
      </w:pPr>
      <w:r w:rsidRPr="00F528B1">
        <w:rPr>
          <w:noProof/>
          <w:lang w:eastAsia="pt-BR"/>
        </w:rPr>
        <w:drawing>
          <wp:anchor distT="0" distB="0" distL="114300" distR="114300" simplePos="0" relativeHeight="251658240" behindDoc="0" locked="0" layoutInCell="1" allowOverlap="1">
            <wp:simplePos x="0" y="0"/>
            <wp:positionH relativeFrom="column">
              <wp:posOffset>22225</wp:posOffset>
            </wp:positionH>
            <wp:positionV relativeFrom="paragraph">
              <wp:posOffset>-1905</wp:posOffset>
            </wp:positionV>
            <wp:extent cx="2007235" cy="3386455"/>
            <wp:effectExtent l="19050" t="0" r="0" b="0"/>
            <wp:wrapSquare wrapText="bothSides"/>
            <wp:docPr id="1" name="Imagem 1" descr="https://upload.wikimedia.org/wikipedia/commons/thumb/7/7a/Les_Tr%C3%A8s_Riches_Heures_du_duc_de_Berry_mars.jpg/320px-Les_Tr%C3%A8s_Riches_Heures_du_duc_de_Berry_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a/Les_Tr%C3%A8s_Riches_Heures_du_duc_de_Berry_mars.jpg/320px-Les_Tr%C3%A8s_Riches_Heures_du_duc_de_Berry_mars.jpg"/>
                    <pic:cNvPicPr>
                      <a:picLocks noChangeAspect="1" noChangeArrowheads="1"/>
                    </pic:cNvPicPr>
                  </pic:nvPicPr>
                  <pic:blipFill>
                    <a:blip r:embed="rId5" cstate="print"/>
                    <a:srcRect/>
                    <a:stretch>
                      <a:fillRect/>
                    </a:stretch>
                  </pic:blipFill>
                  <pic:spPr bwMode="auto">
                    <a:xfrm>
                      <a:off x="0" y="0"/>
                      <a:ext cx="2007235" cy="3386455"/>
                    </a:xfrm>
                    <a:prstGeom prst="rect">
                      <a:avLst/>
                    </a:prstGeom>
                    <a:noFill/>
                    <a:ln w="9525">
                      <a:noFill/>
                      <a:miter lim="800000"/>
                      <a:headEnd/>
                      <a:tailEnd/>
                    </a:ln>
                  </pic:spPr>
                </pic:pic>
              </a:graphicData>
            </a:graphic>
          </wp:anchor>
        </w:drawing>
      </w:r>
      <w:r w:rsidRPr="00F528B1">
        <w:rPr>
          <w:lang w:val="fr-FR"/>
        </w:rPr>
        <w:t>Pendant la pré-Renaissance italienne des 13</w:t>
      </w:r>
      <w:r w:rsidRPr="00F528B1">
        <w:rPr>
          <w:vertAlign w:val="superscript"/>
          <w:lang w:val="fr-FR"/>
        </w:rPr>
        <w:t>e</w:t>
      </w:r>
      <w:r w:rsidRPr="00F528B1">
        <w:rPr>
          <w:lang w:val="fr-FR"/>
        </w:rPr>
        <w:t xml:space="preserve"> et 14</w:t>
      </w:r>
      <w:r w:rsidRPr="00F528B1">
        <w:rPr>
          <w:vertAlign w:val="superscript"/>
          <w:lang w:val="fr-FR"/>
        </w:rPr>
        <w:t>e</w:t>
      </w:r>
      <w:r w:rsidRPr="00F528B1">
        <w:rPr>
          <w:lang w:val="fr-FR"/>
        </w:rPr>
        <w:t xml:space="preserve"> </w:t>
      </w:r>
      <w:r w:rsidR="00F528B1" w:rsidRPr="00F528B1">
        <w:rPr>
          <w:lang w:val="fr-FR"/>
        </w:rPr>
        <w:t>siècles italiens</w:t>
      </w:r>
      <w:r w:rsidRPr="00F528B1">
        <w:rPr>
          <w:lang w:val="fr-FR"/>
        </w:rPr>
        <w:t>, les primitifs italiens inventent et introduisent le paysage dans le fond des tableaux pour humaniser la représentation religieuse et la rendre accessible car reconnaissable par leurs spectateurs. Ils remplacent ainsi les fonds dorés d'un paradis inaccessible par le bleu du ciel et les paysages bibliques sont calqués sur ceux de l'Italie pour être acceptés facilement. Néanmoins ils servent encore de faire-valoir à une scène religieuse ou allégorique, voire à un portrait.</w:t>
      </w:r>
    </w:p>
    <w:p w:rsidR="00FC0710" w:rsidRPr="00F528B1" w:rsidRDefault="00070C5F" w:rsidP="00084C3B">
      <w:pPr>
        <w:rPr>
          <w:lang w:val="fr-FR"/>
        </w:rPr>
      </w:pPr>
      <w:r w:rsidRPr="00070C5F">
        <w:rPr>
          <w:b/>
          <w:noProof/>
          <w:lang w:val="fr-FR" w:eastAsia="pt-BR"/>
        </w:rPr>
        <w:pict>
          <v:shapetype id="_x0000_t202" coordsize="21600,21600" o:spt="202" path="m,l,21600r21600,l21600,xe">
            <v:stroke joinstyle="miter"/>
            <v:path gradientshapeok="t" o:connecttype="rect"/>
          </v:shapetype>
          <v:shape id="_x0000_s1029" type="#_x0000_t202" alt="" style="position:absolute;margin-left:-165.95pt;margin-top:132.1pt;width:155.75pt;height:30.9pt;z-index:251665408;mso-wrap-edited:f">
            <v:textbox>
              <w:txbxContent>
                <w:p w:rsidR="00FC0710" w:rsidRPr="00FC0710" w:rsidRDefault="00FC0710">
                  <w:pPr>
                    <w:rPr>
                      <w:sz w:val="20"/>
                      <w:szCs w:val="20"/>
                      <w:lang w:val="fr-FR"/>
                    </w:rPr>
                  </w:pPr>
                  <w:r w:rsidRPr="00FC0710">
                    <w:rPr>
                      <w:sz w:val="20"/>
                      <w:szCs w:val="20"/>
                      <w:lang w:val="fr-FR"/>
                    </w:rPr>
                    <w:t>Les Très Riches Heures du duc de Berry: Mois de mars</w:t>
                  </w:r>
                  <w:r>
                    <w:rPr>
                      <w:sz w:val="20"/>
                      <w:szCs w:val="20"/>
                      <w:lang w:val="fr-FR"/>
                    </w:rPr>
                    <w:t>.</w:t>
                  </w:r>
                </w:p>
              </w:txbxContent>
            </v:textbox>
          </v:shape>
        </w:pict>
      </w:r>
      <w:r w:rsidR="00FC0710" w:rsidRPr="00F528B1">
        <w:rPr>
          <w:noProof/>
          <w:lang w:eastAsia="pt-BR"/>
        </w:rPr>
        <w:drawing>
          <wp:anchor distT="0" distB="0" distL="114300" distR="114300" simplePos="0" relativeHeight="251659264" behindDoc="0" locked="0" layoutInCell="1" allowOverlap="1">
            <wp:simplePos x="0" y="0"/>
            <wp:positionH relativeFrom="column">
              <wp:posOffset>1309370</wp:posOffset>
            </wp:positionH>
            <wp:positionV relativeFrom="paragraph">
              <wp:posOffset>542290</wp:posOffset>
            </wp:positionV>
            <wp:extent cx="3433445" cy="2201545"/>
            <wp:effectExtent l="1905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433445" cy="2201545"/>
                    </a:xfrm>
                    <a:prstGeom prst="rect">
                      <a:avLst/>
                    </a:prstGeom>
                    <a:noFill/>
                    <a:ln w="9525">
                      <a:noFill/>
                      <a:miter lim="800000"/>
                      <a:headEnd/>
                      <a:tailEnd/>
                    </a:ln>
                  </pic:spPr>
                </pic:pic>
              </a:graphicData>
            </a:graphic>
          </wp:anchor>
        </w:drawing>
      </w:r>
      <w:r w:rsidR="00084C3B" w:rsidRPr="00F528B1">
        <w:rPr>
          <w:lang w:val="fr-FR"/>
        </w:rPr>
        <w:t>L'art du paysage n'apparaît vraiment qu'au début du 16</w:t>
      </w:r>
      <w:r w:rsidR="00084C3B" w:rsidRPr="00F528B1">
        <w:rPr>
          <w:vertAlign w:val="superscript"/>
          <w:lang w:val="fr-FR"/>
        </w:rPr>
        <w:t>e</w:t>
      </w:r>
      <w:r w:rsidR="00084C3B" w:rsidRPr="00F528B1">
        <w:rPr>
          <w:lang w:val="fr-FR"/>
        </w:rPr>
        <w:t xml:space="preserve"> siècle lorsque des artistes accordent au paysage la place principale dans leurs compositions. Le sujet du tableau reste en général religieux ou historique et des personnages apparaissent toujours. Mais le peintre a pour ambition de peindre un vaste paysage en y </w:t>
      </w:r>
    </w:p>
    <w:p w:rsidR="00FC0710" w:rsidRPr="00F528B1" w:rsidRDefault="00FC0710" w:rsidP="00084C3B">
      <w:pPr>
        <w:rPr>
          <w:lang w:val="fr-FR"/>
        </w:rPr>
      </w:pPr>
    </w:p>
    <w:p w:rsidR="00084C3B" w:rsidRPr="00F528B1" w:rsidRDefault="00084C3B" w:rsidP="00084C3B">
      <w:pPr>
        <w:rPr>
          <w:lang w:val="fr-FR"/>
        </w:rPr>
      </w:pPr>
      <w:r w:rsidRPr="00F528B1">
        <w:rPr>
          <w:lang w:val="fr-FR"/>
        </w:rPr>
        <w:t>plaçant une scène religieuse ou historique.</w:t>
      </w:r>
    </w:p>
    <w:p w:rsidR="00FC0710" w:rsidRPr="00F528B1" w:rsidRDefault="00FC0710" w:rsidP="00084C3B">
      <w:pPr>
        <w:rPr>
          <w:lang w:val="fr-FR"/>
        </w:rPr>
      </w:pPr>
    </w:p>
    <w:p w:rsidR="00FC0710" w:rsidRPr="00F528B1" w:rsidRDefault="00070C5F" w:rsidP="00084C3B">
      <w:pPr>
        <w:rPr>
          <w:lang w:val="fr-FR"/>
        </w:rPr>
      </w:pPr>
      <w:r w:rsidRPr="00070C5F">
        <w:rPr>
          <w:b/>
          <w:noProof/>
          <w:lang w:val="fr-FR" w:eastAsia="pt-BR"/>
        </w:rPr>
        <w:pict>
          <v:shape id="_x0000_s1026" type="#_x0000_t202" alt="" style="position:absolute;margin-left:270.65pt;margin-top:6.75pt;width:267.85pt;height:33.2pt;z-index:251660288;mso-wrap-edited:f">
            <v:textbox>
              <w:txbxContent>
                <w:p w:rsidR="00FD5A33" w:rsidRPr="00FD5A33" w:rsidRDefault="00FD5A33">
                  <w:pPr>
                    <w:rPr>
                      <w:sz w:val="20"/>
                      <w:szCs w:val="20"/>
                      <w:lang w:val="fr-FR"/>
                    </w:rPr>
                  </w:pPr>
                  <w:r w:rsidRPr="00FD5A33">
                    <w:rPr>
                      <w:sz w:val="20"/>
                      <w:szCs w:val="20"/>
                      <w:lang w:val="fr-FR"/>
                    </w:rPr>
                    <w:t xml:space="preserve">Pieter </w:t>
                  </w:r>
                  <w:r w:rsidR="00F528B1" w:rsidRPr="00FD5A33">
                    <w:rPr>
                      <w:sz w:val="20"/>
                      <w:szCs w:val="20"/>
                      <w:lang w:val="fr-FR"/>
                    </w:rPr>
                    <w:t>Breughel</w:t>
                  </w:r>
                  <w:r w:rsidRPr="00FD5A33">
                    <w:rPr>
                      <w:sz w:val="20"/>
                      <w:szCs w:val="20"/>
                      <w:lang w:val="fr-FR"/>
                    </w:rPr>
                    <w:t xml:space="preserve"> l'Ancien. Paysage avec la fuite en </w:t>
                  </w:r>
                  <w:r w:rsidR="00F528B1" w:rsidRPr="00FD5A33">
                    <w:rPr>
                      <w:sz w:val="20"/>
                      <w:szCs w:val="20"/>
                      <w:lang w:val="fr-FR"/>
                    </w:rPr>
                    <w:t>Égypte</w:t>
                  </w:r>
                </w:p>
              </w:txbxContent>
            </v:textbox>
          </v:shape>
        </w:pict>
      </w:r>
    </w:p>
    <w:p w:rsidR="00FC0710" w:rsidRPr="00F528B1" w:rsidRDefault="00084C3B" w:rsidP="00084C3B">
      <w:pPr>
        <w:rPr>
          <w:lang w:val="fr-FR"/>
        </w:rPr>
      </w:pPr>
      <w:r w:rsidRPr="00F528B1">
        <w:rPr>
          <w:lang w:val="fr-FR"/>
        </w:rPr>
        <w:t xml:space="preserve">Les peintres de cette époque essaient de placer dans leur composition le </w:t>
      </w:r>
    </w:p>
    <w:p w:rsidR="00FC0710" w:rsidRPr="00F528B1" w:rsidRDefault="00084C3B" w:rsidP="00084C3B">
      <w:pPr>
        <w:rPr>
          <w:lang w:val="fr-FR"/>
        </w:rPr>
      </w:pPr>
      <w:r w:rsidRPr="00F528B1">
        <w:rPr>
          <w:lang w:val="fr-FR"/>
        </w:rPr>
        <w:t>plus grand nombre possible d'éléments de paysage : arbres, champs, montagnes, rivières, lacs, villages, architectures diverses, animaux, petites figures humaines, etc.</w:t>
      </w:r>
    </w:p>
    <w:p w:rsidR="00084C3B" w:rsidRPr="00F528B1" w:rsidRDefault="00084C3B" w:rsidP="00084C3B">
      <w:pPr>
        <w:rPr>
          <w:lang w:val="fr-FR"/>
        </w:rPr>
      </w:pPr>
      <w:r w:rsidRPr="00F528B1">
        <w:rPr>
          <w:lang w:val="fr-FR"/>
        </w:rPr>
        <w:t xml:space="preserve"> Cette volonté d'englober dans l'espace restreint du tableau tout ce que l'homme peut voir de son environnement naturel conduira à qualifier ces paysages de paysage-monde. </w:t>
      </w:r>
    </w:p>
    <w:p w:rsidR="00FD5A33" w:rsidRPr="00F528B1" w:rsidRDefault="00FC0710" w:rsidP="00084C3B">
      <w:pPr>
        <w:rPr>
          <w:lang w:val="fr-FR"/>
        </w:rPr>
      </w:pPr>
      <w:r w:rsidRPr="00F528B1">
        <w:rPr>
          <w:noProof/>
          <w:lang w:eastAsia="pt-BR"/>
        </w:rPr>
        <w:drawing>
          <wp:anchor distT="0" distB="0" distL="114300" distR="114300" simplePos="0" relativeHeight="251661312" behindDoc="0" locked="0" layoutInCell="1" allowOverlap="1">
            <wp:simplePos x="0" y="0"/>
            <wp:positionH relativeFrom="column">
              <wp:posOffset>22225</wp:posOffset>
            </wp:positionH>
            <wp:positionV relativeFrom="paragraph">
              <wp:posOffset>22860</wp:posOffset>
            </wp:positionV>
            <wp:extent cx="3173095" cy="2164715"/>
            <wp:effectExtent l="19050" t="0" r="8255" b="0"/>
            <wp:wrapSquare wrapText="bothSides"/>
            <wp:docPr id="5" name="Imagem 5" descr="Resultado de imagem para LANDSCAPE PAINTING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LANDSCAPE PAINTING rEMBRANDT"/>
                    <pic:cNvPicPr>
                      <a:picLocks noChangeAspect="1" noChangeArrowheads="1"/>
                    </pic:cNvPicPr>
                  </pic:nvPicPr>
                  <pic:blipFill>
                    <a:blip r:embed="rId7" cstate="print"/>
                    <a:srcRect/>
                    <a:stretch>
                      <a:fillRect/>
                    </a:stretch>
                  </pic:blipFill>
                  <pic:spPr bwMode="auto">
                    <a:xfrm>
                      <a:off x="0" y="0"/>
                      <a:ext cx="3173095" cy="2164715"/>
                    </a:xfrm>
                    <a:prstGeom prst="rect">
                      <a:avLst/>
                    </a:prstGeom>
                    <a:noFill/>
                    <a:ln w="9525">
                      <a:noFill/>
                      <a:miter lim="800000"/>
                      <a:headEnd/>
                      <a:tailEnd/>
                    </a:ln>
                  </pic:spPr>
                </pic:pic>
              </a:graphicData>
            </a:graphic>
          </wp:anchor>
        </w:drawing>
      </w:r>
      <w:r w:rsidR="00FD5A33" w:rsidRPr="00F528B1">
        <w:rPr>
          <w:lang w:val="fr-FR"/>
        </w:rPr>
        <w:t>Les peintres hollandais et flamands du 17</w:t>
      </w:r>
      <w:r w:rsidR="00FD5A33" w:rsidRPr="00F528B1">
        <w:rPr>
          <w:vertAlign w:val="superscript"/>
          <w:lang w:val="fr-FR"/>
        </w:rPr>
        <w:t>e</w:t>
      </w:r>
      <w:r w:rsidR="00FD5A33" w:rsidRPr="00F528B1">
        <w:rPr>
          <w:lang w:val="fr-FR"/>
        </w:rPr>
        <w:t xml:space="preserve"> siècle vont abandonner le paysage-monde pour décrire de façon minutieuse une portion de nature très restreinte. Il s'agit d'agencer différents éléments très réalistes pour produire une œuvre reflétant un idéal de la nature. Ces paysages, même lorsqu'ils concernent un lieu bien connu, ne sont donc pas conformes à la réalité topographique. Le peintre s'accorde toute liberté pour magnifier la composition d'ensemble. </w:t>
      </w:r>
    </w:p>
    <w:p w:rsidR="00084C3B" w:rsidRPr="00F528B1" w:rsidRDefault="00084C3B" w:rsidP="008226C7">
      <w:pPr>
        <w:rPr>
          <w:b/>
          <w:lang w:val="fr-FR"/>
        </w:rPr>
      </w:pPr>
    </w:p>
    <w:p w:rsidR="00FD5A33" w:rsidRPr="00F528B1" w:rsidRDefault="00FD5A33" w:rsidP="008226C7">
      <w:pPr>
        <w:rPr>
          <w:b/>
          <w:lang w:val="fr-FR"/>
        </w:rPr>
      </w:pPr>
    </w:p>
    <w:p w:rsidR="00FD5A33" w:rsidRPr="00F528B1" w:rsidRDefault="00070C5F" w:rsidP="008226C7">
      <w:pPr>
        <w:rPr>
          <w:b/>
          <w:lang w:val="fr-FR"/>
        </w:rPr>
      </w:pPr>
      <w:r w:rsidRPr="00070C5F">
        <w:rPr>
          <w:b/>
          <w:noProof/>
          <w:lang w:val="fr-FR" w:eastAsia="pt-BR"/>
        </w:rPr>
        <w:pict>
          <v:shape id="_x0000_s1027" type="#_x0000_t202" alt="" style="position:absolute;margin-left:-259.15pt;margin-top:4.15pt;width:247.15pt;height:23.05pt;z-index:251662336;mso-wrap-edited:f">
            <v:textbox>
              <w:txbxContent>
                <w:p w:rsidR="00B078FF" w:rsidRPr="00B078FF" w:rsidRDefault="00B078FF" w:rsidP="00B078FF">
                  <w:r w:rsidRPr="00B078FF">
                    <w:rPr>
                      <w:color w:val="333333"/>
                      <w:sz w:val="20"/>
                      <w:szCs w:val="20"/>
                      <w:shd w:val="clear" w:color="auto" w:fill="FFFFFF"/>
                    </w:rPr>
                    <w:t>Rembrandt</w:t>
                  </w:r>
                  <w:r>
                    <w:rPr>
                      <w:color w:val="333333"/>
                      <w:sz w:val="20"/>
                      <w:szCs w:val="20"/>
                      <w:shd w:val="clear" w:color="auto" w:fill="FFFFFF"/>
                    </w:rPr>
                    <w:t>.</w:t>
                  </w:r>
                  <w:r w:rsidRPr="00B078FF">
                    <w:rPr>
                      <w:color w:val="333333"/>
                      <w:sz w:val="20"/>
                      <w:szCs w:val="20"/>
                      <w:shd w:val="clear" w:color="auto" w:fill="FFFFFF"/>
                    </w:rPr>
                    <w:t xml:space="preserve"> Paysage avec pont</w:t>
                  </w:r>
                </w:p>
              </w:txbxContent>
            </v:textbox>
          </v:shape>
        </w:pict>
      </w:r>
    </w:p>
    <w:p w:rsidR="00FD5A33" w:rsidRPr="00F528B1" w:rsidRDefault="00FD5A33" w:rsidP="008226C7">
      <w:pPr>
        <w:rPr>
          <w:b/>
          <w:lang w:val="fr-FR"/>
        </w:rPr>
      </w:pPr>
    </w:p>
    <w:p w:rsidR="00FD5A33" w:rsidRPr="00F528B1" w:rsidRDefault="00FD5A33" w:rsidP="008226C7">
      <w:pPr>
        <w:rPr>
          <w:b/>
          <w:lang w:val="fr-FR"/>
        </w:rPr>
      </w:pPr>
    </w:p>
    <w:p w:rsidR="00B078FF" w:rsidRPr="00F528B1" w:rsidRDefault="00B078FF" w:rsidP="002F4E3A">
      <w:pPr>
        <w:rPr>
          <w:lang w:val="fr-FR"/>
        </w:rPr>
      </w:pPr>
      <w:r w:rsidRPr="00F528B1">
        <w:rPr>
          <w:noProof/>
          <w:lang w:eastAsia="pt-BR"/>
        </w:rPr>
        <w:lastRenderedPageBreak/>
        <w:drawing>
          <wp:anchor distT="0" distB="0" distL="114300" distR="114300" simplePos="0" relativeHeight="251663360" behindDoc="0" locked="0" layoutInCell="1" allowOverlap="1">
            <wp:simplePos x="0" y="0"/>
            <wp:positionH relativeFrom="column">
              <wp:posOffset>22225</wp:posOffset>
            </wp:positionH>
            <wp:positionV relativeFrom="paragraph">
              <wp:posOffset>3175</wp:posOffset>
            </wp:positionV>
            <wp:extent cx="4048125" cy="2748915"/>
            <wp:effectExtent l="19050" t="0" r="952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048125" cy="2748915"/>
                    </a:xfrm>
                    <a:prstGeom prst="rect">
                      <a:avLst/>
                    </a:prstGeom>
                    <a:noFill/>
                    <a:ln w="9525">
                      <a:noFill/>
                      <a:miter lim="800000"/>
                      <a:headEnd/>
                      <a:tailEnd/>
                    </a:ln>
                  </pic:spPr>
                </pic:pic>
              </a:graphicData>
            </a:graphic>
          </wp:anchor>
        </w:drawing>
      </w:r>
      <w:r w:rsidR="002F4E3A" w:rsidRPr="00F528B1">
        <w:rPr>
          <w:lang w:val="fr-FR"/>
        </w:rPr>
        <w:t>Beaucoup plus tard, au cours du 18</w:t>
      </w:r>
      <w:r w:rsidR="002F4E3A" w:rsidRPr="00F528B1">
        <w:rPr>
          <w:vertAlign w:val="superscript"/>
          <w:lang w:val="fr-FR"/>
        </w:rPr>
        <w:t>e</w:t>
      </w:r>
      <w:r w:rsidR="002F4E3A" w:rsidRPr="00F528B1">
        <w:rPr>
          <w:lang w:val="fr-FR"/>
        </w:rPr>
        <w:t xml:space="preserve"> siècle et surtout au 19</w:t>
      </w:r>
      <w:r w:rsidR="002F4E3A" w:rsidRPr="00F528B1">
        <w:rPr>
          <w:vertAlign w:val="superscript"/>
          <w:lang w:val="fr-FR"/>
        </w:rPr>
        <w:t>e</w:t>
      </w:r>
      <w:r w:rsidR="002F4E3A" w:rsidRPr="00F528B1">
        <w:rPr>
          <w:lang w:val="fr-FR"/>
        </w:rPr>
        <w:t xml:space="preserve">, apparaîtront des préoccupations de vérité : le paysage doit restituer fidèlement sur la toile les images que perçoit le système optique humain. </w:t>
      </w:r>
    </w:p>
    <w:p w:rsidR="00B078FF" w:rsidRPr="00F528B1" w:rsidRDefault="00B078FF" w:rsidP="002F4E3A">
      <w:pPr>
        <w:rPr>
          <w:lang w:val="fr-FR"/>
        </w:rPr>
      </w:pPr>
    </w:p>
    <w:p w:rsidR="00B078FF" w:rsidRPr="00F528B1" w:rsidRDefault="002F4E3A" w:rsidP="002F4E3A">
      <w:pPr>
        <w:rPr>
          <w:lang w:val="fr-FR"/>
        </w:rPr>
      </w:pPr>
      <w:r w:rsidRPr="00F528B1">
        <w:rPr>
          <w:lang w:val="fr-FR"/>
        </w:rPr>
        <w:t>L'apparition de la photographie éloignera les artistes de cette recherche. La rupture impressionniste dans la seconde moitié du 19</w:t>
      </w:r>
      <w:r w:rsidRPr="00F528B1">
        <w:rPr>
          <w:vertAlign w:val="superscript"/>
          <w:lang w:val="fr-FR"/>
        </w:rPr>
        <w:t>e</w:t>
      </w:r>
      <w:r w:rsidRPr="00F528B1">
        <w:rPr>
          <w:lang w:val="fr-FR"/>
        </w:rPr>
        <w:t xml:space="preserve"> siècle conduit à traiter le paysage pictural comme la restitution des émotions ou </w:t>
      </w:r>
    </w:p>
    <w:p w:rsidR="002F4E3A" w:rsidRPr="00F528B1" w:rsidRDefault="00070C5F" w:rsidP="002F4E3A">
      <w:pPr>
        <w:rPr>
          <w:lang w:val="fr-FR"/>
        </w:rPr>
      </w:pPr>
      <w:r w:rsidRPr="00070C5F">
        <w:rPr>
          <w:noProof/>
          <w:lang w:val="fr-FR" w:eastAsia="pt-BR"/>
        </w:rPr>
        <w:pict>
          <v:shape id="_x0000_s1028" type="#_x0000_t202" alt="" style="position:absolute;margin-left:-326pt;margin-top:21.15pt;width:317.95pt;height:20.7pt;z-index:251664384;mso-wrap-edited:f">
            <v:textbox style="mso-next-textbox:#_x0000_s1028">
              <w:txbxContent>
                <w:p w:rsidR="00B078FF" w:rsidRPr="00FC0710" w:rsidRDefault="00B078FF">
                  <w:pPr>
                    <w:rPr>
                      <w:sz w:val="20"/>
                      <w:szCs w:val="20"/>
                      <w:lang w:val="fr-FR"/>
                    </w:rPr>
                  </w:pPr>
                  <w:r w:rsidRPr="00FC0710">
                    <w:rPr>
                      <w:sz w:val="20"/>
                      <w:szCs w:val="20"/>
                      <w:lang w:val="fr-FR"/>
                    </w:rPr>
                    <w:t>Canaletto. Le Grand Canal et l'</w:t>
                  </w:r>
                  <w:r w:rsidR="00F528B1" w:rsidRPr="00FC0710">
                    <w:rPr>
                      <w:sz w:val="20"/>
                      <w:szCs w:val="20"/>
                      <w:lang w:val="fr-FR"/>
                    </w:rPr>
                    <w:t>Église</w:t>
                  </w:r>
                  <w:r w:rsidRPr="00FC0710">
                    <w:rPr>
                      <w:sz w:val="20"/>
                      <w:szCs w:val="20"/>
                      <w:lang w:val="fr-FR"/>
                    </w:rPr>
                    <w:t xml:space="preserve"> de la Salute</w:t>
                  </w:r>
                </w:p>
              </w:txbxContent>
            </v:textbox>
          </v:shape>
        </w:pict>
      </w:r>
      <w:r w:rsidR="00F528B1" w:rsidRPr="00F528B1">
        <w:rPr>
          <w:lang w:val="fr-FR"/>
        </w:rPr>
        <w:t>Impressions</w:t>
      </w:r>
      <w:r w:rsidR="002F4E3A" w:rsidRPr="00F528B1">
        <w:rPr>
          <w:lang w:val="fr-FR"/>
        </w:rPr>
        <w:t xml:space="preserve"> que procure la contemplation de la nature.</w:t>
      </w:r>
    </w:p>
    <w:p w:rsidR="00B078FF" w:rsidRPr="00F528B1" w:rsidRDefault="00FC0710" w:rsidP="002F4E3A">
      <w:pPr>
        <w:rPr>
          <w:lang w:val="fr-FR"/>
        </w:rPr>
      </w:pPr>
      <w:r w:rsidRPr="00F528B1">
        <w:rPr>
          <w:noProof/>
          <w:lang w:eastAsia="pt-BR"/>
        </w:rPr>
        <w:drawing>
          <wp:anchor distT="0" distB="0" distL="114300" distR="114300" simplePos="0" relativeHeight="251666432" behindDoc="0" locked="0" layoutInCell="1" allowOverlap="1">
            <wp:simplePos x="0" y="0"/>
            <wp:positionH relativeFrom="column">
              <wp:posOffset>34290</wp:posOffset>
            </wp:positionH>
            <wp:positionV relativeFrom="paragraph">
              <wp:posOffset>242570</wp:posOffset>
            </wp:positionV>
            <wp:extent cx="2590800" cy="2011680"/>
            <wp:effectExtent l="1905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590800" cy="2011680"/>
                    </a:xfrm>
                    <a:prstGeom prst="rect">
                      <a:avLst/>
                    </a:prstGeom>
                    <a:noFill/>
                    <a:ln w="9525">
                      <a:noFill/>
                      <a:miter lim="800000"/>
                      <a:headEnd/>
                      <a:tailEnd/>
                    </a:ln>
                  </pic:spPr>
                </pic:pic>
              </a:graphicData>
            </a:graphic>
          </wp:anchor>
        </w:drawing>
      </w:r>
    </w:p>
    <w:p w:rsidR="00B078FF" w:rsidRPr="00F528B1" w:rsidRDefault="00B078FF" w:rsidP="002F4E3A">
      <w:pPr>
        <w:rPr>
          <w:lang w:val="fr-FR"/>
        </w:rPr>
      </w:pPr>
    </w:p>
    <w:p w:rsidR="002F4E3A" w:rsidRPr="00F528B1" w:rsidRDefault="00070C5F" w:rsidP="002F4E3A">
      <w:pPr>
        <w:rPr>
          <w:lang w:val="fr-FR"/>
        </w:rPr>
      </w:pPr>
      <w:r w:rsidRPr="00070C5F">
        <w:rPr>
          <w:noProof/>
          <w:lang w:val="fr-FR" w:eastAsia="pt-BR"/>
        </w:rPr>
        <w:pict>
          <v:shape id="_x0000_s1030" type="#_x0000_t202" alt="" style="position:absolute;margin-left:336.1pt;margin-top:140.1pt;width:196.4pt;height:19.55pt;z-index:251667456;mso-wrap-edited:f">
            <v:textbox>
              <w:txbxContent>
                <w:p w:rsidR="00FC0710" w:rsidRPr="00FC0710" w:rsidRDefault="00FC0710">
                  <w:pPr>
                    <w:rPr>
                      <w:sz w:val="20"/>
                      <w:szCs w:val="20"/>
                    </w:rPr>
                  </w:pPr>
                  <w:r w:rsidRPr="00FC0710">
                    <w:rPr>
                      <w:sz w:val="20"/>
                      <w:szCs w:val="20"/>
                    </w:rPr>
                    <w:t>Monet.Impression Soleil levant</w:t>
                  </w:r>
                </w:p>
              </w:txbxContent>
            </v:textbox>
          </v:shape>
        </w:pict>
      </w:r>
      <w:r w:rsidR="002F4E3A" w:rsidRPr="00F528B1">
        <w:rPr>
          <w:lang w:val="fr-FR"/>
        </w:rPr>
        <w:t xml:space="preserve">A partir de ce moment, l'art du paysage s'autonomise par rapport à son objet. Il n'est plus question de transposer une portion de nature sur une surface plane, de </w:t>
      </w:r>
      <w:r w:rsidR="00FC0710" w:rsidRPr="00F528B1">
        <w:rPr>
          <w:lang w:val="fr-FR"/>
        </w:rPr>
        <w:t>"</w:t>
      </w:r>
      <w:r w:rsidR="002F4E3A" w:rsidRPr="00F528B1">
        <w:rPr>
          <w:lang w:val="fr-FR"/>
        </w:rPr>
        <w:t xml:space="preserve"> faire ressemblant </w:t>
      </w:r>
      <w:r w:rsidR="00FC0710" w:rsidRPr="00F528B1">
        <w:rPr>
          <w:lang w:val="fr-FR"/>
        </w:rPr>
        <w:t>"</w:t>
      </w:r>
      <w:r w:rsidR="002F4E3A" w:rsidRPr="00F528B1">
        <w:rPr>
          <w:lang w:val="fr-FR"/>
        </w:rPr>
        <w:t xml:space="preserve">, mais de créer une image entièrement nouvelle qui a pour ambition de communiquer les émotions, impressions, sensations de l'artiste. Que ressent l'artiste face à la nature ? Comment la perçoit-il ? Le travail de l'artiste ne consiste plus à atteindre une capacité technique de restitution selon des normes académiques préétablies, mais à affiner son approche émotive du réel pour la communiquer aux observateurs de l'œuvre. </w:t>
      </w:r>
    </w:p>
    <w:p w:rsidR="00FC0710" w:rsidRPr="00F528B1" w:rsidRDefault="00FC0710" w:rsidP="002F4E3A">
      <w:pPr>
        <w:rPr>
          <w:lang w:val="fr-FR"/>
        </w:rPr>
      </w:pPr>
    </w:p>
    <w:p w:rsidR="00FC0710" w:rsidRPr="00F528B1" w:rsidRDefault="00FC0710" w:rsidP="002F4E3A">
      <w:pPr>
        <w:rPr>
          <w:b/>
          <w:lang w:val="fr-FR"/>
        </w:rPr>
      </w:pPr>
      <w:r w:rsidRPr="00F528B1">
        <w:rPr>
          <w:b/>
          <w:lang w:val="fr-FR"/>
        </w:rPr>
        <w:t>Répondez aux questions.</w:t>
      </w:r>
    </w:p>
    <w:p w:rsidR="00FC0710" w:rsidRPr="00F528B1" w:rsidRDefault="00FC0710" w:rsidP="002F4E3A">
      <w:pPr>
        <w:rPr>
          <w:lang w:val="fr-FR"/>
        </w:rPr>
      </w:pPr>
    </w:p>
    <w:p w:rsidR="00FC0710" w:rsidRPr="00F528B1" w:rsidRDefault="00DF5B3E" w:rsidP="00FC0710">
      <w:pPr>
        <w:pStyle w:val="PargrafodaLista"/>
        <w:numPr>
          <w:ilvl w:val="0"/>
          <w:numId w:val="1"/>
        </w:numPr>
        <w:rPr>
          <w:lang w:val="fr-FR"/>
        </w:rPr>
      </w:pPr>
      <w:r w:rsidRPr="00F528B1">
        <w:rPr>
          <w:lang w:val="fr-FR"/>
        </w:rPr>
        <w:t xml:space="preserve">À quoi servait le paysage dans la peinture pendant </w:t>
      </w:r>
      <w:r w:rsidR="00F528B1" w:rsidRPr="00F528B1">
        <w:rPr>
          <w:lang w:val="fr-FR"/>
        </w:rPr>
        <w:t>l’Antiquité ?</w:t>
      </w:r>
    </w:p>
    <w:p w:rsidR="00DF5B3E" w:rsidRPr="00F528B1" w:rsidRDefault="00DF5B3E" w:rsidP="00F528B1">
      <w:pPr>
        <w:ind w:firstLine="708"/>
        <w:rPr>
          <w:lang w:val="fr-FR"/>
        </w:rPr>
      </w:pPr>
      <w:r w:rsidRPr="00F528B1">
        <w:rPr>
          <w:lang w:val="fr-FR"/>
        </w:rPr>
        <w:t>.....................................................................................................................................................</w:t>
      </w:r>
    </w:p>
    <w:p w:rsidR="00DF5B3E" w:rsidRPr="00F528B1" w:rsidRDefault="00DF5B3E" w:rsidP="00DF5B3E">
      <w:pPr>
        <w:pStyle w:val="PargrafodaLista"/>
        <w:numPr>
          <w:ilvl w:val="0"/>
          <w:numId w:val="1"/>
        </w:numPr>
        <w:rPr>
          <w:lang w:val="fr-FR"/>
        </w:rPr>
      </w:pPr>
      <w:r w:rsidRPr="00F528B1">
        <w:rPr>
          <w:lang w:val="fr-FR"/>
        </w:rPr>
        <w:t xml:space="preserve">Comment était </w:t>
      </w:r>
      <w:r w:rsidR="00F528B1" w:rsidRPr="00F528B1">
        <w:rPr>
          <w:lang w:val="fr-FR"/>
        </w:rPr>
        <w:t>traité</w:t>
      </w:r>
      <w:r w:rsidRPr="00F528B1">
        <w:rPr>
          <w:lang w:val="fr-FR"/>
        </w:rPr>
        <w:t xml:space="preserve"> le paysage pendant le Moyen </w:t>
      </w:r>
      <w:r w:rsidR="00F528B1" w:rsidRPr="00F528B1">
        <w:rPr>
          <w:lang w:val="fr-FR"/>
        </w:rPr>
        <w:t>Âge ?</w:t>
      </w:r>
    </w:p>
    <w:p w:rsidR="00DF5B3E" w:rsidRPr="00F528B1" w:rsidRDefault="00DF5B3E" w:rsidP="00F528B1">
      <w:pPr>
        <w:ind w:firstLine="708"/>
        <w:rPr>
          <w:lang w:val="fr-FR"/>
        </w:rPr>
      </w:pPr>
      <w:r w:rsidRPr="00F528B1">
        <w:rPr>
          <w:lang w:val="fr-FR"/>
        </w:rPr>
        <w:t>.....................................................................................................................................................</w:t>
      </w:r>
    </w:p>
    <w:p w:rsidR="00DF5B3E" w:rsidRPr="00F528B1" w:rsidRDefault="00DF5B3E" w:rsidP="00DF5B3E">
      <w:pPr>
        <w:pStyle w:val="PargrafodaLista"/>
        <w:numPr>
          <w:ilvl w:val="0"/>
          <w:numId w:val="1"/>
        </w:numPr>
        <w:rPr>
          <w:lang w:val="fr-FR"/>
        </w:rPr>
      </w:pPr>
      <w:r w:rsidRPr="00F528B1">
        <w:rPr>
          <w:lang w:val="fr-FR"/>
        </w:rPr>
        <w:t xml:space="preserve">Pourquoi est-ce que les peintres remplacent le fond doré des peintures par des </w:t>
      </w:r>
      <w:r w:rsidR="00F528B1" w:rsidRPr="00F528B1">
        <w:rPr>
          <w:lang w:val="fr-FR"/>
        </w:rPr>
        <w:t>paysages ?</w:t>
      </w:r>
    </w:p>
    <w:p w:rsidR="00DF5B3E" w:rsidRPr="00F528B1" w:rsidRDefault="00DF5B3E" w:rsidP="00F528B1">
      <w:pPr>
        <w:ind w:firstLine="708"/>
        <w:rPr>
          <w:lang w:val="fr-FR"/>
        </w:rPr>
      </w:pPr>
      <w:r w:rsidRPr="00F528B1">
        <w:rPr>
          <w:lang w:val="fr-FR"/>
        </w:rPr>
        <w:t>.....................................................................................................................................................</w:t>
      </w:r>
    </w:p>
    <w:p w:rsidR="00DF5B3E" w:rsidRPr="00F528B1" w:rsidRDefault="00DF5B3E" w:rsidP="00DF5B3E">
      <w:pPr>
        <w:pStyle w:val="PargrafodaLista"/>
        <w:numPr>
          <w:ilvl w:val="0"/>
          <w:numId w:val="1"/>
        </w:numPr>
        <w:rPr>
          <w:lang w:val="fr-FR"/>
        </w:rPr>
      </w:pPr>
      <w:r w:rsidRPr="00F528B1">
        <w:rPr>
          <w:lang w:val="fr-FR"/>
        </w:rPr>
        <w:t xml:space="preserve">À partir de quelle époque est-ce que le paysage devient le sujet </w:t>
      </w:r>
      <w:r w:rsidR="00F528B1" w:rsidRPr="00F528B1">
        <w:rPr>
          <w:lang w:val="fr-FR"/>
        </w:rPr>
        <w:t>principal ?</w:t>
      </w:r>
    </w:p>
    <w:p w:rsidR="006C2D5F" w:rsidRPr="00F528B1" w:rsidRDefault="006C2D5F" w:rsidP="00F528B1">
      <w:pPr>
        <w:ind w:firstLine="708"/>
        <w:rPr>
          <w:lang w:val="fr-FR"/>
        </w:rPr>
      </w:pPr>
      <w:r w:rsidRPr="00F528B1">
        <w:rPr>
          <w:lang w:val="fr-FR"/>
        </w:rPr>
        <w:t>.....................................................................................................................................................</w:t>
      </w:r>
    </w:p>
    <w:p w:rsidR="006C2D5F" w:rsidRPr="00F528B1" w:rsidRDefault="006C2D5F" w:rsidP="006C2D5F">
      <w:pPr>
        <w:pStyle w:val="PargrafodaLista"/>
        <w:numPr>
          <w:ilvl w:val="0"/>
          <w:numId w:val="1"/>
        </w:numPr>
        <w:rPr>
          <w:lang w:val="fr-FR"/>
        </w:rPr>
      </w:pPr>
      <w:r w:rsidRPr="00F528B1">
        <w:rPr>
          <w:lang w:val="fr-FR"/>
        </w:rPr>
        <w:t>Est-ce que les premiers tableaux de paysages avai</w:t>
      </w:r>
      <w:r w:rsidR="00B06829" w:rsidRPr="00F528B1">
        <w:rPr>
          <w:lang w:val="fr-FR"/>
        </w:rPr>
        <w:t>en</w:t>
      </w:r>
      <w:r w:rsidRPr="00F528B1">
        <w:rPr>
          <w:lang w:val="fr-FR"/>
        </w:rPr>
        <w:t xml:space="preserve">t une préoccupation avec la </w:t>
      </w:r>
      <w:r w:rsidR="00F528B1" w:rsidRPr="00F528B1">
        <w:rPr>
          <w:lang w:val="fr-FR"/>
        </w:rPr>
        <w:t>réalité ?</w:t>
      </w:r>
      <w:r w:rsidRPr="00F528B1">
        <w:rPr>
          <w:lang w:val="fr-FR"/>
        </w:rPr>
        <w:t xml:space="preserve"> </w:t>
      </w:r>
    </w:p>
    <w:p w:rsidR="006C2D5F" w:rsidRPr="00F528B1" w:rsidRDefault="006C2D5F" w:rsidP="00F528B1">
      <w:pPr>
        <w:ind w:firstLine="708"/>
        <w:rPr>
          <w:lang w:val="fr-FR"/>
        </w:rPr>
      </w:pPr>
      <w:r w:rsidRPr="00F528B1">
        <w:rPr>
          <w:lang w:val="fr-FR"/>
        </w:rPr>
        <w:t>.....................................................................................................................................................</w:t>
      </w:r>
    </w:p>
    <w:p w:rsidR="006C2D5F" w:rsidRPr="00F528B1" w:rsidRDefault="006C2D5F" w:rsidP="006C2D5F">
      <w:pPr>
        <w:pStyle w:val="PargrafodaLista"/>
        <w:numPr>
          <w:ilvl w:val="0"/>
          <w:numId w:val="1"/>
        </w:numPr>
        <w:rPr>
          <w:lang w:val="fr-FR"/>
        </w:rPr>
      </w:pPr>
      <w:r w:rsidRPr="00F528B1">
        <w:rPr>
          <w:lang w:val="fr-FR"/>
        </w:rPr>
        <w:t xml:space="preserve">Comment est-ce que la photographie a-t-elle influencé la </w:t>
      </w:r>
      <w:r w:rsidR="00F528B1" w:rsidRPr="00F528B1">
        <w:rPr>
          <w:lang w:val="fr-FR"/>
        </w:rPr>
        <w:t>peinture ?</w:t>
      </w:r>
    </w:p>
    <w:p w:rsidR="006C2D5F" w:rsidRPr="00F528B1" w:rsidRDefault="006C2D5F" w:rsidP="00F528B1">
      <w:pPr>
        <w:ind w:firstLine="708"/>
        <w:rPr>
          <w:lang w:val="fr-FR"/>
        </w:rPr>
      </w:pPr>
      <w:r w:rsidRPr="00F528B1">
        <w:rPr>
          <w:lang w:val="fr-FR"/>
        </w:rPr>
        <w:t>.....................................................................................................................................................</w:t>
      </w:r>
    </w:p>
    <w:p w:rsidR="006C2D5F" w:rsidRPr="00F528B1" w:rsidRDefault="006C2D5F" w:rsidP="006C2D5F">
      <w:pPr>
        <w:pStyle w:val="PargrafodaLista"/>
        <w:numPr>
          <w:ilvl w:val="0"/>
          <w:numId w:val="1"/>
        </w:numPr>
        <w:rPr>
          <w:lang w:val="fr-FR"/>
        </w:rPr>
      </w:pPr>
      <w:r w:rsidRPr="00F528B1">
        <w:rPr>
          <w:lang w:val="fr-FR"/>
        </w:rPr>
        <w:t>Quel est l'</w:t>
      </w:r>
      <w:r w:rsidR="00F528B1" w:rsidRPr="00F528B1">
        <w:rPr>
          <w:lang w:val="fr-FR"/>
        </w:rPr>
        <w:t>objectif</w:t>
      </w:r>
      <w:r w:rsidRPr="00F528B1">
        <w:rPr>
          <w:lang w:val="fr-FR"/>
        </w:rPr>
        <w:t xml:space="preserve"> de la peinture </w:t>
      </w:r>
      <w:r w:rsidR="00F528B1" w:rsidRPr="00F528B1">
        <w:rPr>
          <w:lang w:val="fr-FR"/>
        </w:rPr>
        <w:t>impressionniste ?</w:t>
      </w:r>
    </w:p>
    <w:p w:rsidR="006C2D5F" w:rsidRPr="00F528B1" w:rsidRDefault="006C2D5F" w:rsidP="00F528B1">
      <w:pPr>
        <w:ind w:firstLine="708"/>
        <w:rPr>
          <w:lang w:val="fr-FR"/>
        </w:rPr>
      </w:pPr>
      <w:r w:rsidRPr="00F528B1">
        <w:rPr>
          <w:lang w:val="fr-FR"/>
        </w:rPr>
        <w:t>.....................................................................................................................................................</w:t>
      </w:r>
    </w:p>
    <w:p w:rsidR="006C2D5F" w:rsidRPr="00F528B1" w:rsidRDefault="006C2D5F" w:rsidP="006C2D5F">
      <w:pPr>
        <w:pStyle w:val="PargrafodaLista"/>
        <w:numPr>
          <w:ilvl w:val="0"/>
          <w:numId w:val="1"/>
        </w:numPr>
        <w:rPr>
          <w:lang w:val="fr-FR"/>
        </w:rPr>
      </w:pPr>
      <w:r w:rsidRPr="00F528B1">
        <w:rPr>
          <w:lang w:val="fr-FR"/>
        </w:rPr>
        <w:t xml:space="preserve">Aimez-vous la peinture du </w:t>
      </w:r>
      <w:r w:rsidR="00F528B1" w:rsidRPr="00F528B1">
        <w:rPr>
          <w:lang w:val="fr-FR"/>
        </w:rPr>
        <w:t>paysage ?</w:t>
      </w:r>
      <w:r w:rsidRPr="00F528B1">
        <w:rPr>
          <w:lang w:val="fr-FR"/>
        </w:rPr>
        <w:t xml:space="preserve"> </w:t>
      </w:r>
      <w:r w:rsidR="00F528B1" w:rsidRPr="00F528B1">
        <w:rPr>
          <w:lang w:val="fr-FR"/>
        </w:rPr>
        <w:t>Pourquoi ?</w:t>
      </w:r>
      <w:r w:rsidRPr="00F528B1">
        <w:rPr>
          <w:lang w:val="fr-FR"/>
        </w:rPr>
        <w:t xml:space="preserve"> Pourquoi </w:t>
      </w:r>
      <w:r w:rsidR="00F528B1" w:rsidRPr="00F528B1">
        <w:rPr>
          <w:lang w:val="fr-FR"/>
        </w:rPr>
        <w:t>pas ?</w:t>
      </w:r>
    </w:p>
    <w:p w:rsidR="006C2D5F" w:rsidRPr="00F528B1" w:rsidRDefault="006C2D5F" w:rsidP="00F528B1">
      <w:pPr>
        <w:ind w:firstLine="708"/>
        <w:rPr>
          <w:lang w:val="fr-FR"/>
        </w:rPr>
      </w:pPr>
      <w:r w:rsidRPr="00F528B1">
        <w:rPr>
          <w:lang w:val="fr-FR"/>
        </w:rPr>
        <w:t>.....................................................................................................................................................</w:t>
      </w:r>
    </w:p>
    <w:p w:rsidR="008C15ED" w:rsidRPr="00F528B1" w:rsidRDefault="008C15ED" w:rsidP="008C15ED">
      <w:pPr>
        <w:pStyle w:val="PargrafodaLista"/>
        <w:numPr>
          <w:ilvl w:val="0"/>
          <w:numId w:val="1"/>
        </w:numPr>
        <w:rPr>
          <w:lang w:val="fr-FR"/>
        </w:rPr>
      </w:pPr>
      <w:r w:rsidRPr="00F528B1">
        <w:rPr>
          <w:lang w:val="fr-FR"/>
        </w:rPr>
        <w:t>Connaissez-vous une ou plusieurs des peintures montrées ci-</w:t>
      </w:r>
      <w:r w:rsidR="00F528B1" w:rsidRPr="00F528B1">
        <w:rPr>
          <w:lang w:val="fr-FR"/>
        </w:rPr>
        <w:t>dessus ?</w:t>
      </w:r>
      <w:r w:rsidRPr="00F528B1">
        <w:rPr>
          <w:lang w:val="fr-FR"/>
        </w:rPr>
        <w:t xml:space="preserve"> Qu'en pensez-</w:t>
      </w:r>
      <w:r w:rsidR="00F528B1" w:rsidRPr="00F528B1">
        <w:rPr>
          <w:lang w:val="fr-FR"/>
        </w:rPr>
        <w:t>vous ?</w:t>
      </w:r>
    </w:p>
    <w:p w:rsidR="008C15ED" w:rsidRPr="00F528B1" w:rsidRDefault="008C15ED" w:rsidP="00F528B1">
      <w:pPr>
        <w:ind w:firstLine="708"/>
        <w:rPr>
          <w:lang w:val="fr-FR"/>
        </w:rPr>
      </w:pPr>
      <w:r w:rsidRPr="00F528B1">
        <w:rPr>
          <w:lang w:val="fr-FR"/>
        </w:rPr>
        <w:t>.....................................................................................................................................................</w:t>
      </w:r>
    </w:p>
    <w:p w:rsidR="006C2D5F" w:rsidRPr="00F528B1" w:rsidRDefault="006C2D5F" w:rsidP="006C2D5F">
      <w:pPr>
        <w:pStyle w:val="PargrafodaLista"/>
        <w:numPr>
          <w:ilvl w:val="0"/>
          <w:numId w:val="1"/>
        </w:numPr>
        <w:rPr>
          <w:lang w:val="fr-FR"/>
        </w:rPr>
      </w:pPr>
      <w:r w:rsidRPr="00F528B1">
        <w:rPr>
          <w:lang w:val="fr-FR"/>
        </w:rPr>
        <w:t xml:space="preserve">Possédez-vous un paysage </w:t>
      </w:r>
      <w:r w:rsidR="00F528B1" w:rsidRPr="00F528B1">
        <w:rPr>
          <w:lang w:val="fr-FR"/>
        </w:rPr>
        <w:t>peint ?</w:t>
      </w:r>
      <w:r w:rsidRPr="00F528B1">
        <w:rPr>
          <w:lang w:val="fr-FR"/>
        </w:rPr>
        <w:t xml:space="preserve"> Qu'est-ce qu'il </w:t>
      </w:r>
      <w:r w:rsidR="00F528B1" w:rsidRPr="00F528B1">
        <w:rPr>
          <w:lang w:val="fr-FR"/>
        </w:rPr>
        <w:t>représente ?</w:t>
      </w:r>
    </w:p>
    <w:p w:rsidR="006C2D5F" w:rsidRPr="00F528B1" w:rsidRDefault="006C2D5F" w:rsidP="00F528B1">
      <w:pPr>
        <w:ind w:firstLine="708"/>
        <w:rPr>
          <w:lang w:val="fr-FR"/>
        </w:rPr>
      </w:pPr>
      <w:r w:rsidRPr="00F528B1">
        <w:rPr>
          <w:lang w:val="fr-FR"/>
        </w:rPr>
        <w:t>.....................................................................................................................................................</w:t>
      </w:r>
    </w:p>
    <w:p w:rsidR="008C15ED" w:rsidRPr="00F528B1" w:rsidRDefault="008C15ED" w:rsidP="006C2D5F">
      <w:pPr>
        <w:rPr>
          <w:lang w:val="fr-FR"/>
        </w:rPr>
      </w:pPr>
    </w:p>
    <w:p w:rsidR="008C15ED" w:rsidRPr="00F528B1" w:rsidRDefault="008C15ED" w:rsidP="006C2D5F">
      <w:pPr>
        <w:rPr>
          <w:lang w:val="fr-FR"/>
        </w:rPr>
      </w:pPr>
    </w:p>
    <w:p w:rsidR="008C15ED" w:rsidRPr="00F528B1" w:rsidRDefault="008C15ED" w:rsidP="006C2D5F">
      <w:pPr>
        <w:rPr>
          <w:lang w:val="fr-FR"/>
        </w:rPr>
      </w:pPr>
    </w:p>
    <w:p w:rsidR="003827B2" w:rsidRPr="00F528B1" w:rsidRDefault="003827B2" w:rsidP="006C2D5F">
      <w:pPr>
        <w:rPr>
          <w:lang w:val="fr-FR"/>
        </w:rPr>
      </w:pPr>
      <w:r w:rsidRPr="00F528B1">
        <w:rPr>
          <w:lang w:val="fr-FR"/>
        </w:rPr>
        <w:lastRenderedPageBreak/>
        <w:t>Depuis le 13</w:t>
      </w:r>
      <w:r w:rsidRPr="00F528B1">
        <w:rPr>
          <w:vertAlign w:val="superscript"/>
          <w:lang w:val="fr-FR"/>
        </w:rPr>
        <w:t>e</w:t>
      </w:r>
      <w:r w:rsidRPr="00F528B1">
        <w:rPr>
          <w:lang w:val="fr-FR"/>
        </w:rPr>
        <w:t xml:space="preserve"> siècle, Notre-Dame ne cesse de faire rêver les plus grands artistes. Aujourd’hui encore, de nombreux peintres et dessinateurs fl</w:t>
      </w:r>
      <w:r w:rsidR="00B06829" w:rsidRPr="00F528B1">
        <w:rPr>
          <w:lang w:val="fr-FR"/>
        </w:rPr>
        <w:t>â</w:t>
      </w:r>
      <w:r w:rsidRPr="00F528B1">
        <w:rPr>
          <w:lang w:val="fr-FR"/>
        </w:rPr>
        <w:t>nent le long des bords de Seine pour capter un peu de sa beauté.</w:t>
      </w:r>
    </w:p>
    <w:p w:rsidR="003236AF" w:rsidRPr="00F528B1" w:rsidRDefault="003236AF" w:rsidP="006C2D5F">
      <w:pPr>
        <w:rPr>
          <w:lang w:val="fr-FR"/>
        </w:rPr>
      </w:pPr>
    </w:p>
    <w:p w:rsidR="008C15ED" w:rsidRPr="00F528B1" w:rsidRDefault="003827B2" w:rsidP="006C2D5F">
      <w:pPr>
        <w:rPr>
          <w:lang w:val="fr-FR"/>
        </w:rPr>
      </w:pPr>
      <w:r w:rsidRPr="00F528B1">
        <w:rPr>
          <w:lang w:val="fr-FR"/>
        </w:rPr>
        <w:t xml:space="preserve">Comparez ces </w:t>
      </w:r>
      <w:r w:rsidR="00F528B1" w:rsidRPr="00F528B1">
        <w:rPr>
          <w:lang w:val="fr-FR"/>
        </w:rPr>
        <w:t>tableaux.</w:t>
      </w:r>
      <w:r w:rsidR="003236AF" w:rsidRPr="00F528B1">
        <w:rPr>
          <w:lang w:val="fr-FR"/>
        </w:rPr>
        <w:t xml:space="preserve"> Quels sont les poin</w:t>
      </w:r>
      <w:r w:rsidR="00B06829" w:rsidRPr="00F528B1">
        <w:rPr>
          <w:lang w:val="fr-FR"/>
        </w:rPr>
        <w:t>t</w:t>
      </w:r>
      <w:r w:rsidR="003236AF" w:rsidRPr="00F528B1">
        <w:rPr>
          <w:lang w:val="fr-FR"/>
        </w:rPr>
        <w:t xml:space="preserve">s </w:t>
      </w:r>
      <w:r w:rsidR="00F528B1" w:rsidRPr="00F528B1">
        <w:rPr>
          <w:lang w:val="fr-FR"/>
        </w:rPr>
        <w:t>communs ?</w:t>
      </w:r>
      <w:r w:rsidR="003236AF" w:rsidRPr="00F528B1">
        <w:rPr>
          <w:lang w:val="fr-FR"/>
        </w:rPr>
        <w:t xml:space="preserve"> Quelles sont les </w:t>
      </w:r>
      <w:r w:rsidR="00F528B1" w:rsidRPr="00F528B1">
        <w:rPr>
          <w:lang w:val="fr-FR"/>
        </w:rPr>
        <w:t>différences ?</w:t>
      </w:r>
    </w:p>
    <w:p w:rsidR="003236AF" w:rsidRPr="00F528B1" w:rsidRDefault="003236AF" w:rsidP="006C2D5F">
      <w:pPr>
        <w:rPr>
          <w:lang w:val="fr-FR"/>
        </w:rPr>
      </w:pPr>
      <w:r w:rsidRPr="00F528B1">
        <w:rPr>
          <w:lang w:val="fr-FR"/>
        </w:rPr>
        <w:t xml:space="preserve">Lequel </w:t>
      </w:r>
      <w:r w:rsidR="00F528B1" w:rsidRPr="00F528B1">
        <w:rPr>
          <w:lang w:val="fr-FR"/>
        </w:rPr>
        <w:t>préférez</w:t>
      </w:r>
      <w:r w:rsidR="00B06829" w:rsidRPr="00F528B1">
        <w:rPr>
          <w:lang w:val="fr-FR"/>
        </w:rPr>
        <w:t>-</w:t>
      </w:r>
      <w:r w:rsidR="00F528B1" w:rsidRPr="00F528B1">
        <w:rPr>
          <w:lang w:val="fr-FR"/>
        </w:rPr>
        <w:t>vous ?</w:t>
      </w:r>
      <w:r w:rsidRPr="00F528B1">
        <w:rPr>
          <w:lang w:val="fr-FR"/>
        </w:rPr>
        <w:t xml:space="preserve"> </w:t>
      </w:r>
      <w:r w:rsidR="00F528B1" w:rsidRPr="00F528B1">
        <w:rPr>
          <w:lang w:val="fr-FR"/>
        </w:rPr>
        <w:t>Pourquoi ?</w:t>
      </w:r>
    </w:p>
    <w:p w:rsidR="003236AF" w:rsidRPr="00F528B1" w:rsidRDefault="00B06829" w:rsidP="006C2D5F">
      <w:pPr>
        <w:rPr>
          <w:lang w:val="fr-FR"/>
        </w:rPr>
      </w:pPr>
      <w:r w:rsidRPr="00F528B1">
        <w:rPr>
          <w:lang w:val="fr-FR"/>
        </w:rPr>
        <w:t>Anal</w:t>
      </w:r>
      <w:r w:rsidR="003236AF" w:rsidRPr="00F528B1">
        <w:rPr>
          <w:lang w:val="fr-FR"/>
        </w:rPr>
        <w:t xml:space="preserve">ysez les </w:t>
      </w:r>
      <w:r w:rsidR="00F528B1" w:rsidRPr="00F528B1">
        <w:rPr>
          <w:lang w:val="fr-FR"/>
        </w:rPr>
        <w:t>couleurs ?</w:t>
      </w:r>
      <w:r w:rsidR="003236AF" w:rsidRPr="00F528B1">
        <w:rPr>
          <w:lang w:val="fr-FR"/>
        </w:rPr>
        <w:t xml:space="preserve"> Quelle sensation transmet chaque </w:t>
      </w:r>
      <w:r w:rsidR="00F528B1" w:rsidRPr="00F528B1">
        <w:rPr>
          <w:lang w:val="fr-FR"/>
        </w:rPr>
        <w:t>couleur ?</w:t>
      </w:r>
    </w:p>
    <w:p w:rsidR="003236AF" w:rsidRPr="00F528B1" w:rsidRDefault="003236AF" w:rsidP="006C2D5F">
      <w:pPr>
        <w:rPr>
          <w:lang w:val="fr-FR"/>
        </w:rPr>
      </w:pPr>
    </w:p>
    <w:p w:rsidR="003236AF" w:rsidRPr="00F528B1" w:rsidRDefault="003236AF" w:rsidP="006C2D5F">
      <w:pPr>
        <w:rPr>
          <w:lang w:val="fr-FR"/>
        </w:rPr>
      </w:pPr>
    </w:p>
    <w:p w:rsidR="009E1E7C" w:rsidRPr="00F528B1" w:rsidRDefault="009E1E7C" w:rsidP="006C2D5F">
      <w:pPr>
        <w:rPr>
          <w:lang w:val="fr-FR"/>
        </w:rPr>
      </w:pPr>
      <w:r w:rsidRPr="00F528B1">
        <w:rPr>
          <w:lang w:val="fr-FR"/>
        </w:rPr>
        <w:t xml:space="preserve"> </w:t>
      </w:r>
      <w:r w:rsidR="003827B2" w:rsidRPr="00F528B1">
        <w:rPr>
          <w:noProof/>
          <w:lang w:eastAsia="pt-BR"/>
        </w:rPr>
        <w:drawing>
          <wp:inline distT="0" distB="0" distL="0" distR="0">
            <wp:extent cx="1828800" cy="2501900"/>
            <wp:effectExtent l="19050" t="0" r="0" b="0"/>
            <wp:docPr id="22" name="Imagem 22" descr="Resultado de imagem para notre dame de paris peinture cele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m para notre dame de paris peinture celebre"/>
                    <pic:cNvPicPr>
                      <a:picLocks noChangeAspect="1" noChangeArrowheads="1"/>
                    </pic:cNvPicPr>
                  </pic:nvPicPr>
                  <pic:blipFill>
                    <a:blip r:embed="rId10" cstate="print"/>
                    <a:srcRect/>
                    <a:stretch>
                      <a:fillRect/>
                    </a:stretch>
                  </pic:blipFill>
                  <pic:spPr bwMode="auto">
                    <a:xfrm>
                      <a:off x="0" y="0"/>
                      <a:ext cx="1828800" cy="2501900"/>
                    </a:xfrm>
                    <a:prstGeom prst="rect">
                      <a:avLst/>
                    </a:prstGeom>
                    <a:noFill/>
                    <a:ln w="9525">
                      <a:noFill/>
                      <a:miter lim="800000"/>
                      <a:headEnd/>
                      <a:tailEnd/>
                    </a:ln>
                  </pic:spPr>
                </pic:pic>
              </a:graphicData>
            </a:graphic>
          </wp:inline>
        </w:drawing>
      </w:r>
      <w:r w:rsidR="003827B2" w:rsidRPr="00F528B1">
        <w:rPr>
          <w:lang w:val="fr-FR"/>
        </w:rPr>
        <w:t xml:space="preserve">  </w:t>
      </w:r>
      <w:r w:rsidRPr="00F528B1">
        <w:rPr>
          <w:lang w:val="fr-FR"/>
        </w:rPr>
        <w:t xml:space="preserve"> </w:t>
      </w:r>
      <w:r w:rsidRPr="00F528B1">
        <w:rPr>
          <w:noProof/>
          <w:lang w:eastAsia="pt-BR"/>
        </w:rPr>
        <w:drawing>
          <wp:inline distT="0" distB="0" distL="0" distR="0">
            <wp:extent cx="2618740" cy="174117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618740" cy="1741170"/>
                    </a:xfrm>
                    <a:prstGeom prst="rect">
                      <a:avLst/>
                    </a:prstGeom>
                    <a:noFill/>
                    <a:ln w="9525">
                      <a:noFill/>
                      <a:miter lim="800000"/>
                      <a:headEnd/>
                      <a:tailEnd/>
                    </a:ln>
                  </pic:spPr>
                </pic:pic>
              </a:graphicData>
            </a:graphic>
          </wp:inline>
        </w:drawing>
      </w:r>
      <w:r w:rsidR="003827B2" w:rsidRPr="00F528B1">
        <w:rPr>
          <w:lang w:val="fr-FR"/>
        </w:rPr>
        <w:t xml:space="preserve"> </w:t>
      </w:r>
      <w:r w:rsidR="003827B2" w:rsidRPr="00F528B1">
        <w:rPr>
          <w:noProof/>
          <w:lang w:eastAsia="pt-BR"/>
        </w:rPr>
        <w:drawing>
          <wp:inline distT="0" distB="0" distL="0" distR="0">
            <wp:extent cx="1576159" cy="2370282"/>
            <wp:effectExtent l="19050" t="0" r="4991"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579031" cy="2374601"/>
                    </a:xfrm>
                    <a:prstGeom prst="rect">
                      <a:avLst/>
                    </a:prstGeom>
                    <a:noFill/>
                    <a:ln w="9525">
                      <a:noFill/>
                      <a:miter lim="800000"/>
                      <a:headEnd/>
                      <a:tailEnd/>
                    </a:ln>
                  </pic:spPr>
                </pic:pic>
              </a:graphicData>
            </a:graphic>
          </wp:inline>
        </w:drawing>
      </w:r>
    </w:p>
    <w:p w:rsidR="009E1E7C" w:rsidRPr="00F528B1" w:rsidRDefault="003827B2" w:rsidP="006C2D5F">
      <w:pPr>
        <w:rPr>
          <w:lang w:val="fr-FR"/>
        </w:rPr>
      </w:pPr>
      <w:r w:rsidRPr="00F528B1">
        <w:rPr>
          <w:lang w:val="fr-FR"/>
        </w:rPr>
        <w:t xml:space="preserve"> Matisse</w:t>
      </w:r>
      <w:r w:rsidR="009E1E7C" w:rsidRPr="00F528B1">
        <w:rPr>
          <w:lang w:val="fr-FR"/>
        </w:rPr>
        <w:t xml:space="preserve">                                     Pablo Picasso</w:t>
      </w:r>
      <w:r w:rsidR="003236AF" w:rsidRPr="00F528B1">
        <w:rPr>
          <w:lang w:val="fr-FR"/>
        </w:rPr>
        <w:t xml:space="preserve">                                      Maurice Utrillo</w:t>
      </w:r>
    </w:p>
    <w:p w:rsidR="009E1E7C" w:rsidRPr="00F528B1" w:rsidRDefault="009E1E7C" w:rsidP="006C2D5F">
      <w:pPr>
        <w:rPr>
          <w:lang w:val="fr-FR"/>
        </w:rPr>
      </w:pPr>
    </w:p>
    <w:p w:rsidR="009E1E7C" w:rsidRPr="00F528B1" w:rsidRDefault="003827B2" w:rsidP="006C2D5F">
      <w:pPr>
        <w:rPr>
          <w:lang w:val="fr-FR"/>
        </w:rPr>
      </w:pPr>
      <w:r w:rsidRPr="00F528B1">
        <w:rPr>
          <w:noProof/>
          <w:lang w:eastAsia="pt-BR"/>
        </w:rPr>
        <w:drawing>
          <wp:inline distT="0" distB="0" distL="0" distR="0">
            <wp:extent cx="2146249" cy="2523490"/>
            <wp:effectExtent l="19050" t="0" r="6401" b="0"/>
            <wp:docPr id="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146249" cy="2523490"/>
                    </a:xfrm>
                    <a:prstGeom prst="rect">
                      <a:avLst/>
                    </a:prstGeom>
                    <a:noFill/>
                    <a:ln w="9525">
                      <a:noFill/>
                      <a:miter lim="800000"/>
                      <a:headEnd/>
                      <a:tailEnd/>
                    </a:ln>
                  </pic:spPr>
                </pic:pic>
              </a:graphicData>
            </a:graphic>
          </wp:inline>
        </w:drawing>
      </w:r>
      <w:r w:rsidRPr="00F528B1">
        <w:rPr>
          <w:noProof/>
          <w:lang w:val="fr-FR" w:eastAsia="pt-BR"/>
        </w:rPr>
        <w:t xml:space="preserve">                </w:t>
      </w:r>
      <w:r w:rsidR="003236AF" w:rsidRPr="00F528B1">
        <w:rPr>
          <w:noProof/>
          <w:lang w:eastAsia="pt-BR"/>
        </w:rPr>
        <w:drawing>
          <wp:inline distT="0" distB="0" distL="0" distR="0">
            <wp:extent cx="3450568" cy="2253082"/>
            <wp:effectExtent l="19050" t="0" r="0" b="0"/>
            <wp:docPr id="28" name="Imagem 28" descr="https://aleteiafrench.files.wordpress.com/2019/04/paris_notre-dame_vue_du_quai_de_la_tournelle.jpg?quality=100&amp;strip=all&amp;w=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leteiafrench.files.wordpress.com/2019/04/paris_notre-dame_vue_du_quai_de_la_tournelle.jpg?quality=100&amp;strip=all&amp;w=1140"/>
                    <pic:cNvPicPr>
                      <a:picLocks noChangeAspect="1" noChangeArrowheads="1"/>
                    </pic:cNvPicPr>
                  </pic:nvPicPr>
                  <pic:blipFill>
                    <a:blip r:embed="rId14" cstate="print"/>
                    <a:srcRect/>
                    <a:stretch>
                      <a:fillRect/>
                    </a:stretch>
                  </pic:blipFill>
                  <pic:spPr bwMode="auto">
                    <a:xfrm>
                      <a:off x="0" y="0"/>
                      <a:ext cx="3453200" cy="2254801"/>
                    </a:xfrm>
                    <a:prstGeom prst="rect">
                      <a:avLst/>
                    </a:prstGeom>
                    <a:noFill/>
                    <a:ln w="9525">
                      <a:noFill/>
                      <a:miter lim="800000"/>
                      <a:headEnd/>
                      <a:tailEnd/>
                    </a:ln>
                  </pic:spPr>
                </pic:pic>
              </a:graphicData>
            </a:graphic>
          </wp:inline>
        </w:drawing>
      </w:r>
      <w:r w:rsidR="009E1E7C" w:rsidRPr="00F528B1">
        <w:rPr>
          <w:lang w:val="fr-FR"/>
        </w:rPr>
        <w:t xml:space="preserve">  </w:t>
      </w:r>
    </w:p>
    <w:p w:rsidR="003236AF" w:rsidRPr="00F528B1" w:rsidRDefault="003827B2" w:rsidP="003827B2">
      <w:pPr>
        <w:pStyle w:val="PargrafodaLista"/>
        <w:ind w:left="0"/>
        <w:rPr>
          <w:lang w:val="fr-FR"/>
        </w:rPr>
      </w:pPr>
      <w:r w:rsidRPr="00F528B1">
        <w:rPr>
          <w:lang w:val="fr-FR"/>
        </w:rPr>
        <w:t>Enluminure du Moyen Age</w:t>
      </w:r>
      <w:r w:rsidR="003236AF" w:rsidRPr="00F528B1">
        <w:rPr>
          <w:lang w:val="fr-FR"/>
        </w:rPr>
        <w:t xml:space="preserve">                          Johan </w:t>
      </w:r>
      <w:r w:rsidR="00F528B1" w:rsidRPr="00F528B1">
        <w:rPr>
          <w:lang w:val="fr-FR"/>
        </w:rPr>
        <w:t>Berthold</w:t>
      </w:r>
      <w:r w:rsidR="003236AF" w:rsidRPr="00F528B1">
        <w:rPr>
          <w:lang w:val="fr-FR"/>
        </w:rPr>
        <w:t xml:space="preserve"> Jongkind       </w:t>
      </w:r>
    </w:p>
    <w:p w:rsidR="003236AF" w:rsidRPr="00F528B1" w:rsidRDefault="003236AF" w:rsidP="003827B2">
      <w:pPr>
        <w:pStyle w:val="PargrafodaLista"/>
        <w:ind w:left="0"/>
        <w:rPr>
          <w:lang w:val="fr-FR"/>
        </w:rPr>
      </w:pPr>
    </w:p>
    <w:p w:rsidR="006C2D5F" w:rsidRPr="00F528B1" w:rsidRDefault="003236AF" w:rsidP="003827B2">
      <w:pPr>
        <w:pStyle w:val="PargrafodaLista"/>
        <w:ind w:left="0"/>
        <w:rPr>
          <w:lang w:val="fr-FR"/>
        </w:rPr>
      </w:pPr>
      <w:r w:rsidRPr="00F528B1">
        <w:rPr>
          <w:lang w:val="fr-FR"/>
        </w:rPr>
        <w:t xml:space="preserve">                  </w:t>
      </w:r>
    </w:p>
    <w:sectPr w:rsidR="006C2D5F" w:rsidRPr="00F528B1" w:rsidSect="00836588">
      <w:pgSz w:w="11907" w:h="16839" w:code="9"/>
      <w:pgMar w:top="720" w:right="505" w:bottom="1134" w:left="720" w:header="720" w:footer="720" w:gutter="0"/>
      <w:cols w:space="708"/>
      <w:noEndnote/>
      <w:docGrid w:linePitch="326"/>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535F5"/>
    <w:multiLevelType w:val="hybridMultilevel"/>
    <w:tmpl w:val="A7087B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drawingGridHorizontalSpacing w:val="120"/>
  <w:drawingGridVerticalSpacing w:val="163"/>
  <w:displayHorizontalDrawingGridEvery w:val="2"/>
  <w:displayVerticalDrawingGridEvery w:val="2"/>
  <w:characterSpacingControl w:val="doNotCompress"/>
  <w:compat/>
  <w:rsids>
    <w:rsidRoot w:val="002F4E3A"/>
    <w:rsid w:val="00070C5F"/>
    <w:rsid w:val="00084C3B"/>
    <w:rsid w:val="00113496"/>
    <w:rsid w:val="001E5FF3"/>
    <w:rsid w:val="002F1E82"/>
    <w:rsid w:val="002F4E3A"/>
    <w:rsid w:val="003236AF"/>
    <w:rsid w:val="003827B2"/>
    <w:rsid w:val="003C6459"/>
    <w:rsid w:val="003E046F"/>
    <w:rsid w:val="0041219D"/>
    <w:rsid w:val="005770CB"/>
    <w:rsid w:val="005E6580"/>
    <w:rsid w:val="005F1F85"/>
    <w:rsid w:val="00637E92"/>
    <w:rsid w:val="006C2D5F"/>
    <w:rsid w:val="008226C7"/>
    <w:rsid w:val="00836588"/>
    <w:rsid w:val="008A4AF2"/>
    <w:rsid w:val="008C15ED"/>
    <w:rsid w:val="008D2A20"/>
    <w:rsid w:val="009242E2"/>
    <w:rsid w:val="009E1E7C"/>
    <w:rsid w:val="009F1DB5"/>
    <w:rsid w:val="00A06BFE"/>
    <w:rsid w:val="00A22AFA"/>
    <w:rsid w:val="00AA1465"/>
    <w:rsid w:val="00B06829"/>
    <w:rsid w:val="00B078FF"/>
    <w:rsid w:val="00B32DC0"/>
    <w:rsid w:val="00B46F67"/>
    <w:rsid w:val="00B516D4"/>
    <w:rsid w:val="00B7734A"/>
    <w:rsid w:val="00B8300A"/>
    <w:rsid w:val="00BD235F"/>
    <w:rsid w:val="00C43B44"/>
    <w:rsid w:val="00C854DE"/>
    <w:rsid w:val="00D05DC1"/>
    <w:rsid w:val="00D12288"/>
    <w:rsid w:val="00D27EF7"/>
    <w:rsid w:val="00DE17F8"/>
    <w:rsid w:val="00DF5B3E"/>
    <w:rsid w:val="00EA14C4"/>
    <w:rsid w:val="00EA1DBA"/>
    <w:rsid w:val="00EF240B"/>
    <w:rsid w:val="00F16887"/>
    <w:rsid w:val="00F528B1"/>
    <w:rsid w:val="00F61B26"/>
    <w:rsid w:val="00F974DC"/>
    <w:rsid w:val="00FC0710"/>
    <w:rsid w:val="00FD5A3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5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226C7"/>
    <w:rPr>
      <w:rFonts w:ascii="Tahoma" w:hAnsi="Tahoma" w:cs="Tahoma"/>
      <w:sz w:val="16"/>
      <w:szCs w:val="16"/>
    </w:rPr>
  </w:style>
  <w:style w:type="character" w:customStyle="1" w:styleId="TextodebaloChar">
    <w:name w:val="Texto de balão Char"/>
    <w:basedOn w:val="Fontepargpadro"/>
    <w:link w:val="Textodebalo"/>
    <w:uiPriority w:val="99"/>
    <w:semiHidden/>
    <w:rsid w:val="008226C7"/>
    <w:rPr>
      <w:rFonts w:ascii="Tahoma" w:hAnsi="Tahoma" w:cs="Tahoma"/>
      <w:sz w:val="16"/>
      <w:szCs w:val="16"/>
    </w:rPr>
  </w:style>
  <w:style w:type="paragraph" w:styleId="PargrafodaLista">
    <w:name w:val="List Paragraph"/>
    <w:basedOn w:val="Normal"/>
    <w:uiPriority w:val="34"/>
    <w:qFormat/>
    <w:rsid w:val="00FC0710"/>
    <w:pPr>
      <w:ind w:left="720"/>
      <w:contextualSpacing/>
    </w:pPr>
  </w:style>
</w:styles>
</file>

<file path=word/webSettings.xml><?xml version="1.0" encoding="utf-8"?>
<w:webSettings xmlns:r="http://schemas.openxmlformats.org/officeDocument/2006/relationships" xmlns:w="http://schemas.openxmlformats.org/wordprocessingml/2006/main">
  <w:divs>
    <w:div w:id="144979842">
      <w:bodyDiv w:val="1"/>
      <w:marLeft w:val="0"/>
      <w:marRight w:val="0"/>
      <w:marTop w:val="0"/>
      <w:marBottom w:val="0"/>
      <w:divBdr>
        <w:top w:val="none" w:sz="0" w:space="0" w:color="auto"/>
        <w:left w:val="none" w:sz="0" w:space="0" w:color="auto"/>
        <w:bottom w:val="none" w:sz="0" w:space="0" w:color="auto"/>
        <w:right w:val="none" w:sz="0" w:space="0" w:color="auto"/>
      </w:divBdr>
    </w:div>
    <w:div w:id="174003519">
      <w:bodyDiv w:val="1"/>
      <w:marLeft w:val="0"/>
      <w:marRight w:val="0"/>
      <w:marTop w:val="0"/>
      <w:marBottom w:val="0"/>
      <w:divBdr>
        <w:top w:val="none" w:sz="0" w:space="0" w:color="auto"/>
        <w:left w:val="none" w:sz="0" w:space="0" w:color="auto"/>
        <w:bottom w:val="none" w:sz="0" w:space="0" w:color="auto"/>
        <w:right w:val="none" w:sz="0" w:space="0" w:color="auto"/>
      </w:divBdr>
    </w:div>
    <w:div w:id="186261419">
      <w:bodyDiv w:val="1"/>
      <w:marLeft w:val="0"/>
      <w:marRight w:val="0"/>
      <w:marTop w:val="0"/>
      <w:marBottom w:val="0"/>
      <w:divBdr>
        <w:top w:val="none" w:sz="0" w:space="0" w:color="auto"/>
        <w:left w:val="none" w:sz="0" w:space="0" w:color="auto"/>
        <w:bottom w:val="none" w:sz="0" w:space="0" w:color="auto"/>
        <w:right w:val="none" w:sz="0" w:space="0" w:color="auto"/>
      </w:divBdr>
    </w:div>
    <w:div w:id="595165126">
      <w:bodyDiv w:val="1"/>
      <w:marLeft w:val="0"/>
      <w:marRight w:val="0"/>
      <w:marTop w:val="0"/>
      <w:marBottom w:val="0"/>
      <w:divBdr>
        <w:top w:val="none" w:sz="0" w:space="0" w:color="auto"/>
        <w:left w:val="none" w:sz="0" w:space="0" w:color="auto"/>
        <w:bottom w:val="none" w:sz="0" w:space="0" w:color="auto"/>
        <w:right w:val="none" w:sz="0" w:space="0" w:color="auto"/>
      </w:divBdr>
    </w:div>
    <w:div w:id="1105270580">
      <w:bodyDiv w:val="1"/>
      <w:marLeft w:val="0"/>
      <w:marRight w:val="0"/>
      <w:marTop w:val="0"/>
      <w:marBottom w:val="0"/>
      <w:divBdr>
        <w:top w:val="none" w:sz="0" w:space="0" w:color="auto"/>
        <w:left w:val="none" w:sz="0" w:space="0" w:color="auto"/>
        <w:bottom w:val="none" w:sz="0" w:space="0" w:color="auto"/>
        <w:right w:val="none" w:sz="0" w:space="0" w:color="auto"/>
      </w:divBdr>
    </w:div>
    <w:div w:id="156953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977</Words>
  <Characters>5280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Silvia</cp:lastModifiedBy>
  <cp:revision>2</cp:revision>
  <dcterms:created xsi:type="dcterms:W3CDTF">2020-02-02T10:18:00Z</dcterms:created>
  <dcterms:modified xsi:type="dcterms:W3CDTF">2020-02-02T10:18:00Z</dcterms:modified>
</cp:coreProperties>
</file>