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DE" w:rsidRDefault="007E04DE" w:rsidP="006A3F50">
      <w:pPr>
        <w:ind w:left="0"/>
        <w:jc w:val="center"/>
        <w:rPr>
          <w:rFonts w:ascii="Bookman Old Style" w:hAnsi="Bookman Old Style"/>
          <w:b/>
          <w:szCs w:val="22"/>
          <w:lang w:val="fr-FR"/>
        </w:rPr>
      </w:pPr>
    </w:p>
    <w:p w:rsidR="006A3F50" w:rsidRPr="007E04DE" w:rsidRDefault="003B67F5" w:rsidP="007E04DE">
      <w:pPr>
        <w:ind w:left="0"/>
        <w:jc w:val="center"/>
        <w:rPr>
          <w:rFonts w:ascii="Bookman Old Style" w:hAnsi="Bookman Old Style"/>
          <w:b/>
          <w:caps/>
          <w:szCs w:val="22"/>
          <w:lang w:val="fr-FR"/>
        </w:rPr>
      </w:pPr>
      <w:r w:rsidRPr="003B67F5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0;margin-top:25.85pt;width:525.25pt;height:215.55pt;z-index:251660288;mso-wrap-style:none" fillcolor="#f2f2f2 [3052]">
            <v:textbox>
              <w:txbxContent>
                <w:p w:rsidR="007E04DE" w:rsidRPr="00D258D5" w:rsidRDefault="007E04DE" w:rsidP="007E04DE">
                  <w:pPr>
                    <w:spacing w:before="138" w:after="100" w:afterAutospacing="1" w:line="203" w:lineRule="atLeast"/>
                    <w:ind w:left="0"/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</w:pPr>
                  <w:r w:rsidRPr="00D258D5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  <w:lang w:val="fr-FR" w:eastAsia="fr-FR"/>
                    </w:rPr>
                    <w:t xml:space="preserve">Emploi du plus-que-parfait : 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br/>
                    <w:t>Le </w:t>
                  </w:r>
                  <w:r w:rsidRPr="00D258D5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  <w:lang w:val="fr-FR" w:eastAsia="fr-FR"/>
                    </w:rPr>
                    <w:t>plus-que-parfait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t> employé avec un autre temps du passé (</w:t>
                  </w:r>
                  <w:r w:rsidRPr="00D258D5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  <w:lang w:val="fr-FR" w:eastAsia="fr-FR"/>
                    </w:rPr>
                    <w:t>passé-composé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t> ou </w:t>
                  </w:r>
                  <w:r w:rsidRPr="00D258D5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  <w:lang w:val="fr-FR" w:eastAsia="fr-FR"/>
                    </w:rPr>
                    <w:t>passé simple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t>) permet d'exprimer l'antériorité d'une action par rapport à une action passée. On conjugue les auxiliaires </w:t>
                  </w:r>
                  <w:r w:rsidRPr="00D258D5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  <w:lang w:val="fr-FR" w:eastAsia="fr-FR"/>
                    </w:rPr>
                    <w:t>être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t> ou </w:t>
                  </w:r>
                  <w:r w:rsidRPr="00D258D5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  <w:lang w:val="fr-FR" w:eastAsia="fr-FR"/>
                    </w:rPr>
                    <w:t>avoir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t> à </w:t>
                  </w:r>
                  <w:r w:rsidRPr="00D258D5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  <w:lang w:val="fr-FR" w:eastAsia="fr-FR"/>
                    </w:rPr>
                    <w:t>l'imparfait de l'indicatif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t> auquel on ajoute le </w:t>
                  </w:r>
                  <w:r w:rsidRPr="00D258D5">
                    <w:rPr>
                      <w:rFonts w:ascii="Bookman Old Style" w:eastAsia="Times New Roman" w:hAnsi="Bookman Old Style" w:cs="Arial"/>
                      <w:b/>
                      <w:bCs/>
                      <w:sz w:val="18"/>
                      <w:szCs w:val="18"/>
                      <w:lang w:val="fr-FR" w:eastAsia="fr-FR"/>
                    </w:rPr>
                    <w:t>participe passé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t> du verbe à conjuguer.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br/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u w:val="single"/>
                      <w:lang w:val="fr-FR" w:eastAsia="fr-FR"/>
                    </w:rPr>
                    <w:t>Exemples</w:t>
                  </w:r>
                  <w:r w:rsidRPr="00D258D5">
                    <w:rPr>
                      <w:rFonts w:ascii="Bookman Old Style" w:eastAsia="Times New Roman" w:hAnsi="Bookman Old Style" w:cs="Arial"/>
                      <w:sz w:val="18"/>
                      <w:szCs w:val="18"/>
                      <w:lang w:val="fr-FR" w:eastAsia="fr-FR"/>
                    </w:rPr>
                    <w:t> : </w:t>
                  </w:r>
                  <w:r w:rsidRPr="00D258D5">
                    <w:rPr>
                      <w:rFonts w:ascii="Bookman Old Style" w:eastAsia="Times New Roman" w:hAnsi="Bookman Old Style" w:cs="Arial"/>
                      <w:i/>
                      <w:iCs/>
                      <w:sz w:val="18"/>
                      <w:szCs w:val="18"/>
                      <w:lang w:val="fr-FR" w:eastAsia="fr-FR"/>
                    </w:rPr>
                    <w:br/>
                    <w:t xml:space="preserve">- Elle avait faim parce qu’elle </w:t>
                  </w:r>
                  <w:r w:rsidRPr="00D258D5">
                    <w:rPr>
                      <w:rFonts w:ascii="Bookman Old Style" w:eastAsia="Times New Roman" w:hAnsi="Bookman Old Style" w:cs="Arial"/>
                      <w:b/>
                      <w:i/>
                      <w:iCs/>
                      <w:sz w:val="18"/>
                      <w:szCs w:val="18"/>
                      <w:lang w:val="fr-FR" w:eastAsia="fr-FR"/>
                    </w:rPr>
                    <w:t>n’avait pas eu</w:t>
                  </w:r>
                  <w:r w:rsidRPr="00D258D5">
                    <w:rPr>
                      <w:rFonts w:ascii="Bookman Old Style" w:eastAsia="Times New Roman" w:hAnsi="Bookman Old Style" w:cs="Arial"/>
                      <w:i/>
                      <w:iCs/>
                      <w:sz w:val="18"/>
                      <w:szCs w:val="18"/>
                      <w:lang w:val="fr-FR" w:eastAsia="fr-FR"/>
                    </w:rPr>
                    <w:t xml:space="preserve"> le temps de déjeuner. </w:t>
                  </w:r>
                  <w:r w:rsidRPr="00D258D5">
                    <w:rPr>
                      <w:rFonts w:ascii="Bookman Old Style" w:eastAsia="Times New Roman" w:hAnsi="Bookman Old Style" w:cs="Arial"/>
                      <w:i/>
                      <w:iCs/>
                      <w:sz w:val="18"/>
                      <w:szCs w:val="18"/>
                      <w:lang w:val="fr-FR" w:eastAsia="fr-FR"/>
                    </w:rPr>
                    <w:br/>
                    <w:t xml:space="preserve">- Je </w:t>
                  </w:r>
                  <w:r w:rsidRPr="00D258D5">
                    <w:rPr>
                      <w:rFonts w:ascii="Bookman Old Style" w:eastAsia="Times New Roman" w:hAnsi="Bookman Old Style" w:cs="Arial"/>
                      <w:b/>
                      <w:i/>
                      <w:iCs/>
                      <w:sz w:val="18"/>
                      <w:szCs w:val="18"/>
                      <w:lang w:val="fr-FR" w:eastAsia="fr-FR"/>
                    </w:rPr>
                    <w:t>m’étais évanouie</w:t>
                  </w:r>
                  <w:r w:rsidRPr="00D258D5">
                    <w:rPr>
                      <w:rFonts w:ascii="Bookman Old Style" w:eastAsia="Times New Roman" w:hAnsi="Bookman Old Style" w:cs="Arial"/>
                      <w:i/>
                      <w:iCs/>
                      <w:sz w:val="18"/>
                      <w:szCs w:val="18"/>
                      <w:lang w:val="fr-FR" w:eastAsia="fr-FR"/>
                    </w:rPr>
                    <w:t xml:space="preserve"> dans le supermarché.</w:t>
                  </w:r>
                </w:p>
                <w:p w:rsidR="007E04DE" w:rsidRPr="00D258D5" w:rsidRDefault="007E04DE" w:rsidP="007E04DE">
                  <w:pPr>
                    <w:pStyle w:val="NormalWeb"/>
                    <w:spacing w:before="0" w:beforeAutospacing="0" w:after="0" w:afterAutospacing="0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D258D5"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</w:rPr>
                    <w:t xml:space="preserve">Emploi du passé compose : </w:t>
                  </w:r>
                  <w:r w:rsidRPr="00D258D5">
                    <w:rPr>
                      <w:rFonts w:ascii="Bookman Old Style" w:hAnsi="Bookman Old Style" w:cs="Arial"/>
                      <w:sz w:val="18"/>
                      <w:szCs w:val="18"/>
                    </w:rPr>
                    <w:br/>
                    <w:t>Le</w:t>
                  </w:r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r w:rsidRPr="00D258D5"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</w:rPr>
                    <w:t>passé composé</w:t>
                  </w:r>
                  <w:r w:rsidRPr="00D258D5">
                    <w:rPr>
                      <w:rFonts w:ascii="Bookman Old Style" w:hAnsi="Bookman Old Style" w:cs="Arial"/>
                      <w:sz w:val="18"/>
                      <w:szCs w:val="18"/>
                    </w:rPr>
                    <w:t>, comme son nom l'indique, est un temps du passé. Il exprime donc une action ou un fait qui a déjà eu lieu au moment où nous nous exprimons. C'est un temps composé, cela signifie que la forme conjuguée utilise l'auxiliaire</w:t>
                  </w:r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Pr="00D258D5">
                      <w:rPr>
                        <w:rStyle w:val="Lienhypertexte"/>
                        <w:rFonts w:ascii="Bookman Old Style" w:hAnsi="Bookman Old Style" w:cs="Arial"/>
                        <w:b/>
                        <w:bCs/>
                        <w:color w:val="auto"/>
                        <w:sz w:val="18"/>
                        <w:szCs w:val="18"/>
                        <w:u w:val="none"/>
                      </w:rPr>
                      <w:t>être</w:t>
                    </w:r>
                  </w:hyperlink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r w:rsidRPr="00D258D5">
                    <w:rPr>
                      <w:rFonts w:ascii="Bookman Old Style" w:hAnsi="Bookman Old Style" w:cs="Arial"/>
                      <w:sz w:val="18"/>
                      <w:szCs w:val="18"/>
                    </w:rPr>
                    <w:t>ou</w:t>
                  </w:r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hyperlink r:id="rId6" w:history="1">
                    <w:r w:rsidRPr="00D258D5">
                      <w:rPr>
                        <w:rStyle w:val="Lienhypertexte"/>
                        <w:rFonts w:ascii="Bookman Old Style" w:hAnsi="Bookman Old Style" w:cs="Arial"/>
                        <w:b/>
                        <w:bCs/>
                        <w:color w:val="auto"/>
                        <w:sz w:val="18"/>
                        <w:szCs w:val="18"/>
                        <w:u w:val="none"/>
                      </w:rPr>
                      <w:t>avoir</w:t>
                    </w:r>
                  </w:hyperlink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r w:rsidRPr="00D258D5">
                    <w:rPr>
                      <w:rFonts w:ascii="Bookman Old Style" w:hAnsi="Bookman Old Style" w:cs="Arial"/>
                      <w:sz w:val="18"/>
                      <w:szCs w:val="18"/>
                    </w:rPr>
                    <w:t>conjugué au</w:t>
                  </w:r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hyperlink r:id="rId7" w:history="1">
                    <w:r w:rsidRPr="00D258D5">
                      <w:rPr>
                        <w:rStyle w:val="Lienhypertexte"/>
                        <w:rFonts w:ascii="Bookman Old Style" w:hAnsi="Bookman Old Style" w:cs="Arial"/>
                        <w:b/>
                        <w:bCs/>
                        <w:color w:val="auto"/>
                        <w:sz w:val="18"/>
                        <w:szCs w:val="18"/>
                        <w:u w:val="none"/>
                      </w:rPr>
                      <w:t>présent de l'indicatif</w:t>
                    </w:r>
                  </w:hyperlink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r w:rsidRPr="00D258D5">
                    <w:rPr>
                      <w:rFonts w:ascii="Bookman Old Style" w:hAnsi="Bookman Old Style" w:cs="Arial"/>
                      <w:sz w:val="18"/>
                      <w:szCs w:val="18"/>
                    </w:rPr>
                    <w:t>et le</w:t>
                  </w:r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hyperlink r:id="rId8" w:history="1">
                    <w:r w:rsidRPr="00D258D5">
                      <w:rPr>
                        <w:rStyle w:val="Lienhypertexte"/>
                        <w:rFonts w:ascii="Bookman Old Style" w:hAnsi="Bookman Old Style" w:cs="Arial"/>
                        <w:b/>
                        <w:bCs/>
                        <w:color w:val="auto"/>
                        <w:sz w:val="18"/>
                        <w:szCs w:val="18"/>
                        <w:u w:val="none"/>
                      </w:rPr>
                      <w:t>participe passé</w:t>
                    </w:r>
                  </w:hyperlink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r w:rsidRPr="00D258D5">
                    <w:rPr>
                      <w:rFonts w:ascii="Bookman Old Style" w:hAnsi="Bookman Old Style" w:cs="Arial"/>
                      <w:sz w:val="18"/>
                      <w:szCs w:val="18"/>
                    </w:rPr>
                    <w:t>du verbe à conjuguer.</w:t>
                  </w:r>
                </w:p>
                <w:p w:rsidR="007E04DE" w:rsidRPr="00D258D5" w:rsidRDefault="007E04DE" w:rsidP="009F6AF5">
                  <w:pPr>
                    <w:pStyle w:val="NormalWeb"/>
                    <w:spacing w:after="0"/>
                    <w:rPr>
                      <w:rFonts w:ascii="Bookman Old Style" w:hAnsi="Bookman Old Style" w:cs="Arial"/>
                      <w:sz w:val="18"/>
                      <w:szCs w:val="18"/>
                      <w:u w:val="single"/>
                    </w:rPr>
                  </w:pPr>
                  <w:r w:rsidRPr="00D258D5">
                    <w:rPr>
                      <w:rFonts w:ascii="Bookman Old Style" w:hAnsi="Bookman Old Style" w:cs="Arial"/>
                      <w:sz w:val="18"/>
                      <w:szCs w:val="18"/>
                      <w:u w:val="single"/>
                    </w:rPr>
                    <w:t>Exemples</w:t>
                  </w:r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r w:rsidRPr="00D258D5">
                    <w:rPr>
                      <w:rFonts w:ascii="Bookman Old Style" w:hAnsi="Bookman Old Style" w:cs="Arial"/>
                      <w:sz w:val="18"/>
                      <w:szCs w:val="18"/>
                    </w:rPr>
                    <w:t>:</w:t>
                  </w:r>
                  <w:r w:rsidRPr="00D258D5">
                    <w:rPr>
                      <w:rStyle w:val="apple-converted-space"/>
                      <w:rFonts w:ascii="Bookman Old Style" w:hAnsi="Bookman Old Style" w:cs="Arial"/>
                      <w:sz w:val="18"/>
                      <w:szCs w:val="18"/>
                    </w:rPr>
                    <w:t> </w:t>
                  </w:r>
                  <w:r w:rsidRPr="00D258D5">
                    <w:rPr>
                      <w:rFonts w:ascii="Bookman Old Style" w:hAnsi="Bookman Old Style" w:cs="Arial"/>
                      <w:i/>
                      <w:iCs/>
                      <w:sz w:val="18"/>
                      <w:szCs w:val="18"/>
                    </w:rPr>
                    <w:br/>
                  </w:r>
                  <w:r w:rsidRPr="00D258D5">
                    <w:rPr>
                      <w:rStyle w:val="Accentuation"/>
                      <w:rFonts w:ascii="Bookman Old Style" w:hAnsi="Bookman Old Style" w:cs="Arial"/>
                      <w:sz w:val="18"/>
                      <w:szCs w:val="18"/>
                    </w:rPr>
                    <w:t xml:space="preserve">- Nous </w:t>
                  </w:r>
                  <w:r w:rsidRPr="00D258D5">
                    <w:rPr>
                      <w:rStyle w:val="Accentuation"/>
                      <w:rFonts w:ascii="Bookman Old Style" w:hAnsi="Bookman Old Style" w:cs="Arial"/>
                      <w:b/>
                      <w:sz w:val="18"/>
                      <w:szCs w:val="18"/>
                    </w:rPr>
                    <w:t>avons mangé</w:t>
                  </w:r>
                  <w:r w:rsidRPr="00D258D5">
                    <w:rPr>
                      <w:rStyle w:val="Accentuation"/>
                      <w:rFonts w:ascii="Bookman Old Style" w:hAnsi="Bookman Old Style" w:cs="Arial"/>
                      <w:sz w:val="18"/>
                      <w:szCs w:val="18"/>
                    </w:rPr>
                    <w:t>.</w:t>
                  </w:r>
                  <w:r w:rsidRPr="00D258D5">
                    <w:rPr>
                      <w:rStyle w:val="apple-converted-space"/>
                      <w:rFonts w:ascii="Bookman Old Style" w:hAnsi="Bookman Old Style" w:cs="Arial"/>
                      <w:i/>
                      <w:iCs/>
                      <w:sz w:val="18"/>
                      <w:szCs w:val="18"/>
                    </w:rPr>
                    <w:t> </w:t>
                  </w:r>
                  <w:r w:rsidRPr="00D258D5">
                    <w:rPr>
                      <w:rFonts w:ascii="Bookman Old Style" w:hAnsi="Bookman Old Style" w:cs="Arial"/>
                      <w:i/>
                      <w:iCs/>
                      <w:sz w:val="18"/>
                      <w:szCs w:val="18"/>
                    </w:rPr>
                    <w:br/>
                  </w:r>
                  <w:r w:rsidRPr="00D258D5">
                    <w:rPr>
                      <w:rStyle w:val="Accentuation"/>
                      <w:rFonts w:ascii="Bookman Old Style" w:hAnsi="Bookman Old Style" w:cs="Arial"/>
                      <w:sz w:val="18"/>
                      <w:szCs w:val="18"/>
                    </w:rPr>
                    <w:t xml:space="preserve">- Elles </w:t>
                  </w:r>
                  <w:r w:rsidRPr="00D258D5">
                    <w:rPr>
                      <w:rStyle w:val="Accentuation"/>
                      <w:rFonts w:ascii="Bookman Old Style" w:hAnsi="Bookman Old Style" w:cs="Arial"/>
                      <w:b/>
                      <w:sz w:val="18"/>
                      <w:szCs w:val="18"/>
                    </w:rPr>
                    <w:t>sont arrivées</w:t>
                  </w:r>
                  <w:r w:rsidRPr="00D258D5">
                    <w:rPr>
                      <w:rStyle w:val="Accentuation"/>
                      <w:rFonts w:ascii="Bookman Old Style" w:hAnsi="Bookman Old Style" w:cs="Arial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566BE8" w:rsidRPr="006A3F50">
        <w:rPr>
          <w:rFonts w:ascii="Bookman Old Style" w:hAnsi="Bookman Old Style"/>
          <w:b/>
          <w:szCs w:val="22"/>
          <w:lang w:val="fr-FR"/>
        </w:rPr>
        <w:t>LE PLUS-QUE-</w:t>
      </w:r>
      <w:r w:rsidR="00335423" w:rsidRPr="006A3F50">
        <w:rPr>
          <w:rFonts w:ascii="Bookman Old Style" w:hAnsi="Bookman Old Style"/>
          <w:b/>
          <w:szCs w:val="22"/>
          <w:lang w:val="fr-FR"/>
        </w:rPr>
        <w:t>PARFAIT</w:t>
      </w:r>
      <w:r w:rsidR="006A3F50" w:rsidRPr="006A3F50">
        <w:rPr>
          <w:rFonts w:ascii="Bookman Old Style" w:hAnsi="Bookman Old Style"/>
          <w:b/>
          <w:szCs w:val="22"/>
          <w:lang w:val="fr-FR"/>
        </w:rPr>
        <w:t xml:space="preserve"> ou LE PASS</w:t>
      </w:r>
      <w:r w:rsidR="006A3F50" w:rsidRPr="006A3F50">
        <w:rPr>
          <w:rFonts w:ascii="Bookman Old Style" w:hAnsi="Bookman Old Style"/>
          <w:b/>
          <w:caps/>
          <w:szCs w:val="22"/>
          <w:lang w:val="fr-FR"/>
        </w:rPr>
        <w:t>é</w:t>
      </w:r>
      <w:r w:rsidR="006A3F50" w:rsidRPr="006A3F50">
        <w:rPr>
          <w:rFonts w:ascii="Bookman Old Style" w:hAnsi="Bookman Old Style"/>
          <w:b/>
          <w:szCs w:val="22"/>
          <w:lang w:val="fr-FR"/>
        </w:rPr>
        <w:t xml:space="preserve"> COMPOS</w:t>
      </w:r>
      <w:r w:rsidR="006A3F50" w:rsidRPr="006A3F50">
        <w:rPr>
          <w:rFonts w:ascii="Bookman Old Style" w:hAnsi="Bookman Old Style"/>
          <w:b/>
          <w:caps/>
          <w:szCs w:val="22"/>
          <w:lang w:val="fr-FR"/>
        </w:rPr>
        <w:t>é</w:t>
      </w:r>
    </w:p>
    <w:p w:rsidR="007E04DE" w:rsidRPr="007E04DE" w:rsidRDefault="007E04DE" w:rsidP="00D258D5">
      <w:pPr>
        <w:pStyle w:val="Paragraphedeliste"/>
        <w:spacing w:before="138" w:after="100" w:afterAutospacing="1" w:line="276" w:lineRule="auto"/>
        <w:rPr>
          <w:rFonts w:ascii="Bookman Old Style" w:eastAsia="Times New Roman" w:hAnsi="Bookman Old Style" w:cs="Arial"/>
          <w:b/>
          <w:szCs w:val="22"/>
          <w:lang w:val="fr-FR" w:eastAsia="fr-FR"/>
        </w:rPr>
      </w:pPr>
      <w:r w:rsidRPr="007E04DE">
        <w:rPr>
          <w:rFonts w:ascii="Bookman Old Style" w:eastAsia="Times New Roman" w:hAnsi="Bookman Old Style" w:cs="Arial"/>
          <w:b/>
          <w:szCs w:val="22"/>
          <w:lang w:val="fr-FR" w:eastAsia="fr-FR"/>
        </w:rPr>
        <w:t>Mettez les verbes entre parenthèses au plus-que-parfait ou au passé composé :</w:t>
      </w:r>
    </w:p>
    <w:p w:rsidR="007E04DE" w:rsidRDefault="007E04DE" w:rsidP="00D258D5">
      <w:pPr>
        <w:pStyle w:val="Paragraphedeliste"/>
        <w:spacing w:before="138" w:after="100" w:afterAutospacing="1" w:line="276" w:lineRule="auto"/>
        <w:rPr>
          <w:rFonts w:ascii="Bookman Old Style" w:eastAsia="Times New Roman" w:hAnsi="Bookman Old Style" w:cs="Arial"/>
          <w:szCs w:val="22"/>
          <w:lang w:val="fr-FR" w:eastAsia="fr-FR"/>
        </w:rPr>
      </w:pP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Quand Lucie _________________ (arriver) le film _________________ (déjà commencer).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Lorsqu’il _________________ (vérifier) toutes les fenêtres il _________________ (quitter) la maison.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Paul _________________(ne pas venir) au cinéma avec nous car il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(déjà voir) </w:t>
      </w:r>
      <w:r>
        <w:rPr>
          <w:rFonts w:ascii="Bookman Old Style" w:hAnsi="Bookman Old Style"/>
          <w:szCs w:val="22"/>
          <w:lang w:val="fr-FR"/>
        </w:rPr>
        <w:t>le film.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Laura </w:t>
      </w:r>
      <w:r w:rsidR="00D258D5">
        <w:rPr>
          <w:rFonts w:ascii="Bookman Old Style" w:hAnsi="Bookman Old Style"/>
          <w:szCs w:val="22"/>
          <w:lang w:val="fr-FR"/>
        </w:rPr>
        <w:t>_________________ (ne pas réussir) son</w:t>
      </w:r>
      <w:r>
        <w:rPr>
          <w:rFonts w:ascii="Bookman Old Style" w:hAnsi="Bookman Old Style"/>
          <w:szCs w:val="22"/>
          <w:lang w:val="fr-FR"/>
        </w:rPr>
        <w:t xml:space="preserve"> examen car elle </w:t>
      </w:r>
      <w:r w:rsidR="00D258D5">
        <w:rPr>
          <w:rFonts w:ascii="Bookman Old Style" w:hAnsi="Bookman Old Style"/>
          <w:szCs w:val="22"/>
          <w:lang w:val="fr-FR"/>
        </w:rPr>
        <w:t>_________________ (ne pas réviser)</w:t>
      </w:r>
      <w:r>
        <w:rPr>
          <w:rFonts w:ascii="Bookman Old Style" w:hAnsi="Bookman Old Style"/>
          <w:szCs w:val="22"/>
          <w:lang w:val="fr-FR"/>
        </w:rPr>
        <w:t>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Suzanne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(se sentir) </w:t>
      </w:r>
      <w:r>
        <w:rPr>
          <w:rFonts w:ascii="Bookman Old Style" w:hAnsi="Bookman Old Style"/>
          <w:szCs w:val="22"/>
          <w:lang w:val="fr-FR"/>
        </w:rPr>
        <w:t xml:space="preserve">mieux car elle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(prendre) </w:t>
      </w:r>
      <w:r>
        <w:rPr>
          <w:rFonts w:ascii="Bookman Old Style" w:hAnsi="Bookman Old Style"/>
          <w:szCs w:val="22"/>
          <w:lang w:val="fr-FR"/>
        </w:rPr>
        <w:t>un cachet d’aspirine.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Lorsqu’ils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(arriver) </w:t>
      </w:r>
      <w:r>
        <w:rPr>
          <w:rFonts w:ascii="Bookman Old Style" w:hAnsi="Bookman Old Style"/>
          <w:szCs w:val="22"/>
          <w:lang w:val="fr-FR"/>
        </w:rPr>
        <w:t xml:space="preserve">à la gare, le train </w:t>
      </w:r>
      <w:r w:rsidR="00D258D5">
        <w:rPr>
          <w:rFonts w:ascii="Bookman Old Style" w:hAnsi="Bookman Old Style"/>
          <w:szCs w:val="22"/>
          <w:lang w:val="fr-FR"/>
        </w:rPr>
        <w:t>_________________ (déjà partir)</w:t>
      </w:r>
      <w:r>
        <w:rPr>
          <w:rFonts w:ascii="Bookman Old Style" w:hAnsi="Bookman Old Style"/>
          <w:szCs w:val="22"/>
          <w:lang w:val="fr-FR"/>
        </w:rPr>
        <w:t>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La pluie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(s’arrêter) </w:t>
      </w:r>
      <w:r>
        <w:rPr>
          <w:rFonts w:ascii="Bookman Old Style" w:hAnsi="Bookman Old Style"/>
          <w:szCs w:val="22"/>
          <w:lang w:val="fr-FR"/>
        </w:rPr>
        <w:t xml:space="preserve">quand nous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(arriver) </w:t>
      </w:r>
      <w:r>
        <w:rPr>
          <w:rFonts w:ascii="Bookman Old Style" w:hAnsi="Bookman Old Style"/>
          <w:szCs w:val="22"/>
          <w:lang w:val="fr-FR"/>
        </w:rPr>
        <w:t>à la plage.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Quand Valérie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(allumer) </w:t>
      </w:r>
      <w:r>
        <w:rPr>
          <w:rFonts w:ascii="Bookman Old Style" w:hAnsi="Bookman Old Style"/>
          <w:szCs w:val="22"/>
          <w:lang w:val="fr-FR"/>
        </w:rPr>
        <w:t xml:space="preserve">la télé, son programme </w:t>
      </w:r>
      <w:r w:rsidR="00D258D5">
        <w:rPr>
          <w:rFonts w:ascii="Bookman Old Style" w:hAnsi="Bookman Old Style"/>
          <w:szCs w:val="22"/>
          <w:lang w:val="fr-FR"/>
        </w:rPr>
        <w:t>_________________ (déjà terminer)</w:t>
      </w:r>
      <w:r>
        <w:rPr>
          <w:rFonts w:ascii="Bookman Old Style" w:hAnsi="Bookman Old Style"/>
          <w:szCs w:val="22"/>
          <w:lang w:val="fr-FR"/>
        </w:rPr>
        <w:t>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Emma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(déjà commencer) </w:t>
      </w:r>
      <w:r>
        <w:rPr>
          <w:rFonts w:ascii="Bookman Old Style" w:hAnsi="Bookman Old Style"/>
          <w:szCs w:val="22"/>
          <w:lang w:val="fr-FR"/>
        </w:rPr>
        <w:t xml:space="preserve">son repas quand sa maman lui </w:t>
      </w:r>
      <w:r w:rsidR="00D258D5">
        <w:rPr>
          <w:rFonts w:ascii="Bookman Old Style" w:hAnsi="Bookman Old Style"/>
          <w:szCs w:val="22"/>
          <w:lang w:val="fr-FR"/>
        </w:rPr>
        <w:t>_________________ (téléphoner)</w:t>
      </w:r>
      <w:r>
        <w:rPr>
          <w:rFonts w:ascii="Bookman Old Style" w:hAnsi="Bookman Old Style"/>
          <w:szCs w:val="22"/>
          <w:lang w:val="fr-FR"/>
        </w:rPr>
        <w:t>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Quand le policier </w:t>
      </w:r>
      <w:r w:rsidR="00D258D5">
        <w:rPr>
          <w:rFonts w:ascii="Bookman Old Style" w:hAnsi="Bookman Old Style"/>
          <w:szCs w:val="22"/>
          <w:lang w:val="fr-FR"/>
        </w:rPr>
        <w:t>_________________ (arriver)</w:t>
      </w:r>
      <w:r>
        <w:rPr>
          <w:rFonts w:ascii="Bookman Old Style" w:hAnsi="Bookman Old Style"/>
          <w:szCs w:val="22"/>
          <w:lang w:val="fr-FR"/>
        </w:rPr>
        <w:t xml:space="preserve">, le voleur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(déjà prendre) </w:t>
      </w:r>
      <w:r>
        <w:rPr>
          <w:rFonts w:ascii="Bookman Old Style" w:hAnsi="Bookman Old Style"/>
          <w:szCs w:val="22"/>
          <w:lang w:val="fr-FR"/>
        </w:rPr>
        <w:t>l’argent dans la caisse.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Le médecin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(rassurer) </w:t>
      </w:r>
      <w:r>
        <w:rPr>
          <w:rFonts w:ascii="Bookman Old Style" w:hAnsi="Bookman Old Style"/>
          <w:szCs w:val="22"/>
          <w:lang w:val="fr-FR"/>
        </w:rPr>
        <w:t xml:space="preserve">les parents quand il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(terminer) </w:t>
      </w:r>
      <w:r>
        <w:rPr>
          <w:rFonts w:ascii="Bookman Old Style" w:hAnsi="Bookman Old Style"/>
          <w:szCs w:val="22"/>
          <w:lang w:val="fr-FR"/>
        </w:rPr>
        <w:t>l’intervention de leur fils.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Maria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(sortir) </w:t>
      </w:r>
      <w:r>
        <w:rPr>
          <w:rFonts w:ascii="Bookman Old Style" w:hAnsi="Bookman Old Style"/>
          <w:szCs w:val="22"/>
          <w:lang w:val="fr-FR"/>
        </w:rPr>
        <w:t xml:space="preserve">en courant me raconter ce qu’elle </w:t>
      </w:r>
      <w:r w:rsidR="00D258D5">
        <w:rPr>
          <w:rFonts w:ascii="Bookman Old Style" w:hAnsi="Bookman Old Style"/>
          <w:szCs w:val="22"/>
          <w:lang w:val="fr-FR"/>
        </w:rPr>
        <w:t>_________________ (voir)</w:t>
      </w:r>
      <w:r>
        <w:rPr>
          <w:rFonts w:ascii="Bookman Old Style" w:hAnsi="Bookman Old Style"/>
          <w:szCs w:val="22"/>
          <w:lang w:val="fr-FR"/>
        </w:rPr>
        <w:t>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Les enfants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(manger) </w:t>
      </w:r>
      <w:r>
        <w:rPr>
          <w:rFonts w:ascii="Bookman Old Style" w:hAnsi="Bookman Old Style"/>
          <w:szCs w:val="22"/>
          <w:lang w:val="fr-FR"/>
        </w:rPr>
        <w:t xml:space="preserve">tous les gâteaux que leur père </w:t>
      </w:r>
      <w:r w:rsidR="00D258D5">
        <w:rPr>
          <w:rFonts w:ascii="Bookman Old Style" w:hAnsi="Bookman Old Style"/>
          <w:szCs w:val="22"/>
          <w:lang w:val="fr-FR"/>
        </w:rPr>
        <w:t>_________________ (acheter)</w:t>
      </w:r>
      <w:r>
        <w:rPr>
          <w:rFonts w:ascii="Bookman Old Style" w:hAnsi="Bookman Old Style"/>
          <w:szCs w:val="22"/>
          <w:lang w:val="fr-FR"/>
        </w:rPr>
        <w:t>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Danielle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(être) </w:t>
      </w:r>
      <w:r>
        <w:rPr>
          <w:rFonts w:ascii="Bookman Old Style" w:hAnsi="Bookman Old Style"/>
          <w:szCs w:val="22"/>
          <w:lang w:val="fr-FR"/>
        </w:rPr>
        <w:t xml:space="preserve">surprise de voir que son ami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(quitter) </w:t>
      </w:r>
      <w:r>
        <w:rPr>
          <w:rFonts w:ascii="Bookman Old Style" w:hAnsi="Bookman Old Style"/>
          <w:szCs w:val="22"/>
          <w:lang w:val="fr-FR"/>
        </w:rPr>
        <w:t>la ville sans lui dire au revoir.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Le spécialiste lui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(dire) </w:t>
      </w:r>
      <w:r>
        <w:rPr>
          <w:rFonts w:ascii="Bookman Old Style" w:hAnsi="Bookman Old Style"/>
          <w:szCs w:val="22"/>
          <w:lang w:val="fr-FR"/>
        </w:rPr>
        <w:t xml:space="preserve">que le cancer </w:t>
      </w:r>
      <w:r w:rsidR="00D258D5">
        <w:rPr>
          <w:rFonts w:ascii="Bookman Old Style" w:hAnsi="Bookman Old Style"/>
          <w:szCs w:val="22"/>
          <w:lang w:val="fr-FR"/>
        </w:rPr>
        <w:t>_________________ (disparaître)</w:t>
      </w:r>
      <w:r>
        <w:rPr>
          <w:rFonts w:ascii="Bookman Old Style" w:hAnsi="Bookman Old Style"/>
          <w:szCs w:val="22"/>
          <w:lang w:val="fr-FR"/>
        </w:rPr>
        <w:t>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Luc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(déjà partir) </w:t>
      </w:r>
      <w:r>
        <w:rPr>
          <w:rFonts w:ascii="Bookman Old Style" w:hAnsi="Bookman Old Style"/>
          <w:szCs w:val="22"/>
          <w:lang w:val="fr-FR"/>
        </w:rPr>
        <w:t xml:space="preserve">quand Cathy </w:t>
      </w:r>
      <w:r w:rsidR="00D258D5">
        <w:rPr>
          <w:rFonts w:ascii="Bookman Old Style" w:hAnsi="Bookman Old Style"/>
          <w:szCs w:val="22"/>
          <w:lang w:val="fr-FR"/>
        </w:rPr>
        <w:t>_________________ (arriver)</w:t>
      </w:r>
      <w:r>
        <w:rPr>
          <w:rFonts w:ascii="Bookman Old Style" w:hAnsi="Bookman Old Style"/>
          <w:szCs w:val="22"/>
          <w:lang w:val="fr-FR"/>
        </w:rPr>
        <w:t>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Sarah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(rappeler) </w:t>
      </w:r>
      <w:r>
        <w:rPr>
          <w:rFonts w:ascii="Bookman Old Style" w:hAnsi="Bookman Old Style"/>
          <w:szCs w:val="22"/>
          <w:lang w:val="fr-FR"/>
        </w:rPr>
        <w:t xml:space="preserve">son mari qui lui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(laisser) </w:t>
      </w:r>
      <w:r>
        <w:rPr>
          <w:rFonts w:ascii="Bookman Old Style" w:hAnsi="Bookman Old Style"/>
          <w:szCs w:val="22"/>
          <w:lang w:val="fr-FR"/>
        </w:rPr>
        <w:t>un message plus tôt.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Claude et Marie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(partir) </w:t>
      </w:r>
      <w:r>
        <w:rPr>
          <w:rFonts w:ascii="Bookman Old Style" w:hAnsi="Bookman Old Style"/>
          <w:szCs w:val="22"/>
          <w:lang w:val="fr-FR"/>
        </w:rPr>
        <w:t xml:space="preserve">à Paris où ils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(réserver) </w:t>
      </w:r>
      <w:r>
        <w:rPr>
          <w:rFonts w:ascii="Bookman Old Style" w:hAnsi="Bookman Old Style"/>
          <w:szCs w:val="22"/>
          <w:lang w:val="fr-FR"/>
        </w:rPr>
        <w:t>une chambre d’hôtel.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Paul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(rentrer) </w:t>
      </w:r>
      <w:r>
        <w:rPr>
          <w:rFonts w:ascii="Bookman Old Style" w:hAnsi="Bookman Old Style"/>
          <w:szCs w:val="22"/>
          <w:lang w:val="fr-FR"/>
        </w:rPr>
        <w:t xml:space="preserve">tard car il </w:t>
      </w:r>
      <w:r w:rsidR="00D258D5">
        <w:rPr>
          <w:rFonts w:ascii="Bookman Old Style" w:hAnsi="Bookman Old Style"/>
          <w:szCs w:val="22"/>
          <w:lang w:val="fr-FR"/>
        </w:rPr>
        <w:t xml:space="preserve">_________________ (rater) </w:t>
      </w:r>
      <w:r>
        <w:rPr>
          <w:rFonts w:ascii="Bookman Old Style" w:hAnsi="Bookman Old Style"/>
          <w:szCs w:val="22"/>
          <w:lang w:val="fr-FR"/>
        </w:rPr>
        <w:t>le dernier métro.</w:t>
      </w:r>
    </w:p>
    <w:p w:rsidR="007E04DE" w:rsidRDefault="007E04DE" w:rsidP="00D258D5">
      <w:pPr>
        <w:pStyle w:val="Paragraphedeliste"/>
        <w:numPr>
          <w:ilvl w:val="0"/>
          <w:numId w:val="4"/>
        </w:numPr>
        <w:spacing w:line="276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Je </w:t>
      </w:r>
      <w:r w:rsidR="00A5536C">
        <w:rPr>
          <w:rFonts w:ascii="Bookman Old Style" w:hAnsi="Bookman Old Style"/>
          <w:szCs w:val="22"/>
          <w:lang w:val="fr-FR"/>
        </w:rPr>
        <w:t xml:space="preserve">_________________ (ne pas accepter) </w:t>
      </w:r>
      <w:r>
        <w:rPr>
          <w:rFonts w:ascii="Bookman Old Style" w:hAnsi="Bookman Old Style"/>
          <w:szCs w:val="22"/>
          <w:lang w:val="fr-FR"/>
        </w:rPr>
        <w:t xml:space="preserve">leur invitation </w:t>
      </w:r>
      <w:r w:rsidR="00A5536C">
        <w:rPr>
          <w:rFonts w:ascii="Bookman Old Style" w:hAnsi="Bookman Old Style"/>
          <w:szCs w:val="22"/>
          <w:lang w:val="fr-FR"/>
        </w:rPr>
        <w:t>d’</w:t>
      </w:r>
      <w:r>
        <w:rPr>
          <w:rFonts w:ascii="Bookman Old Style" w:hAnsi="Bookman Old Style"/>
          <w:szCs w:val="22"/>
          <w:lang w:val="fr-FR"/>
        </w:rPr>
        <w:t>aller au restaurant car j’</w:t>
      </w:r>
      <w:r w:rsidR="00A5536C">
        <w:rPr>
          <w:rFonts w:ascii="Bookman Old Style" w:hAnsi="Bookman Old Style"/>
          <w:szCs w:val="22"/>
          <w:lang w:val="fr-FR"/>
        </w:rPr>
        <w:t>_________________ (déjà manger)</w:t>
      </w:r>
      <w:r>
        <w:rPr>
          <w:rFonts w:ascii="Bookman Old Style" w:hAnsi="Bookman Old Style"/>
          <w:szCs w:val="22"/>
          <w:lang w:val="fr-FR"/>
        </w:rPr>
        <w:t>.</w:t>
      </w:r>
    </w:p>
    <w:p w:rsidR="00566BE8" w:rsidRDefault="006A3F50" w:rsidP="006A3F50">
      <w:pPr>
        <w:pStyle w:val="Paragraphedeliste"/>
        <w:spacing w:before="138" w:after="100" w:afterAutospacing="1" w:line="203" w:lineRule="atLeast"/>
        <w:rPr>
          <w:rFonts w:ascii="Bookman Old Style" w:eastAsia="Times New Roman" w:hAnsi="Bookman Old Style" w:cs="Arial"/>
          <w:szCs w:val="22"/>
          <w:lang w:val="fr-FR" w:eastAsia="fr-FR"/>
        </w:rPr>
      </w:pPr>
      <w:r w:rsidRPr="00566BE8">
        <w:rPr>
          <w:rFonts w:ascii="Bookman Old Style" w:eastAsia="Times New Roman" w:hAnsi="Bookman Old Style" w:cs="Arial"/>
          <w:szCs w:val="22"/>
          <w:lang w:val="fr-FR" w:eastAsia="fr-FR"/>
        </w:rPr>
        <w:br/>
      </w:r>
      <w:r w:rsidR="00335423" w:rsidRPr="00566BE8">
        <w:rPr>
          <w:rFonts w:ascii="Bookman Old Style" w:eastAsia="Times New Roman" w:hAnsi="Bookman Old Style" w:cs="Arial"/>
          <w:szCs w:val="22"/>
          <w:lang w:val="fr-FR" w:eastAsia="fr-FR"/>
        </w:rPr>
        <w:br/>
      </w:r>
    </w:p>
    <w:p w:rsidR="00335423" w:rsidRPr="00566BE8" w:rsidRDefault="00335423" w:rsidP="004D7D68">
      <w:pPr>
        <w:pStyle w:val="Paragraphedeliste"/>
        <w:spacing w:before="138" w:after="100" w:afterAutospacing="1" w:line="203" w:lineRule="atLeast"/>
        <w:ind w:left="360"/>
        <w:rPr>
          <w:rFonts w:ascii="Bookman Old Style" w:eastAsia="Times New Roman" w:hAnsi="Bookman Old Style" w:cs="Arial"/>
          <w:szCs w:val="22"/>
          <w:lang w:val="fr-FR" w:eastAsia="fr-FR"/>
        </w:rPr>
      </w:pPr>
      <w:r w:rsidRPr="00566BE8">
        <w:rPr>
          <w:rFonts w:ascii="Bookman Old Style" w:eastAsia="Times New Roman" w:hAnsi="Bookman Old Style" w:cs="Arial"/>
          <w:szCs w:val="22"/>
          <w:lang w:val="fr-FR" w:eastAsia="fr-FR"/>
        </w:rPr>
        <w:lastRenderedPageBreak/>
        <w:br/>
      </w:r>
    </w:p>
    <w:p w:rsidR="00335423" w:rsidRDefault="00335423">
      <w:pPr>
        <w:rPr>
          <w:rFonts w:ascii="Bookman Old Style" w:hAnsi="Bookman Old Style"/>
          <w:szCs w:val="22"/>
          <w:lang w:val="fr-FR"/>
        </w:rPr>
      </w:pPr>
    </w:p>
    <w:p w:rsidR="00EB5A4E" w:rsidRDefault="00EB5A4E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A5536C">
      <w:pPr>
        <w:ind w:left="0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Corrigé :</w:t>
      </w:r>
    </w:p>
    <w:p w:rsidR="00DC0466" w:rsidRDefault="00DC0466" w:rsidP="00EB5A4E">
      <w:pPr>
        <w:rPr>
          <w:rFonts w:ascii="Bookman Old Style" w:hAnsi="Bookman Old Style"/>
          <w:szCs w:val="22"/>
          <w:lang w:val="fr-FR"/>
        </w:rPr>
      </w:pPr>
    </w:p>
    <w:p w:rsidR="00DC0466" w:rsidRDefault="00DC0466" w:rsidP="00A5536C">
      <w:pPr>
        <w:spacing w:line="360" w:lineRule="auto"/>
        <w:rPr>
          <w:rFonts w:ascii="Bookman Old Style" w:hAnsi="Bookman Old Style"/>
          <w:szCs w:val="22"/>
          <w:lang w:val="fr-FR"/>
        </w:rPr>
      </w:pPr>
    </w:p>
    <w:p w:rsidR="00DC0466" w:rsidRDefault="00DC0466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Quand Lucie est arrivée le film avait déjà commencé</w:t>
      </w:r>
      <w:r w:rsidR="00723BEB">
        <w:rPr>
          <w:rFonts w:ascii="Bookman Old Style" w:hAnsi="Bookman Old Style"/>
          <w:szCs w:val="22"/>
          <w:lang w:val="fr-FR"/>
        </w:rPr>
        <w:t>.</w:t>
      </w:r>
    </w:p>
    <w:p w:rsidR="00723BEB" w:rsidRDefault="00723BE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Lorsqu’il avait véri</w:t>
      </w:r>
      <w:r w:rsidR="00C30E66">
        <w:rPr>
          <w:rFonts w:ascii="Bookman Old Style" w:hAnsi="Bookman Old Style"/>
          <w:szCs w:val="22"/>
          <w:lang w:val="fr-FR"/>
        </w:rPr>
        <w:t>fié toutes les fenêtres il a</w:t>
      </w:r>
      <w:r>
        <w:rPr>
          <w:rFonts w:ascii="Bookman Old Style" w:hAnsi="Bookman Old Style"/>
          <w:szCs w:val="22"/>
          <w:lang w:val="fr-FR"/>
        </w:rPr>
        <w:t xml:space="preserve"> quitté la maison.</w:t>
      </w:r>
    </w:p>
    <w:p w:rsidR="00723BE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Paul n’est pas venu au cinéma avec nous car il avait déjà vu le film.</w:t>
      </w:r>
    </w:p>
    <w:p w:rsidR="006747F1" w:rsidRDefault="006747F1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Laura n’</w:t>
      </w:r>
      <w:r w:rsidR="00D258D5">
        <w:rPr>
          <w:rFonts w:ascii="Bookman Old Style" w:hAnsi="Bookman Old Style"/>
          <w:szCs w:val="22"/>
          <w:lang w:val="fr-FR"/>
        </w:rPr>
        <w:t>a pas réussi son</w:t>
      </w:r>
      <w:r>
        <w:rPr>
          <w:rFonts w:ascii="Bookman Old Style" w:hAnsi="Bookman Old Style"/>
          <w:szCs w:val="22"/>
          <w:lang w:val="fr-FR"/>
        </w:rPr>
        <w:t xml:space="preserve"> examen car elle n’avait pas révisé.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Suzanne s’est sentie mieux car elle avait pris un cachet d’aspirine.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Lorsqu’ils sont arrivés à la gare, le train était déjà parti.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La pluie s’était arrêtée quand nous sommes arrivés à la plage.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Quand Valérie a allumé la</w:t>
      </w:r>
      <w:r w:rsidR="00755207">
        <w:rPr>
          <w:rFonts w:ascii="Bookman Old Style" w:hAnsi="Bookman Old Style"/>
          <w:szCs w:val="22"/>
          <w:lang w:val="fr-FR"/>
        </w:rPr>
        <w:t xml:space="preserve"> télé, son programme était</w:t>
      </w:r>
      <w:r>
        <w:rPr>
          <w:rFonts w:ascii="Bookman Old Style" w:hAnsi="Bookman Old Style"/>
          <w:szCs w:val="22"/>
          <w:lang w:val="fr-FR"/>
        </w:rPr>
        <w:t xml:space="preserve"> déjà terminé.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Emma avait déjà commencé son repas quand sa maman lui a téléphoné.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Quand le policier est arrivé, le voleur avait déjà pris l’argent dans la caisse.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Le médecin a rassuré les parents quand il avait terminé l’intervention de leur fils.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Maria est sortie en courant me raconter ce qu’elle avait vu.</w:t>
      </w:r>
    </w:p>
    <w:p w:rsidR="000F5F49" w:rsidRDefault="000F5F49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Les enfants ont mangé tous les gâteaux que leur père avait achetés.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Danielle a été surprise de voir que son ami avait quitté la ville sans lui dire au revoir.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Le spécialiste lui a dit que le cancer avait disparu.</w:t>
      </w:r>
    </w:p>
    <w:p w:rsidR="000F5F49" w:rsidRDefault="000F5F49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Luc était déjà parti quand Cathy est arrivée.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Sarah a rappelé son mari qui lui avait laissé un message plus tôt.</w:t>
      </w:r>
    </w:p>
    <w:p w:rsidR="00A00A9B" w:rsidRDefault="00A00A9B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Claude et Marie sont partis à Paris où ils avaient réservé une chambre d’hôtel.</w:t>
      </w:r>
    </w:p>
    <w:p w:rsidR="00A00A9B" w:rsidRDefault="006747F1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>Paul est rentré tard car il avait raté le dernier métro.</w:t>
      </w:r>
    </w:p>
    <w:p w:rsidR="006747F1" w:rsidRDefault="000F5F49" w:rsidP="00A5536C">
      <w:pPr>
        <w:pStyle w:val="Paragraphedeliste"/>
        <w:numPr>
          <w:ilvl w:val="0"/>
          <w:numId w:val="6"/>
        </w:numPr>
        <w:spacing w:line="360" w:lineRule="auto"/>
        <w:ind w:left="709" w:hanging="567"/>
        <w:rPr>
          <w:rFonts w:ascii="Bookman Old Style" w:hAnsi="Bookman Old Style"/>
          <w:szCs w:val="22"/>
          <w:lang w:val="fr-FR"/>
        </w:rPr>
      </w:pPr>
      <w:r>
        <w:rPr>
          <w:rFonts w:ascii="Bookman Old Style" w:hAnsi="Bookman Old Style"/>
          <w:szCs w:val="22"/>
          <w:lang w:val="fr-FR"/>
        </w:rPr>
        <w:t xml:space="preserve">Je n’ai pas accepté leur invitation </w:t>
      </w:r>
      <w:r w:rsidR="00A5536C">
        <w:rPr>
          <w:rFonts w:ascii="Bookman Old Style" w:hAnsi="Bookman Old Style"/>
          <w:szCs w:val="22"/>
          <w:lang w:val="fr-FR"/>
        </w:rPr>
        <w:t>d’</w:t>
      </w:r>
      <w:r>
        <w:rPr>
          <w:rFonts w:ascii="Bookman Old Style" w:hAnsi="Bookman Old Style"/>
          <w:szCs w:val="22"/>
          <w:lang w:val="fr-FR"/>
        </w:rPr>
        <w:t>aller au restaurant car j’avais déjà mangé.</w:t>
      </w:r>
    </w:p>
    <w:p w:rsidR="000F5F49" w:rsidRPr="000F5F49" w:rsidRDefault="000F5F49" w:rsidP="00A5536C">
      <w:pPr>
        <w:spacing w:line="360" w:lineRule="auto"/>
        <w:rPr>
          <w:rFonts w:ascii="Bookman Old Style" w:hAnsi="Bookman Old Style"/>
          <w:szCs w:val="22"/>
          <w:lang w:val="fr-FR"/>
        </w:rPr>
      </w:pPr>
    </w:p>
    <w:p w:rsidR="000F5F49" w:rsidRDefault="000F5F49" w:rsidP="000F5F49">
      <w:pPr>
        <w:pStyle w:val="Paragraphedeliste"/>
        <w:rPr>
          <w:rFonts w:ascii="Times New Roman" w:eastAsia="Times New Roman" w:hAnsi="Times New Roman"/>
          <w:color w:val="000000"/>
          <w:sz w:val="27"/>
          <w:szCs w:val="27"/>
          <w:lang w:val="fr-FR" w:eastAsia="fr-FR"/>
        </w:rPr>
      </w:pPr>
    </w:p>
    <w:p w:rsidR="000F5F49" w:rsidRPr="000F5F49" w:rsidRDefault="000F5F49" w:rsidP="000F5F49">
      <w:pPr>
        <w:rPr>
          <w:rFonts w:ascii="Bookman Old Style" w:hAnsi="Bookman Old Style"/>
          <w:szCs w:val="22"/>
          <w:lang w:val="fr-FR"/>
        </w:rPr>
      </w:pPr>
    </w:p>
    <w:sectPr w:rsidR="000F5F49" w:rsidRPr="000F5F49" w:rsidSect="007E04DE">
      <w:pgSz w:w="11906" w:h="16838"/>
      <w:pgMar w:top="284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BBA"/>
    <w:multiLevelType w:val="hybridMultilevel"/>
    <w:tmpl w:val="AE94EFB2"/>
    <w:lvl w:ilvl="0" w:tplc="12CC5A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E5753D"/>
    <w:multiLevelType w:val="hybridMultilevel"/>
    <w:tmpl w:val="E31083D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8B95169"/>
    <w:multiLevelType w:val="hybridMultilevel"/>
    <w:tmpl w:val="C2E68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B79E0"/>
    <w:multiLevelType w:val="multilevel"/>
    <w:tmpl w:val="9C0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A6A26"/>
    <w:multiLevelType w:val="hybridMultilevel"/>
    <w:tmpl w:val="0F463A7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3E7B10"/>
    <w:multiLevelType w:val="hybridMultilevel"/>
    <w:tmpl w:val="E31083D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89A1764"/>
    <w:multiLevelType w:val="hybridMultilevel"/>
    <w:tmpl w:val="735E4A16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5423"/>
    <w:rsid w:val="00065B28"/>
    <w:rsid w:val="000E38C8"/>
    <w:rsid w:val="000F5F49"/>
    <w:rsid w:val="00257A4A"/>
    <w:rsid w:val="00335423"/>
    <w:rsid w:val="00362A7F"/>
    <w:rsid w:val="003712AD"/>
    <w:rsid w:val="003B67F5"/>
    <w:rsid w:val="004D7D68"/>
    <w:rsid w:val="00500BD1"/>
    <w:rsid w:val="00516B3B"/>
    <w:rsid w:val="00566BE8"/>
    <w:rsid w:val="0057578A"/>
    <w:rsid w:val="006747F1"/>
    <w:rsid w:val="006A3F50"/>
    <w:rsid w:val="00723BEB"/>
    <w:rsid w:val="00726243"/>
    <w:rsid w:val="00755207"/>
    <w:rsid w:val="007A3B8A"/>
    <w:rsid w:val="007D6E86"/>
    <w:rsid w:val="007E04DE"/>
    <w:rsid w:val="00A00A9B"/>
    <w:rsid w:val="00A5536C"/>
    <w:rsid w:val="00A81B0F"/>
    <w:rsid w:val="00B0090C"/>
    <w:rsid w:val="00B23FC6"/>
    <w:rsid w:val="00C06240"/>
    <w:rsid w:val="00C149FD"/>
    <w:rsid w:val="00C30E66"/>
    <w:rsid w:val="00C311D2"/>
    <w:rsid w:val="00C33CAE"/>
    <w:rsid w:val="00C4483D"/>
    <w:rsid w:val="00C455C2"/>
    <w:rsid w:val="00D258D5"/>
    <w:rsid w:val="00D979DF"/>
    <w:rsid w:val="00DC0466"/>
    <w:rsid w:val="00DC7197"/>
    <w:rsid w:val="00E66102"/>
    <w:rsid w:val="00EB3E3F"/>
    <w:rsid w:val="00EB5A4E"/>
    <w:rsid w:val="00ED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="Times New Roman"/>
        <w:sz w:val="22"/>
        <w:szCs w:val="24"/>
        <w:lang w:val="fr-FR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423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lang w:val="fr-FR" w:eastAsia="fr-FR"/>
    </w:rPr>
  </w:style>
  <w:style w:type="character" w:customStyle="1" w:styleId="apple-converted-space">
    <w:name w:val="apple-converted-space"/>
    <w:basedOn w:val="Policepardfaut"/>
    <w:rsid w:val="00335423"/>
  </w:style>
  <w:style w:type="character" w:styleId="Lienhypertexte">
    <w:name w:val="Hyperlink"/>
    <w:basedOn w:val="Policepardfaut"/>
    <w:uiPriority w:val="99"/>
    <w:semiHidden/>
    <w:unhideWhenUsed/>
    <w:rsid w:val="0033542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5423"/>
    <w:rPr>
      <w:i/>
      <w:iCs/>
    </w:rPr>
  </w:style>
  <w:style w:type="paragraph" w:styleId="Paragraphedeliste">
    <w:name w:val="List Paragraph"/>
    <w:basedOn w:val="Normal"/>
    <w:uiPriority w:val="34"/>
    <w:qFormat/>
    <w:rsid w:val="00566BE8"/>
    <w:pPr>
      <w:ind w:left="720"/>
      <w:contextualSpacing/>
    </w:pPr>
  </w:style>
  <w:style w:type="table" w:styleId="Trameclaire-Accent4">
    <w:name w:val="Light Shading Accent 4"/>
    <w:basedOn w:val="TableauNormal"/>
    <w:uiPriority w:val="60"/>
    <w:rsid w:val="00566BE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-conjugaison.nouvelobs.com/regles/conjugaison/participe-passe-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-conjugaison.nouvelobs.com/regles/conjugaison/present-de-l-indicatif-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-conjugaison.nouvelobs.com/du/verbe/avoir.php" TargetMode="External"/><Relationship Id="rId5" Type="http://schemas.openxmlformats.org/officeDocument/2006/relationships/hyperlink" Target="http://la-conjugaison.nouvelobs.com/du/verbe/etr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MOURNARD</cp:lastModifiedBy>
  <cp:revision>2</cp:revision>
  <dcterms:created xsi:type="dcterms:W3CDTF">2017-03-15T13:25:00Z</dcterms:created>
  <dcterms:modified xsi:type="dcterms:W3CDTF">2017-03-15T13:25:00Z</dcterms:modified>
</cp:coreProperties>
</file>