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F9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36"/>
          <w:szCs w:val="36"/>
        </w:rPr>
      </w:pPr>
      <w:proofErr w:type="spellStart"/>
      <w:r w:rsidRPr="00E60074">
        <w:rPr>
          <w:rFonts w:ascii="mHelvetica" w:hAnsi="mHelvetica" w:cs="mHelvetica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sz w:val="36"/>
          <w:szCs w:val="36"/>
        </w:rPr>
        <w:t xml:space="preserve"> </w:t>
      </w:r>
      <w:proofErr w:type="spellStart"/>
      <w:r w:rsidRPr="00E60074">
        <w:rPr>
          <w:rFonts w:ascii="mHelvetica" w:hAnsi="mHelvetica" w:cs="mHelvetica"/>
          <w:sz w:val="36"/>
          <w:szCs w:val="36"/>
        </w:rPr>
        <w:t>organeli</w:t>
      </w:r>
      <w:proofErr w:type="spellEnd"/>
      <w:r w:rsidRPr="00E60074">
        <w:rPr>
          <w:rFonts w:ascii="mHelvetica" w:hAnsi="mHelvetica" w:cs="mHelvetica"/>
          <w:sz w:val="36"/>
          <w:szCs w:val="36"/>
        </w:rPr>
        <w:t>, sindirim enzimleri taşıyan tek katlı zar ile çevrili</w:t>
      </w:r>
      <w:r w:rsidR="00E60074">
        <w:rPr>
          <w:rFonts w:ascii="mHelvetica" w:hAnsi="mHelvetica" w:cs="mHelvetica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sz w:val="36"/>
          <w:szCs w:val="36"/>
        </w:rPr>
        <w:t>keseciklerdir. Hücre içi sindirimden sorumludur.</w:t>
      </w:r>
    </w:p>
    <w:p w:rsidR="009B06F9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36"/>
          <w:szCs w:val="36"/>
        </w:rPr>
      </w:pPr>
      <w:proofErr w:type="spellStart"/>
      <w:r w:rsidRPr="00E60074">
        <w:rPr>
          <w:rFonts w:ascii="mHelvetica" w:hAnsi="mHelvetica" w:cs="mHelvetica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sz w:val="36"/>
          <w:szCs w:val="36"/>
        </w:rPr>
        <w:t xml:space="preserve"> içindeki sindirim enzimleri granüllü </w:t>
      </w:r>
      <w:proofErr w:type="spellStart"/>
      <w:r w:rsidRPr="00E60074">
        <w:rPr>
          <w:rFonts w:ascii="mHelvetica" w:hAnsi="mHelvetica" w:cs="mHelvetica"/>
          <w:sz w:val="36"/>
          <w:szCs w:val="36"/>
        </w:rPr>
        <w:t>endoplazmik</w:t>
      </w:r>
      <w:proofErr w:type="spellEnd"/>
      <w:r w:rsidRPr="00E60074">
        <w:rPr>
          <w:rFonts w:ascii="mHelvetica" w:hAnsi="mHelvetica" w:cs="mHelvetica"/>
          <w:sz w:val="36"/>
          <w:szCs w:val="36"/>
        </w:rPr>
        <w:t xml:space="preserve"> </w:t>
      </w:r>
      <w:proofErr w:type="spellStart"/>
      <w:r w:rsidRPr="00E60074">
        <w:rPr>
          <w:rFonts w:ascii="mHelvetica" w:hAnsi="mHelvetica" w:cs="mHelvetica"/>
          <w:sz w:val="36"/>
          <w:szCs w:val="36"/>
        </w:rPr>
        <w:t>retikulum</w:t>
      </w:r>
      <w:proofErr w:type="spellEnd"/>
      <w:r w:rsidR="00E60074">
        <w:rPr>
          <w:rFonts w:ascii="mHelvetica" w:hAnsi="mHelvetica" w:cs="mHelvetica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sz w:val="36"/>
          <w:szCs w:val="36"/>
        </w:rPr>
        <w:t xml:space="preserve">üzerindeki ribozomlarda sentezlenir. </w:t>
      </w:r>
    </w:p>
    <w:p w:rsidR="009B06F9" w:rsidRPr="00E60074" w:rsidRDefault="009B06F9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sz w:val="36"/>
          <w:szCs w:val="36"/>
        </w:rPr>
      </w:pPr>
      <w:r w:rsidRPr="00E60074">
        <w:rPr>
          <w:rFonts w:ascii="mHelvetica" w:hAnsi="mHelvetica" w:cs="mHelvetica"/>
          <w:sz w:val="36"/>
          <w:szCs w:val="36"/>
        </w:rPr>
        <w:t xml:space="preserve">Enzimler kofullar ile </w:t>
      </w:r>
      <w:proofErr w:type="spellStart"/>
      <w:r w:rsidRPr="00E60074">
        <w:rPr>
          <w:rFonts w:ascii="mHelvetica" w:hAnsi="mHelvetica" w:cs="mHelvetica"/>
          <w:sz w:val="36"/>
          <w:szCs w:val="36"/>
        </w:rPr>
        <w:t>Golgiye</w:t>
      </w:r>
      <w:proofErr w:type="spellEnd"/>
      <w:r w:rsidRPr="00E60074">
        <w:rPr>
          <w:rFonts w:ascii="mHelvetica" w:hAnsi="mHelvetica" w:cs="mHelvetica"/>
          <w:sz w:val="36"/>
          <w:szCs w:val="36"/>
        </w:rPr>
        <w:t xml:space="preserve"> taşınır. Burada aktifliğini kazanıp paketlenir. Oluşan bu keseler</w:t>
      </w:r>
    </w:p>
    <w:p w:rsidR="00A30C59" w:rsidRPr="00E60074" w:rsidRDefault="009B06F9" w:rsidP="009B06F9">
      <w:pPr>
        <w:rPr>
          <w:rFonts w:ascii="mHelvetica" w:hAnsi="mHelvetica" w:cs="mHelvetica"/>
          <w:sz w:val="36"/>
          <w:szCs w:val="36"/>
        </w:rPr>
      </w:pPr>
      <w:proofErr w:type="spellStart"/>
      <w:r w:rsidRPr="00E60074">
        <w:rPr>
          <w:rFonts w:ascii="mHelvetica-Bold" w:hAnsi="mHelvetica-Bold" w:cs="mHelvetica-Bold"/>
          <w:b/>
          <w:bCs/>
          <w:sz w:val="36"/>
          <w:szCs w:val="36"/>
        </w:rPr>
        <w:t>lizozom</w:t>
      </w:r>
      <w:proofErr w:type="spellEnd"/>
      <w:r w:rsidRPr="00E60074">
        <w:rPr>
          <w:rFonts w:ascii="mHelvetica-Bold" w:hAnsi="mHelvetica-Bold" w:cs="mHelvetica-Bold"/>
          <w:b/>
          <w:bCs/>
          <w:sz w:val="36"/>
          <w:szCs w:val="36"/>
        </w:rPr>
        <w:t xml:space="preserve"> </w:t>
      </w:r>
      <w:r w:rsidRPr="00E60074">
        <w:rPr>
          <w:rFonts w:ascii="mHelvetica" w:hAnsi="mHelvetica" w:cs="mHelvetica"/>
          <w:sz w:val="36"/>
          <w:szCs w:val="36"/>
        </w:rPr>
        <w:t>adını alır.</w:t>
      </w:r>
    </w:p>
    <w:p w:rsidR="009B06F9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Ayrıca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hücre içinde işlevini yitirmiş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organellerin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yok edilmesinde</w:t>
      </w:r>
      <w:r w:rsid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de görevlidir. Bu olaya </w:t>
      </w:r>
      <w:proofErr w:type="spellStart"/>
      <w:r w:rsidRPr="00E60074">
        <w:rPr>
          <w:rFonts w:ascii="mHelvetica-Bold" w:hAnsi="mHelvetica-Bold" w:cs="mHelvetica-Bold"/>
          <w:b/>
          <w:bCs/>
          <w:color w:val="000000"/>
          <w:sz w:val="36"/>
          <w:szCs w:val="36"/>
        </w:rPr>
        <w:t>otofaji</w:t>
      </w:r>
      <w:proofErr w:type="spellEnd"/>
      <w:r w:rsidRPr="00E60074">
        <w:rPr>
          <w:rFonts w:ascii="mHelvetica-Bold" w:hAnsi="mHelvetica-Bold" w:cs="mHelvetica-Bold"/>
          <w:b/>
          <w:bCs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>denir. Örneğin, karaciğer</w:t>
      </w:r>
      <w:r w:rsid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hücrelerindeki mitokondri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organellerinin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ortalama ömürleri on gündür.</w:t>
      </w:r>
    </w:p>
    <w:p w:rsidR="009B06F9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Mitokondriler on gün sonra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tarafından parçalanır. Yıkım</w:t>
      </w:r>
      <w:r w:rsid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sonucu oluşan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monomerler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ise tekrar hücrenin kullanımına sunulur.</w:t>
      </w:r>
    </w:p>
    <w:p w:rsidR="009B06F9" w:rsidRPr="00E60074" w:rsidRDefault="009B06F9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Fagositoz ve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pinositoz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ile hücre içine alınan besinlerin sindirimi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enzimleri ile yapılır. Gelişmiş yapılı bitki ve mantar hücrelerinde bulunmaz.</w:t>
      </w: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E60074" w:rsidRDefault="00E60074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</w:p>
    <w:p w:rsidR="009B06F9" w:rsidRPr="00E60074" w:rsidRDefault="009B06F9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lastRenderedPageBreak/>
        <w:t xml:space="preserve">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organelinin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içindeki sindirim enzimleri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zarını sindiremez çünkü zarın iç yüzeyi bunu engelleyen bir madde ile kaplıdır. </w:t>
      </w:r>
    </w:p>
    <w:p w:rsidR="009B06F9" w:rsidRPr="00E60074" w:rsidRDefault="009B06F9" w:rsidP="009B06F9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Bir diğer sebep ise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organelinin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iç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pH’ının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bu enzimlerin çalışması için uygun olmamasıdır. Enzimler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içinde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inaktif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olduklarından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zarını parçalayamaz.</w:t>
      </w:r>
    </w:p>
    <w:p w:rsidR="009B06F9" w:rsidRPr="00E60074" w:rsidRDefault="009B06F9" w:rsidP="00E1784E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Embriyonik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dönemde bazı hücrelerin yok olmasında ve embriyonun şekillenmesinde görevlidir. Örneğin, parmak aralarımızdaki hücreler, anne karnında iken bu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faaliyeti ile yok olur ve</w:t>
      </w:r>
      <w:r w:rsidR="00E1784E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>parmaklarımız oluşur.</w:t>
      </w:r>
    </w:p>
    <w:p w:rsidR="009B06F9" w:rsidRPr="00E60074" w:rsidRDefault="009B06F9" w:rsidP="009B06F9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 w:val="36"/>
          <w:szCs w:val="36"/>
        </w:rPr>
      </w:pP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organelinin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patlaması sonucu hücre kendi kendini sindirir.</w:t>
      </w:r>
    </w:p>
    <w:p w:rsidR="009B06F9" w:rsidRPr="00E60074" w:rsidRDefault="009B06F9" w:rsidP="009B06F9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Bu olaya </w:t>
      </w:r>
      <w:proofErr w:type="spellStart"/>
      <w:r w:rsidRPr="00E60074">
        <w:rPr>
          <w:rFonts w:ascii="mHelvetica-Bold" w:hAnsi="mHelvetica-Bold" w:cs="mHelvetica-Bold"/>
          <w:b/>
          <w:bCs/>
          <w:color w:val="000000"/>
          <w:sz w:val="36"/>
          <w:szCs w:val="36"/>
        </w:rPr>
        <w:t>otoliz</w:t>
      </w:r>
      <w:proofErr w:type="spellEnd"/>
      <w:r w:rsidRPr="00E60074">
        <w:rPr>
          <w:rFonts w:ascii="mHelvetica-Bold" w:hAnsi="mHelvetica-Bold" w:cs="mHelvetica-Bold"/>
          <w:b/>
          <w:bCs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denir. Bu nedenle bu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organelin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diğer adı intihar</w:t>
      </w:r>
      <w:r w:rsid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>kesecikleridir.</w:t>
      </w:r>
    </w:p>
    <w:p w:rsidR="009B06F9" w:rsidRPr="00E60074" w:rsidRDefault="009B06F9" w:rsidP="009B06F9">
      <w:pPr>
        <w:autoSpaceDE w:val="0"/>
        <w:autoSpaceDN w:val="0"/>
        <w:adjustRightInd w:val="0"/>
        <w:spacing w:after="0" w:line="240" w:lineRule="auto"/>
        <w:rPr>
          <w:rFonts w:ascii="mHelvetica" w:hAnsi="mHelvetica" w:cs="mHelvetica"/>
          <w:color w:val="000000"/>
          <w:sz w:val="36"/>
          <w:szCs w:val="36"/>
        </w:rPr>
      </w:pP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işlevlerinin azalması hücre ve dokuların yaşlanmasına neden olur.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içinde atıkların birikimi hücrenin yaşlanmasında etkilidir. </w:t>
      </w:r>
    </w:p>
    <w:p w:rsidR="009B06F9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Yaşlandıkça insan vücudunda, özellikle ellerin üzerinde, omuzlarda ya da yüzde kahverengi lekeler oluşur. Bunlar yaşlılık pigmenti olan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lipofuskin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birikimi sonucu oluşur.</w:t>
      </w:r>
    </w:p>
    <w:p w:rsidR="009B06F9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Eklem boşluklarına yayılan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lizozomal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enzimler, eklem kıkırdağını</w:t>
      </w:r>
      <w:r w:rsidR="00E60074" w:rsidRP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tahrip eder ve kronik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romatoid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artiritis</w:t>
      </w:r>
      <w:proofErr w:type="spellEnd"/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 hastalığına sebep olur. </w:t>
      </w:r>
    </w:p>
    <w:p w:rsidR="00E60074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Bazı lipitlerin parçalanmasına yardımcı olan bir enzimin </w:t>
      </w:r>
      <w:proofErr w:type="spellStart"/>
      <w:r w:rsidRPr="00E60074">
        <w:rPr>
          <w:rFonts w:ascii="mHelvetica" w:hAnsi="mHelvetica" w:cs="mHelvetica"/>
          <w:color w:val="000000"/>
          <w:sz w:val="36"/>
          <w:szCs w:val="36"/>
        </w:rPr>
        <w:t>lizozom</w:t>
      </w:r>
      <w:proofErr w:type="spellEnd"/>
      <w:r w:rsidR="00E60074" w:rsidRP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 xml:space="preserve">içinde eksik olması sonucu sinir hücrelerinde yağ birikimi olur. </w:t>
      </w:r>
    </w:p>
    <w:p w:rsidR="009B06F9" w:rsidRPr="00E60074" w:rsidRDefault="009B06F9" w:rsidP="00E60074">
      <w:pPr>
        <w:autoSpaceDE w:val="0"/>
        <w:autoSpaceDN w:val="0"/>
        <w:adjustRightInd w:val="0"/>
        <w:spacing w:after="0" w:line="240" w:lineRule="auto"/>
        <w:ind w:firstLine="708"/>
        <w:rPr>
          <w:rFonts w:ascii="mHelvetica" w:hAnsi="mHelvetica" w:cs="mHelvetica"/>
          <w:color w:val="000000"/>
          <w:sz w:val="36"/>
          <w:szCs w:val="36"/>
        </w:rPr>
      </w:pPr>
      <w:r w:rsidRPr="00E60074">
        <w:rPr>
          <w:rFonts w:ascii="mHelvetica" w:hAnsi="mHelvetica" w:cs="mHelvetica"/>
          <w:color w:val="000000"/>
          <w:sz w:val="36"/>
          <w:szCs w:val="36"/>
        </w:rPr>
        <w:t>Bu</w:t>
      </w:r>
      <w:r w:rsidR="00E60074" w:rsidRP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>birikim sinir sisteminde bozukluğa yol açar. Sonucunda zihinsel ve</w:t>
      </w:r>
      <w:r w:rsidR="00E60074">
        <w:rPr>
          <w:rFonts w:ascii="mHelvetica" w:hAnsi="mHelvetica" w:cs="mHelvetica"/>
          <w:color w:val="000000"/>
          <w:sz w:val="36"/>
          <w:szCs w:val="36"/>
        </w:rPr>
        <w:t xml:space="preserve"> </w:t>
      </w:r>
      <w:r w:rsidRPr="00E60074">
        <w:rPr>
          <w:rFonts w:ascii="mHelvetica" w:hAnsi="mHelvetica" w:cs="mHelvetica"/>
          <w:color w:val="000000"/>
          <w:sz w:val="36"/>
          <w:szCs w:val="36"/>
        </w:rPr>
        <w:t>fiziksel rahatsızlıklar oluşur.</w:t>
      </w:r>
    </w:p>
    <w:sectPr w:rsidR="009B06F9" w:rsidRPr="00E60074" w:rsidSect="00A30C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E2" w:rsidRDefault="006E58E2" w:rsidP="009B06F9">
      <w:pPr>
        <w:spacing w:after="0" w:line="240" w:lineRule="auto"/>
      </w:pPr>
      <w:r>
        <w:separator/>
      </w:r>
    </w:p>
  </w:endnote>
  <w:endnote w:type="continuationSeparator" w:id="0">
    <w:p w:rsidR="006E58E2" w:rsidRDefault="006E58E2" w:rsidP="009B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Helvetica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Helvetica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E2" w:rsidRDefault="006E58E2" w:rsidP="009B06F9">
      <w:pPr>
        <w:spacing w:after="0" w:line="240" w:lineRule="auto"/>
      </w:pPr>
      <w:r>
        <w:separator/>
      </w:r>
    </w:p>
  </w:footnote>
  <w:footnote w:type="continuationSeparator" w:id="0">
    <w:p w:rsidR="006E58E2" w:rsidRDefault="006E58E2" w:rsidP="009B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F9" w:rsidRDefault="009B06F9">
    <w:pPr>
      <w:pStyle w:val="stbilgi"/>
    </w:pPr>
    <w:r>
      <w:t>LİZOZOM</w:t>
    </w:r>
  </w:p>
  <w:p w:rsidR="009B06F9" w:rsidRDefault="009B06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F9"/>
    <w:rsid w:val="006E58E2"/>
    <w:rsid w:val="009B06F9"/>
    <w:rsid w:val="00A30C59"/>
    <w:rsid w:val="00E1784E"/>
    <w:rsid w:val="00E6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06F9"/>
  </w:style>
  <w:style w:type="paragraph" w:styleId="Altbilgi">
    <w:name w:val="footer"/>
    <w:basedOn w:val="Normal"/>
    <w:link w:val="AltbilgiChar"/>
    <w:uiPriority w:val="99"/>
    <w:semiHidden/>
    <w:unhideWhenUsed/>
    <w:rsid w:val="009B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06F9"/>
  </w:style>
  <w:style w:type="paragraph" w:styleId="BalonMetni">
    <w:name w:val="Balloon Text"/>
    <w:basedOn w:val="Normal"/>
    <w:link w:val="BalonMetniChar"/>
    <w:uiPriority w:val="99"/>
    <w:semiHidden/>
    <w:unhideWhenUsed/>
    <w:rsid w:val="009B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6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6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36A4-B86A-4890-9575-A38F8CB5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exper</cp:lastModifiedBy>
  <cp:revision>2</cp:revision>
  <dcterms:created xsi:type="dcterms:W3CDTF">2019-03-03T07:06:00Z</dcterms:created>
  <dcterms:modified xsi:type="dcterms:W3CDTF">2019-03-03T07:27:00Z</dcterms:modified>
</cp:coreProperties>
</file>