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904"/>
        <w:tblW w:w="90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273"/>
      </w:tblGrid>
      <w:tr w:rsidR="005508DC" w:rsidTr="005508DC">
        <w:trPr>
          <w:trHeight w:val="480"/>
        </w:trPr>
        <w:tc>
          <w:tcPr>
            <w:tcW w:w="9060" w:type="dxa"/>
            <w:gridSpan w:val="2"/>
            <w:shd w:val="clear" w:color="auto" w:fill="9269AD"/>
          </w:tcPr>
          <w:p w:rsidR="005508DC" w:rsidRDefault="005508DC" w:rsidP="005508DC">
            <w:pPr>
              <w:pStyle w:val="TableParagraph"/>
              <w:spacing w:before="30" w:line="430" w:lineRule="exact"/>
              <w:ind w:left="3480" w:right="3410"/>
              <w:jc w:val="center"/>
              <w:rPr>
                <w:rFonts w:ascii="Arial"/>
                <w:b/>
                <w:sz w:val="40"/>
              </w:rPr>
            </w:pPr>
            <w:bookmarkStart w:id="0" w:name="_GoBack"/>
            <w:bookmarkEnd w:id="0"/>
            <w:r>
              <w:rPr>
                <w:rFonts w:ascii="Arial"/>
                <w:b/>
                <w:color w:val="FFFFFF"/>
                <w:w w:val="90"/>
                <w:sz w:val="40"/>
              </w:rPr>
              <w:t>WORTLISTE</w:t>
            </w:r>
          </w:p>
        </w:tc>
      </w:tr>
      <w:tr w:rsidR="005508DC" w:rsidTr="005508DC">
        <w:trPr>
          <w:trHeight w:val="420"/>
        </w:trPr>
        <w:tc>
          <w:tcPr>
            <w:tcW w:w="9060" w:type="dxa"/>
            <w:gridSpan w:val="2"/>
            <w:tcBorders>
              <w:left w:val="single" w:sz="34" w:space="0" w:color="9269AD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before="7" w:line="393" w:lineRule="exact"/>
              <w:ind w:left="2963" w:right="289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269AD"/>
                <w:w w:val="95"/>
                <w:sz w:val="36"/>
              </w:rPr>
              <w:t xml:space="preserve">WAS/WER </w:t>
            </w:r>
            <w:proofErr w:type="spellStart"/>
            <w:r>
              <w:rPr>
                <w:rFonts w:ascii="Arial"/>
                <w:b/>
                <w:color w:val="9269AD"/>
                <w:w w:val="95"/>
                <w:sz w:val="36"/>
              </w:rPr>
              <w:t>ist</w:t>
            </w:r>
            <w:proofErr w:type="spellEnd"/>
            <w:r>
              <w:rPr>
                <w:rFonts w:ascii="Arial"/>
                <w:b/>
                <w:color w:val="9269AD"/>
                <w:w w:val="95"/>
                <w:sz w:val="36"/>
              </w:rPr>
              <w:t xml:space="preserve"> das?</w:t>
            </w:r>
          </w:p>
        </w:tc>
      </w:tr>
      <w:tr w:rsidR="005508DC" w:rsidTr="005508DC">
        <w:trPr>
          <w:trHeight w:val="705"/>
        </w:trPr>
        <w:tc>
          <w:tcPr>
            <w:tcW w:w="4787" w:type="dxa"/>
            <w:tcBorders>
              <w:lef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before="6"/>
              <w:rPr>
                <w:sz w:val="5"/>
              </w:rPr>
            </w:pPr>
          </w:p>
          <w:p w:rsidR="005508DC" w:rsidRDefault="005508DC" w:rsidP="005508DC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94793B7" wp14:editId="59FAA753">
                  <wp:extent cx="496905" cy="353568"/>
                  <wp:effectExtent l="0" t="0" r="0" b="0"/>
                  <wp:docPr id="125" name="image313.png" descr="http://galeri.uludagsozluk.com/25/alman-bayragi_24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1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905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dxa"/>
            <w:tcBorders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before="6"/>
              <w:rPr>
                <w:sz w:val="5"/>
              </w:rPr>
            </w:pPr>
          </w:p>
          <w:p w:rsidR="005508DC" w:rsidRDefault="005508DC" w:rsidP="005508DC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FF1FECE" wp14:editId="01C91502">
                  <wp:extent cx="468238" cy="353568"/>
                  <wp:effectExtent l="0" t="0" r="0" b="0"/>
                  <wp:docPr id="127" name="image423.jpeg" descr="http://yasaminrenkleri.com/wp-content/uploads/2010/12/101-turk_bayrag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2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38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proofErr w:type="spellStart"/>
            <w:r>
              <w:rPr>
                <w:color w:val="231F20"/>
                <w:w w:val="95"/>
                <w:sz w:val="30"/>
              </w:rPr>
              <w:t>Angebot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sz w:val="30"/>
              </w:rPr>
              <w:t>teklif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Arbeit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proofErr w:type="spellStart"/>
            <w:r>
              <w:rPr>
                <w:color w:val="231F20"/>
                <w:w w:val="95"/>
                <w:sz w:val="30"/>
              </w:rPr>
              <w:t>en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iş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Aufgabe</w:t>
            </w:r>
            <w:proofErr w:type="spellEnd"/>
            <w:r>
              <w:rPr>
                <w:color w:val="231F20"/>
                <w:w w:val="95"/>
                <w:sz w:val="30"/>
              </w:rPr>
              <w:t>( -n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ödev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, </w:t>
            </w:r>
            <w:proofErr w:type="spellStart"/>
            <w:r>
              <w:rPr>
                <w:color w:val="231F20"/>
                <w:w w:val="95"/>
                <w:sz w:val="30"/>
              </w:rPr>
              <w:t>görev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Ausbildung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proofErr w:type="spellStart"/>
            <w:r>
              <w:rPr>
                <w:color w:val="231F20"/>
                <w:w w:val="95"/>
                <w:sz w:val="30"/>
              </w:rPr>
              <w:t>en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eğitim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Ausbildungsnachweis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eğitim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belgesi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Badeurlaub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sz w:val="30"/>
              </w:rPr>
              <w:t>deniz</w:t>
            </w:r>
            <w:proofErr w:type="spellEnd"/>
            <w:r>
              <w:rPr>
                <w:color w:val="231F20"/>
                <w:sz w:val="30"/>
              </w:rPr>
              <w:t xml:space="preserve"> </w:t>
            </w:r>
            <w:proofErr w:type="spellStart"/>
            <w:r>
              <w:rPr>
                <w:color w:val="231F20"/>
                <w:sz w:val="30"/>
              </w:rPr>
              <w:t>tatili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r>
              <w:rPr>
                <w:color w:val="231F20"/>
                <w:w w:val="95"/>
                <w:sz w:val="30"/>
              </w:rPr>
              <w:t>Berg(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0"/>
                <w:sz w:val="30"/>
              </w:rPr>
              <w:t>dağ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Bewerbung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proofErr w:type="spellStart"/>
            <w:r>
              <w:rPr>
                <w:color w:val="231F20"/>
                <w:w w:val="95"/>
                <w:sz w:val="30"/>
              </w:rPr>
              <w:t>en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başvuru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Deutschkenntnis</w:t>
            </w:r>
            <w:proofErr w:type="spellEnd"/>
            <w:r>
              <w:rPr>
                <w:color w:val="231F20"/>
                <w:w w:val="95"/>
                <w:sz w:val="30"/>
              </w:rPr>
              <w:t>( -se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Almanca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bilgisi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Entschuldigung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proofErr w:type="spellStart"/>
            <w:r>
              <w:rPr>
                <w:color w:val="231F20"/>
                <w:w w:val="95"/>
                <w:sz w:val="30"/>
              </w:rPr>
              <w:t>en</w:t>
            </w:r>
            <w:proofErr w:type="spellEnd"/>
            <w:r>
              <w:rPr>
                <w:color w:val="231F20"/>
                <w:spacing w:val="-58"/>
                <w:w w:val="95"/>
                <w:sz w:val="30"/>
              </w:rPr>
              <w:t xml:space="preserve"> </w:t>
            </w:r>
            <w:r>
              <w:rPr>
                <w:color w:val="231F20"/>
                <w:w w:val="95"/>
                <w:sz w:val="30"/>
              </w:rPr>
              <w:t>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özür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dileme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Feiertag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tatil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günü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proofErr w:type="spellStart"/>
            <w:r>
              <w:rPr>
                <w:color w:val="231F20"/>
                <w:w w:val="95"/>
                <w:sz w:val="30"/>
              </w:rPr>
              <w:t>Fitnessstudio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( -s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spor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salonu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Fitnesstrainer</w:t>
            </w:r>
            <w:proofErr w:type="spellEnd"/>
            <w:r>
              <w:rPr>
                <w:color w:val="231F20"/>
                <w:w w:val="95"/>
                <w:sz w:val="30"/>
              </w:rPr>
              <w:t>( -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spor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eğitmeni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Freizeit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proofErr w:type="spellStart"/>
            <w:r>
              <w:rPr>
                <w:color w:val="231F20"/>
                <w:w w:val="95"/>
                <w:sz w:val="30"/>
              </w:rPr>
              <w:t>en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boş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zamanlar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r>
              <w:rPr>
                <w:color w:val="231F20"/>
                <w:w w:val="95"/>
                <w:sz w:val="30"/>
              </w:rPr>
              <w:t>Hotel ( -s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r>
              <w:rPr>
                <w:color w:val="231F20"/>
                <w:sz w:val="30"/>
              </w:rPr>
              <w:t>hotel</w:t>
            </w:r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Idee</w:t>
            </w:r>
            <w:proofErr w:type="spellEnd"/>
            <w:r>
              <w:rPr>
                <w:color w:val="231F20"/>
                <w:w w:val="95"/>
                <w:sz w:val="30"/>
              </w:rPr>
              <w:t>( -n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fikir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r>
              <w:rPr>
                <w:color w:val="231F20"/>
                <w:w w:val="95"/>
                <w:sz w:val="30"/>
              </w:rPr>
              <w:t>Job ( -s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iş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proofErr w:type="spellStart"/>
            <w:r>
              <w:rPr>
                <w:color w:val="231F20"/>
                <w:w w:val="95"/>
                <w:sz w:val="30"/>
              </w:rPr>
              <w:t>Konzert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konser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Kugelschreiber</w:t>
            </w:r>
            <w:proofErr w:type="spellEnd"/>
            <w:r>
              <w:rPr>
                <w:color w:val="231F20"/>
                <w:w w:val="95"/>
                <w:sz w:val="30"/>
              </w:rPr>
              <w:t>( -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tükenmez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kalem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tabs>
                <w:tab w:val="left" w:pos="2192"/>
              </w:tabs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spacing w:val="-1"/>
                <w:w w:val="86"/>
                <w:sz w:val="30"/>
              </w:rPr>
              <w:t>de</w:t>
            </w:r>
            <w:r>
              <w:rPr>
                <w:color w:val="006FC0"/>
                <w:w w:val="86"/>
                <w:sz w:val="30"/>
              </w:rPr>
              <w:t>r</w:t>
            </w:r>
            <w:r>
              <w:rPr>
                <w:color w:val="006FC0"/>
                <w:spacing w:val="-11"/>
                <w:sz w:val="3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85"/>
                <w:sz w:val="30"/>
              </w:rPr>
              <w:t>Lebenslauf</w:t>
            </w:r>
            <w:proofErr w:type="spellEnd"/>
            <w:r>
              <w:rPr>
                <w:color w:val="231F20"/>
                <w:w w:val="85"/>
                <w:sz w:val="30"/>
              </w:rPr>
              <w:t>(</w:t>
            </w:r>
            <w:r>
              <w:rPr>
                <w:color w:val="231F20"/>
                <w:sz w:val="30"/>
              </w:rPr>
              <w:tab/>
              <w:t>̈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spacing w:val="-1"/>
                <w:w w:val="88"/>
                <w:sz w:val="30"/>
              </w:rPr>
              <w:t>-</w:t>
            </w:r>
            <w:r>
              <w:rPr>
                <w:color w:val="231F20"/>
                <w:w w:val="88"/>
                <w:sz w:val="30"/>
              </w:rPr>
              <w:t>e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w w:val="85"/>
                <w:sz w:val="30"/>
              </w:rPr>
              <w:t>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özgeçmiş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Leute</w:t>
            </w:r>
            <w:proofErr w:type="spellEnd"/>
            <w:r>
              <w:rPr>
                <w:color w:val="231F20"/>
                <w:w w:val="95"/>
                <w:sz w:val="30"/>
              </w:rPr>
              <w:t>( -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insanlar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r>
              <w:rPr>
                <w:color w:val="231F20"/>
                <w:w w:val="95"/>
                <w:sz w:val="30"/>
              </w:rPr>
              <w:t>Meer 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deniz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proofErr w:type="spellStart"/>
            <w:r>
              <w:rPr>
                <w:color w:val="231F20"/>
                <w:w w:val="95"/>
                <w:sz w:val="30"/>
              </w:rPr>
              <w:t>Orchester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( -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orkestra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w w:val="95"/>
                <w:sz w:val="30"/>
              </w:rPr>
              <w:t xml:space="preserve">der </w:t>
            </w:r>
            <w:proofErr w:type="spellStart"/>
            <w:r>
              <w:rPr>
                <w:color w:val="231F20"/>
                <w:w w:val="95"/>
                <w:sz w:val="30"/>
              </w:rPr>
              <w:t>Regisseur</w:t>
            </w:r>
            <w:proofErr w:type="spellEnd"/>
            <w:r>
              <w:rPr>
                <w:color w:val="231F20"/>
                <w:w w:val="95"/>
                <w:sz w:val="30"/>
              </w:rPr>
              <w:t>( -e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yönetmen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Reise</w:t>
            </w:r>
            <w:proofErr w:type="spellEnd"/>
            <w:r>
              <w:rPr>
                <w:color w:val="231F20"/>
                <w:w w:val="95"/>
                <w:sz w:val="30"/>
              </w:rPr>
              <w:t>( -n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seyahat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C00000"/>
                <w:w w:val="95"/>
                <w:sz w:val="30"/>
              </w:rPr>
              <w:t xml:space="preserve">die </w:t>
            </w:r>
            <w:proofErr w:type="spellStart"/>
            <w:r>
              <w:rPr>
                <w:color w:val="231F20"/>
                <w:w w:val="95"/>
                <w:sz w:val="30"/>
              </w:rPr>
              <w:t>Reisetasche</w:t>
            </w:r>
            <w:proofErr w:type="spellEnd"/>
            <w:r>
              <w:rPr>
                <w:color w:val="231F20"/>
                <w:w w:val="95"/>
                <w:sz w:val="30"/>
              </w:rPr>
              <w:t>( -n 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seyahat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çantası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tabs>
                <w:tab w:val="left" w:pos="2449"/>
              </w:tabs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spacing w:val="-1"/>
                <w:w w:val="86"/>
                <w:sz w:val="30"/>
              </w:rPr>
              <w:t>de</w:t>
            </w:r>
            <w:r>
              <w:rPr>
                <w:color w:val="006FC0"/>
                <w:w w:val="86"/>
                <w:sz w:val="30"/>
              </w:rPr>
              <w:t>r</w:t>
            </w:r>
            <w:r>
              <w:rPr>
                <w:color w:val="006FC0"/>
                <w:spacing w:val="-11"/>
                <w:sz w:val="30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87"/>
                <w:sz w:val="30"/>
              </w:rPr>
              <w:t>R</w:t>
            </w:r>
            <w:r>
              <w:rPr>
                <w:color w:val="231F20"/>
                <w:w w:val="86"/>
                <w:sz w:val="30"/>
              </w:rPr>
              <w:t>eis</w:t>
            </w:r>
            <w:r>
              <w:rPr>
                <w:color w:val="231F20"/>
                <w:spacing w:val="-2"/>
                <w:w w:val="86"/>
                <w:sz w:val="30"/>
              </w:rPr>
              <w:t>e</w:t>
            </w:r>
            <w:r>
              <w:rPr>
                <w:color w:val="231F20"/>
                <w:w w:val="86"/>
                <w:sz w:val="30"/>
              </w:rPr>
              <w:t>wunsch</w:t>
            </w:r>
            <w:proofErr w:type="spellEnd"/>
            <w:r>
              <w:rPr>
                <w:color w:val="231F20"/>
                <w:w w:val="86"/>
                <w:sz w:val="30"/>
              </w:rPr>
              <w:t>(</w:t>
            </w:r>
            <w:r>
              <w:rPr>
                <w:color w:val="231F20"/>
                <w:sz w:val="30"/>
              </w:rPr>
              <w:tab/>
              <w:t>̈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spacing w:val="-1"/>
                <w:w w:val="88"/>
                <w:sz w:val="30"/>
              </w:rPr>
              <w:t>-</w:t>
            </w:r>
            <w:r>
              <w:rPr>
                <w:color w:val="231F20"/>
                <w:w w:val="88"/>
                <w:sz w:val="30"/>
              </w:rPr>
              <w:t>e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w w:val="85"/>
                <w:sz w:val="30"/>
              </w:rPr>
              <w:t>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seyahat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isteği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02"/>
              <w:rPr>
                <w:sz w:val="30"/>
              </w:rPr>
            </w:pPr>
            <w:r>
              <w:rPr>
                <w:color w:val="00AF39"/>
                <w:w w:val="95"/>
                <w:sz w:val="30"/>
              </w:rPr>
              <w:t xml:space="preserve">das </w:t>
            </w:r>
            <w:proofErr w:type="spellStart"/>
            <w:r>
              <w:rPr>
                <w:color w:val="231F20"/>
                <w:w w:val="95"/>
                <w:sz w:val="30"/>
              </w:rPr>
              <w:t>Relativpronomen</w:t>
            </w:r>
            <w:proofErr w:type="spellEnd"/>
            <w:r>
              <w:rPr>
                <w:color w:val="231F20"/>
                <w:w w:val="95"/>
                <w:sz w:val="30"/>
              </w:rPr>
              <w:t>( -</w:t>
            </w:r>
            <w:r>
              <w:rPr>
                <w:color w:val="231F20"/>
                <w:spacing w:val="-55"/>
                <w:w w:val="95"/>
                <w:sz w:val="30"/>
              </w:rPr>
              <w:t xml:space="preserve"> </w:t>
            </w:r>
            <w:r>
              <w:rPr>
                <w:color w:val="231F20"/>
                <w:w w:val="95"/>
                <w:sz w:val="30"/>
              </w:rPr>
              <w:t>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ilgi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zamiri</w:t>
            </w:r>
            <w:proofErr w:type="spellEnd"/>
          </w:p>
        </w:tc>
      </w:tr>
      <w:tr w:rsidR="005508DC" w:rsidTr="005508DC">
        <w:trPr>
          <w:trHeight w:val="375"/>
        </w:trPr>
        <w:tc>
          <w:tcPr>
            <w:tcW w:w="4787" w:type="dxa"/>
            <w:tcBorders>
              <w:left w:val="single" w:sz="34" w:space="0" w:color="9269AD"/>
              <w:right w:val="dashed" w:sz="4" w:space="0" w:color="231F20"/>
            </w:tcBorders>
          </w:tcPr>
          <w:p w:rsidR="005508DC" w:rsidRDefault="005508DC" w:rsidP="005508DC">
            <w:pPr>
              <w:pStyle w:val="TableParagraph"/>
              <w:tabs>
                <w:tab w:val="left" w:pos="2171"/>
              </w:tabs>
              <w:spacing w:line="355" w:lineRule="exact"/>
              <w:ind w:left="102"/>
              <w:rPr>
                <w:sz w:val="30"/>
              </w:rPr>
            </w:pPr>
            <w:r>
              <w:rPr>
                <w:color w:val="006FC0"/>
                <w:spacing w:val="-1"/>
                <w:w w:val="86"/>
                <w:sz w:val="30"/>
              </w:rPr>
              <w:t>de</w:t>
            </w:r>
            <w:r>
              <w:rPr>
                <w:color w:val="006FC0"/>
                <w:w w:val="86"/>
                <w:sz w:val="30"/>
              </w:rPr>
              <w:t>r</w:t>
            </w:r>
            <w:r>
              <w:rPr>
                <w:color w:val="006FC0"/>
                <w:spacing w:val="-11"/>
                <w:sz w:val="30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87"/>
                <w:sz w:val="30"/>
              </w:rPr>
              <w:t>R</w:t>
            </w:r>
            <w:r>
              <w:rPr>
                <w:color w:val="231F20"/>
                <w:w w:val="87"/>
                <w:sz w:val="30"/>
              </w:rPr>
              <w:t>el</w:t>
            </w:r>
            <w:r>
              <w:rPr>
                <w:color w:val="231F20"/>
                <w:spacing w:val="-3"/>
                <w:w w:val="87"/>
                <w:sz w:val="30"/>
              </w:rPr>
              <w:t>a</w:t>
            </w:r>
            <w:r>
              <w:rPr>
                <w:color w:val="231F20"/>
                <w:spacing w:val="-1"/>
                <w:w w:val="89"/>
                <w:sz w:val="30"/>
              </w:rPr>
              <w:t>ti</w:t>
            </w:r>
            <w:r>
              <w:rPr>
                <w:color w:val="231F20"/>
                <w:spacing w:val="-2"/>
                <w:w w:val="89"/>
                <w:sz w:val="30"/>
              </w:rPr>
              <w:t>v</w:t>
            </w:r>
            <w:r>
              <w:rPr>
                <w:color w:val="231F20"/>
                <w:spacing w:val="-1"/>
                <w:w w:val="83"/>
                <w:sz w:val="30"/>
              </w:rPr>
              <w:t>s</w:t>
            </w:r>
            <w:r>
              <w:rPr>
                <w:color w:val="231F20"/>
                <w:spacing w:val="-3"/>
                <w:w w:val="83"/>
                <w:sz w:val="30"/>
              </w:rPr>
              <w:t>a</w:t>
            </w:r>
            <w:r>
              <w:rPr>
                <w:color w:val="231F20"/>
                <w:w w:val="87"/>
                <w:sz w:val="30"/>
              </w:rPr>
              <w:t>tz</w:t>
            </w:r>
            <w:proofErr w:type="spellEnd"/>
            <w:r>
              <w:rPr>
                <w:color w:val="231F20"/>
                <w:w w:val="87"/>
                <w:sz w:val="30"/>
              </w:rPr>
              <w:t>(</w:t>
            </w:r>
            <w:r>
              <w:rPr>
                <w:color w:val="231F20"/>
                <w:sz w:val="30"/>
              </w:rPr>
              <w:tab/>
              <w:t>̈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spacing w:val="-1"/>
                <w:w w:val="88"/>
                <w:sz w:val="30"/>
              </w:rPr>
              <w:t>-</w:t>
            </w:r>
            <w:r>
              <w:rPr>
                <w:color w:val="231F20"/>
                <w:w w:val="88"/>
                <w:sz w:val="30"/>
              </w:rPr>
              <w:t>e</w:t>
            </w:r>
            <w:r>
              <w:rPr>
                <w:color w:val="231F20"/>
                <w:spacing w:val="-11"/>
                <w:sz w:val="30"/>
              </w:rPr>
              <w:t xml:space="preserve"> </w:t>
            </w:r>
            <w:r>
              <w:rPr>
                <w:color w:val="231F20"/>
                <w:w w:val="85"/>
                <w:sz w:val="30"/>
              </w:rPr>
              <w:t>)</w:t>
            </w:r>
          </w:p>
        </w:tc>
        <w:tc>
          <w:tcPr>
            <w:tcW w:w="4273" w:type="dxa"/>
            <w:tcBorders>
              <w:left w:val="dashed" w:sz="4" w:space="0" w:color="231F20"/>
              <w:right w:val="single" w:sz="34" w:space="0" w:color="9269AD"/>
            </w:tcBorders>
          </w:tcPr>
          <w:p w:rsidR="005508DC" w:rsidRDefault="005508DC" w:rsidP="005508DC">
            <w:pPr>
              <w:pStyle w:val="TableParagraph"/>
              <w:spacing w:line="355" w:lineRule="exact"/>
              <w:ind w:left="110"/>
              <w:rPr>
                <w:sz w:val="30"/>
              </w:rPr>
            </w:pPr>
            <w:proofErr w:type="spellStart"/>
            <w:r>
              <w:rPr>
                <w:color w:val="231F20"/>
                <w:w w:val="95"/>
                <w:sz w:val="30"/>
              </w:rPr>
              <w:t>ilgi</w:t>
            </w:r>
            <w:proofErr w:type="spellEnd"/>
            <w:r>
              <w:rPr>
                <w:color w:val="231F20"/>
                <w:w w:val="95"/>
                <w:sz w:val="3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30"/>
              </w:rPr>
              <w:t>cümlesi</w:t>
            </w:r>
            <w:proofErr w:type="spellEnd"/>
          </w:p>
        </w:tc>
      </w:tr>
      <w:tr w:rsidR="005508DC" w:rsidTr="005508DC">
        <w:trPr>
          <w:trHeight w:val="144"/>
        </w:trPr>
        <w:tc>
          <w:tcPr>
            <w:tcW w:w="9060" w:type="dxa"/>
            <w:gridSpan w:val="2"/>
            <w:tcBorders>
              <w:left w:val="single" w:sz="24" w:space="0" w:color="9269AD"/>
              <w:bottom w:val="single" w:sz="24" w:space="0" w:color="9269AD"/>
              <w:right w:val="single" w:sz="24" w:space="0" w:color="9269AD"/>
            </w:tcBorders>
          </w:tcPr>
          <w:p w:rsidR="005508DC" w:rsidRDefault="005508DC" w:rsidP="005508DC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013820" w:rsidRDefault="00013820" w:rsidP="005508DC"/>
    <w:sectPr w:rsidR="00013820" w:rsidSect="005508DC">
      <w:headerReference w:type="default" r:id="rId9"/>
      <w:pgSz w:w="11906" w:h="16838"/>
      <w:pgMar w:top="568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3B" w:rsidRDefault="00DA393B" w:rsidP="005508DC">
      <w:r>
        <w:separator/>
      </w:r>
    </w:p>
  </w:endnote>
  <w:endnote w:type="continuationSeparator" w:id="0">
    <w:p w:rsidR="00DA393B" w:rsidRDefault="00DA393B" w:rsidP="0055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3B" w:rsidRDefault="00DA393B" w:rsidP="005508DC">
      <w:r>
        <w:separator/>
      </w:r>
    </w:p>
  </w:footnote>
  <w:footnote w:type="continuationSeparator" w:id="0">
    <w:p w:rsidR="00DA393B" w:rsidRDefault="00DA393B" w:rsidP="0055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DC" w:rsidRDefault="005508DC" w:rsidP="005508DC">
    <w:pPr>
      <w:pStyle w:val="stbilgi"/>
      <w:jc w:val="center"/>
    </w:pPr>
    <w:hyperlink r:id="rId1" w:history="1">
      <w:r w:rsidRPr="002C0D95">
        <w:rPr>
          <w:rStyle w:val="Kpr"/>
        </w:rPr>
        <w:t>www.eegitimim.com</w:t>
      </w:r>
    </w:hyperlink>
    <w:r>
      <w:t xml:space="preserve"> </w:t>
    </w:r>
    <w:r>
      <w:rPr>
        <w:noProof/>
        <w:lang w:val="tr-TR" w:eastAsia="tr-TR"/>
      </w:rPr>
      <w:t xml:space="preserve">                                                       </w:t>
    </w:r>
    <w:r>
      <w:rPr>
        <w:noProof/>
        <w:lang w:val="tr-TR" w:eastAsia="tr-TR"/>
      </w:rPr>
      <w:drawing>
        <wp:inline distT="0" distB="0" distL="0" distR="0" wp14:anchorId="602F38C5" wp14:editId="0EA1CAF7">
          <wp:extent cx="588397" cy="593095"/>
          <wp:effectExtent l="0" t="0" r="2540" b="0"/>
          <wp:docPr id="3" name="Resim 3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50" cy="593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4"/>
    <w:rsid w:val="00013820"/>
    <w:rsid w:val="005508DC"/>
    <w:rsid w:val="00853085"/>
    <w:rsid w:val="00A44414"/>
    <w:rsid w:val="00D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4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4414"/>
    <w:rPr>
      <w:rFonts w:ascii="Noto Sans" w:eastAsia="Noto Sans" w:hAnsi="Noto Sans" w:cs="Noto San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44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414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508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08DC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508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08DC"/>
    <w:rPr>
      <w:rFonts w:ascii="Arial" w:eastAsia="Arial" w:hAnsi="Arial" w:cs="Arial"/>
      <w:lang w:val="en-US"/>
    </w:rPr>
  </w:style>
  <w:style w:type="character" w:styleId="Kpr">
    <w:name w:val="Hyperlink"/>
    <w:basedOn w:val="VarsaylanParagrafYazTipi"/>
    <w:uiPriority w:val="99"/>
    <w:unhideWhenUsed/>
    <w:rsid w:val="00550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4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4414"/>
    <w:rPr>
      <w:rFonts w:ascii="Noto Sans" w:eastAsia="Noto Sans" w:hAnsi="Noto Sans" w:cs="Noto San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44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414"/>
    <w:rPr>
      <w:rFonts w:ascii="Tahoma" w:eastAsia="Arial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508D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08DC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508D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08DC"/>
    <w:rPr>
      <w:rFonts w:ascii="Arial" w:eastAsia="Arial" w:hAnsi="Arial" w:cs="Arial"/>
      <w:lang w:val="en-US"/>
    </w:rPr>
  </w:style>
  <w:style w:type="character" w:styleId="Kpr">
    <w:name w:val="Hyperlink"/>
    <w:basedOn w:val="VarsaylanParagrafYazTipi"/>
    <w:uiPriority w:val="99"/>
    <w:unhideWhenUsed/>
    <w:rsid w:val="0055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Erdem OVAT</cp:lastModifiedBy>
  <cp:revision>3</cp:revision>
  <dcterms:created xsi:type="dcterms:W3CDTF">2019-10-13T17:01:00Z</dcterms:created>
  <dcterms:modified xsi:type="dcterms:W3CDTF">2021-07-22T19:20:00Z</dcterms:modified>
</cp:coreProperties>
</file>