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7A" w:rsidRDefault="00A8038F" w:rsidP="00A1251E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4992370</wp:posOffset>
            </wp:positionH>
            <wp:positionV relativeFrom="paragraph">
              <wp:posOffset>-83820</wp:posOffset>
            </wp:positionV>
            <wp:extent cx="1036955" cy="1041400"/>
            <wp:effectExtent l="19050" t="0" r="0" b="0"/>
            <wp:wrapNone/>
            <wp:docPr id="99" name="Image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rect id="_x0000_s1027" style="position:absolute;margin-left:-5.95pt;margin-top:-12.85pt;width:544.05pt;height:762.6pt;z-index:-251656192;mso-position-horizontal-relative:text;mso-position-vertical-relative:text" strokecolor="#00b050" strokeweight="6pt"/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.3pt;height:33.2pt" fillcolor="#00b050" strokecolor="#548dd4 [1951]" strokeweight="2.25pt">
            <v:shadow color="#868686"/>
            <v:textpath style="font-family:&quot;Arial Black&quot;;v-text-kern:t" trim="t" fitpath="t" string="Wir retten die "/>
          </v:shape>
        </w:pict>
      </w:r>
      <w:r w:rsidR="001726B2" w:rsidRPr="001726B2">
        <w:t xml:space="preserve"> </w:t>
      </w:r>
    </w:p>
    <w:p w:rsidR="00A1251E" w:rsidRDefault="00A1251E" w:rsidP="00A1251E"/>
    <w:p w:rsidR="001726B2" w:rsidRDefault="001726B2" w:rsidP="00A1251E"/>
    <w:p w:rsidR="001726B2" w:rsidRDefault="001726B2" w:rsidP="00A1251E"/>
    <w:tbl>
      <w:tblPr>
        <w:tblStyle w:val="Tabelacomgrade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/>
      </w:tblPr>
      <w:tblGrid>
        <w:gridCol w:w="2705"/>
        <w:gridCol w:w="2705"/>
        <w:gridCol w:w="2706"/>
        <w:gridCol w:w="2706"/>
      </w:tblGrid>
      <w:tr w:rsidR="00547459" w:rsidTr="00A8038F">
        <w:tc>
          <w:tcPr>
            <w:tcW w:w="2705" w:type="dxa"/>
          </w:tcPr>
          <w:p w:rsidR="00A1251E" w:rsidRDefault="00A1251E" w:rsidP="00A8038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452620" cy="1349026"/>
                  <wp:effectExtent l="19050" t="0" r="0" b="0"/>
                  <wp:docPr id="2" name="Imagem 2" descr="Resultado de imagem para plant t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m para plant t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685" cy="1350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5" w:type="dxa"/>
          </w:tcPr>
          <w:p w:rsidR="00A1251E" w:rsidRDefault="00A1251E" w:rsidP="00A8038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404234" cy="1343287"/>
                  <wp:effectExtent l="19050" t="0" r="5466" b="0"/>
                  <wp:docPr id="10" name="Imagem 10" descr="Resultado de imagem para turn off wat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m para turn off wate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251" cy="1345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A1251E" w:rsidRDefault="00A1251E" w:rsidP="00A8038F">
            <w:pPr>
              <w:jc w:val="center"/>
            </w:pPr>
            <w:r>
              <w:object w:dxaOrig="2910" w:dyaOrig="2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5.85pt;height:102.7pt" o:ole="">
                  <v:imagedata r:id="rId7" o:title=""/>
                </v:shape>
                <o:OLEObject Type="Embed" ProgID="PBrush" ShapeID="_x0000_i1026" DrawAspect="Content" ObjectID="_1636090995" r:id="rId8"/>
              </w:object>
            </w:r>
          </w:p>
        </w:tc>
        <w:tc>
          <w:tcPr>
            <w:tcW w:w="2706" w:type="dxa"/>
          </w:tcPr>
          <w:p w:rsidR="00A1251E" w:rsidRDefault="004D14D9" w:rsidP="00A8038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717246" cy="1256306"/>
                  <wp:effectExtent l="19050" t="0" r="6654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886" cy="1264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459" w:rsidRPr="00A1251E" w:rsidTr="00A8038F">
        <w:tc>
          <w:tcPr>
            <w:tcW w:w="2705" w:type="dxa"/>
          </w:tcPr>
          <w:p w:rsidR="00A1251E" w:rsidRDefault="00A1251E" w:rsidP="00A8038F">
            <w:pPr>
              <w:jc w:val="center"/>
            </w:pPr>
            <w:r>
              <w:t>Pflanze einen Baum.</w:t>
            </w:r>
          </w:p>
        </w:tc>
        <w:tc>
          <w:tcPr>
            <w:tcW w:w="2705" w:type="dxa"/>
          </w:tcPr>
          <w:p w:rsidR="00A1251E" w:rsidRPr="00A1251E" w:rsidRDefault="00A1251E" w:rsidP="00A8038F">
            <w:pPr>
              <w:jc w:val="center"/>
              <w:rPr>
                <w:lang w:val="de-DE"/>
              </w:rPr>
            </w:pPr>
            <w:r w:rsidRPr="00A1251E">
              <w:rPr>
                <w:lang w:val="de-DE"/>
              </w:rPr>
              <w:t>Während du die Zähne putzt, lass das Wasser nicht rinnen.</w:t>
            </w:r>
          </w:p>
        </w:tc>
        <w:tc>
          <w:tcPr>
            <w:tcW w:w="2706" w:type="dxa"/>
          </w:tcPr>
          <w:p w:rsidR="00A1251E" w:rsidRPr="00A1251E" w:rsidRDefault="00A1251E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Mach das Licht aus, wenn du aus dem Raum gehst.</w:t>
            </w:r>
          </w:p>
        </w:tc>
        <w:tc>
          <w:tcPr>
            <w:tcW w:w="2706" w:type="dxa"/>
          </w:tcPr>
          <w:p w:rsidR="00A1251E" w:rsidRPr="00A1251E" w:rsidRDefault="00A1251E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Verwende keine </w:t>
            </w:r>
            <w:r w:rsidR="004D14D9">
              <w:rPr>
                <w:lang w:val="de-DE"/>
              </w:rPr>
              <w:t>Plastikhalme. Trink aus dem Glas oder verwende Strohhalme.</w:t>
            </w:r>
          </w:p>
        </w:tc>
      </w:tr>
      <w:tr w:rsidR="00547459" w:rsidRPr="00A1251E" w:rsidTr="00A8038F">
        <w:tc>
          <w:tcPr>
            <w:tcW w:w="2705" w:type="dxa"/>
          </w:tcPr>
          <w:p w:rsidR="00A1251E" w:rsidRPr="00A1251E" w:rsidRDefault="004D14D9" w:rsidP="00A8038F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16718" cy="1207721"/>
                  <wp:effectExtent l="19050" t="0" r="2482" b="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82" cy="1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5" w:type="dxa"/>
          </w:tcPr>
          <w:p w:rsidR="00A1251E" w:rsidRPr="00A1251E" w:rsidRDefault="004D14D9" w:rsidP="00A8038F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887399" cy="1033401"/>
                  <wp:effectExtent l="19050" t="0" r="7951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94" cy="1034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A1251E" w:rsidRPr="00A1251E" w:rsidRDefault="004D14D9" w:rsidP="00A8038F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279843" cy="1308660"/>
                  <wp:effectExtent l="19050" t="0" r="0" b="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834" cy="1310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A1251E" w:rsidRPr="00A1251E" w:rsidRDefault="004D14D9" w:rsidP="00A8038F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27539" cy="1299520"/>
                  <wp:effectExtent l="19050" t="0" r="0" b="0"/>
                  <wp:docPr id="33" name="Imagem 33" descr="https://photos2.fotosearch.com/bthumb/CSP/CSP023/teen-girl-clothes-donate-box-clip-art__k38517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photos2.fotosearch.com/bthumb/CSP/CSP023/teen-girl-clothes-donate-box-clip-art__k38517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347" cy="1299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459" w:rsidRPr="00A1251E" w:rsidTr="00A8038F">
        <w:tc>
          <w:tcPr>
            <w:tcW w:w="2705" w:type="dxa"/>
          </w:tcPr>
          <w:p w:rsidR="00A1251E" w:rsidRPr="00A1251E" w:rsidRDefault="004D14D9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Bring deine Jause in einem Behälter, den du </w:t>
            </w:r>
            <w:r w:rsidR="003E0977">
              <w:rPr>
                <w:lang w:val="de-DE"/>
              </w:rPr>
              <w:t>i</w:t>
            </w:r>
            <w:r>
              <w:rPr>
                <w:lang w:val="de-DE"/>
              </w:rPr>
              <w:t>mmer wieder verwenden kannst.</w:t>
            </w:r>
          </w:p>
        </w:tc>
        <w:tc>
          <w:tcPr>
            <w:tcW w:w="2705" w:type="dxa"/>
          </w:tcPr>
          <w:p w:rsidR="00A1251E" w:rsidRPr="00A1251E" w:rsidRDefault="004D14D9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Zieh den Stecker aus der Dose, wenn du Apparate nicht benutzt.</w:t>
            </w:r>
          </w:p>
        </w:tc>
        <w:tc>
          <w:tcPr>
            <w:tcW w:w="2706" w:type="dxa"/>
          </w:tcPr>
          <w:p w:rsidR="00A1251E" w:rsidRPr="00A1251E" w:rsidRDefault="004D14D9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Rette verlassene oder verletzte Tiere.</w:t>
            </w:r>
          </w:p>
        </w:tc>
        <w:tc>
          <w:tcPr>
            <w:tcW w:w="2706" w:type="dxa"/>
          </w:tcPr>
          <w:p w:rsidR="00A1251E" w:rsidRPr="00A1251E" w:rsidRDefault="004D14D9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Spende deine alte Kleidung.</w:t>
            </w:r>
          </w:p>
        </w:tc>
      </w:tr>
      <w:tr w:rsidR="00547459" w:rsidRPr="00A1251E" w:rsidTr="00A8038F">
        <w:tc>
          <w:tcPr>
            <w:tcW w:w="2705" w:type="dxa"/>
          </w:tcPr>
          <w:p w:rsidR="00A1251E" w:rsidRPr="00A1251E" w:rsidRDefault="00A8038F" w:rsidP="00A8038F">
            <w:pPr>
              <w:jc w:val="center"/>
              <w:rPr>
                <w:lang w:val="de-DE"/>
              </w:rPr>
            </w:pPr>
            <w:r>
              <w:object w:dxaOrig="1965" w:dyaOrig="2415">
                <v:shape id="_x0000_i1027" type="#_x0000_t75" style="width:98.3pt;height:105.8pt" o:ole="">
                  <v:imagedata r:id="rId14" o:title=""/>
                </v:shape>
                <o:OLEObject Type="Embed" ProgID="PBrush" ShapeID="_x0000_i1027" DrawAspect="Content" ObjectID="_1636090996" r:id="rId15"/>
              </w:object>
            </w:r>
          </w:p>
        </w:tc>
        <w:tc>
          <w:tcPr>
            <w:tcW w:w="2705" w:type="dxa"/>
          </w:tcPr>
          <w:p w:rsidR="00A1251E" w:rsidRPr="00A1251E" w:rsidRDefault="004527E4" w:rsidP="00A8038F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430939" cy="1399430"/>
                  <wp:effectExtent l="19050" t="0" r="0" b="0"/>
                  <wp:docPr id="51" name="Image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032" cy="1399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A1251E" w:rsidRPr="00A1251E" w:rsidRDefault="004527E4" w:rsidP="00A8038F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974863" cy="1399430"/>
                  <wp:effectExtent l="19050" t="0" r="0" b="0"/>
                  <wp:docPr id="54" name="Imagem 54" descr="Resultado de imagem para walk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Resultado de imagem para walk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24" cy="1407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A1251E" w:rsidRPr="00A1251E" w:rsidRDefault="00A8038F" w:rsidP="00A8038F">
            <w:pPr>
              <w:jc w:val="center"/>
              <w:rPr>
                <w:lang w:val="de-DE"/>
              </w:rPr>
            </w:pPr>
            <w:r>
              <w:object w:dxaOrig="1890" w:dyaOrig="2805">
                <v:shape id="_x0000_i1028" type="#_x0000_t75" style="width:94.55pt;height:105.8pt" o:ole="">
                  <v:imagedata r:id="rId18" o:title=""/>
                </v:shape>
                <o:OLEObject Type="Embed" ProgID="PBrush" ShapeID="_x0000_i1028" DrawAspect="Content" ObjectID="_1636090997" r:id="rId19"/>
              </w:object>
            </w:r>
          </w:p>
        </w:tc>
      </w:tr>
      <w:tr w:rsidR="00547459" w:rsidRPr="00A1251E" w:rsidTr="00A8038F">
        <w:tc>
          <w:tcPr>
            <w:tcW w:w="2705" w:type="dxa"/>
          </w:tcPr>
          <w:p w:rsidR="00A1251E" w:rsidRPr="00A1251E" w:rsidRDefault="004527E4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Verwende keine Plastik Tüten. Geh mit einer groβen Tasche in den Supermarkt.</w:t>
            </w:r>
          </w:p>
        </w:tc>
        <w:tc>
          <w:tcPr>
            <w:tcW w:w="2705" w:type="dxa"/>
          </w:tcPr>
          <w:p w:rsidR="00A1251E" w:rsidRPr="00A1251E" w:rsidRDefault="004527E4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Verwende aufladbare Batterien.</w:t>
            </w:r>
          </w:p>
        </w:tc>
        <w:tc>
          <w:tcPr>
            <w:tcW w:w="2706" w:type="dxa"/>
          </w:tcPr>
          <w:p w:rsidR="00A1251E" w:rsidRPr="00A1251E" w:rsidRDefault="004527E4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Geh zu Fu</w:t>
            </w:r>
            <w:r w:rsidR="003E0977">
              <w:rPr>
                <w:lang w:val="de-DE"/>
              </w:rPr>
              <w:t>β, statt mit dem Auto zu fahren.</w:t>
            </w:r>
          </w:p>
        </w:tc>
        <w:tc>
          <w:tcPr>
            <w:tcW w:w="2706" w:type="dxa"/>
          </w:tcPr>
          <w:p w:rsidR="00A1251E" w:rsidRPr="00A1251E" w:rsidRDefault="003E0977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Töte Spinnen nicht. Fang sie mit einem Glas und trag sie zurück ins Freie.</w:t>
            </w:r>
          </w:p>
        </w:tc>
      </w:tr>
      <w:tr w:rsidR="00547459" w:rsidRPr="00A1251E" w:rsidTr="00A8038F">
        <w:tc>
          <w:tcPr>
            <w:tcW w:w="2705" w:type="dxa"/>
          </w:tcPr>
          <w:p w:rsidR="00A1251E" w:rsidRPr="00A1251E" w:rsidRDefault="00547459" w:rsidP="00A8038F">
            <w:pPr>
              <w:jc w:val="center"/>
              <w:rPr>
                <w:lang w:val="de-DE"/>
              </w:rPr>
            </w:pPr>
            <w:r>
              <w:object w:dxaOrig="2670" w:dyaOrig="1425">
                <v:shape id="_x0000_i1029" type="#_x0000_t75" style="width:102.7pt;height:71.35pt" o:ole="">
                  <v:imagedata r:id="rId20" o:title=""/>
                </v:shape>
                <o:OLEObject Type="Embed" ProgID="PBrush" ShapeID="_x0000_i1029" DrawAspect="Content" ObjectID="_1636090998" r:id="rId21"/>
              </w:object>
            </w:r>
          </w:p>
        </w:tc>
        <w:tc>
          <w:tcPr>
            <w:tcW w:w="2705" w:type="dxa"/>
          </w:tcPr>
          <w:p w:rsidR="00A1251E" w:rsidRPr="00A1251E" w:rsidRDefault="00A8038F" w:rsidP="00A8038F">
            <w:pPr>
              <w:jc w:val="center"/>
              <w:rPr>
                <w:lang w:val="de-DE"/>
              </w:rPr>
            </w:pPr>
            <w:r>
              <w:object w:dxaOrig="3750" w:dyaOrig="2115">
                <v:shape id="_x0000_i1030" type="#_x0000_t75" style="width:63.85pt;height:45.1pt" o:ole="">
                  <v:imagedata r:id="rId22" o:title=""/>
                </v:shape>
                <o:OLEObject Type="Embed" ProgID="PBrush" ShapeID="_x0000_i1030" DrawAspect="Content" ObjectID="_1636090999" r:id="rId23"/>
              </w:object>
            </w:r>
            <w:r w:rsidR="00547459">
              <w:t xml:space="preserve"> </w:t>
            </w:r>
            <w:r>
              <w:object w:dxaOrig="975" w:dyaOrig="2100">
                <v:shape id="_x0000_i1031" type="#_x0000_t75" style="width:48.85pt;height:75.75pt" o:ole="">
                  <v:imagedata r:id="rId24" o:title=""/>
                </v:shape>
                <o:OLEObject Type="Embed" ProgID="PBrush" ShapeID="_x0000_i1031" DrawAspect="Content" ObjectID="_1636091000" r:id="rId25"/>
              </w:object>
            </w:r>
          </w:p>
        </w:tc>
        <w:tc>
          <w:tcPr>
            <w:tcW w:w="2706" w:type="dxa"/>
          </w:tcPr>
          <w:p w:rsidR="00A1251E" w:rsidRPr="00A1251E" w:rsidRDefault="001726B2" w:rsidP="00A8038F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030522" cy="1030522"/>
                  <wp:effectExtent l="19050" t="0" r="0" b="0"/>
                  <wp:docPr id="96" name="Imagem 96" descr="https://photos2.fotosearch.com/bthumb/CSP/CSP533/pesticide-icon-simple-style-clipart__k67081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photos2.fotosearch.com/bthumb/CSP/CSP533/pesticide-icon-simple-style-clipart__k670812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350" cy="103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A1251E" w:rsidRPr="00A1251E" w:rsidRDefault="00A8038F" w:rsidP="00A8038F">
            <w:pPr>
              <w:jc w:val="center"/>
              <w:rPr>
                <w:lang w:val="de-DE"/>
              </w:rPr>
            </w:pPr>
            <w:r>
              <w:rPr>
                <w:noProof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.25pt;margin-top:13.7pt;width:115.2pt;height:65.75pt;flip:y;z-index:251659264;mso-position-horizontal-relative:text;mso-position-vertical-relative:text" o:connectortype="straight" strokecolor="red" strokeweight="2.25pt"/>
              </w:pict>
            </w:r>
            <w:r w:rsidR="001726B2">
              <w:rPr>
                <w:noProof/>
                <w:lang w:eastAsia="pt-BR"/>
              </w:rPr>
              <w:drawing>
                <wp:inline distT="0" distB="0" distL="0" distR="0">
                  <wp:extent cx="855594" cy="1033669"/>
                  <wp:effectExtent l="19050" t="0" r="1656" b="0"/>
                  <wp:docPr id="104" name="Imagem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159" cy="1039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459" w:rsidRPr="00A1251E" w:rsidTr="00A8038F">
        <w:tc>
          <w:tcPr>
            <w:tcW w:w="2705" w:type="dxa"/>
          </w:tcPr>
          <w:p w:rsidR="00A1251E" w:rsidRPr="00A1251E" w:rsidRDefault="003E0977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Recycele alles, was möglich ist.</w:t>
            </w:r>
          </w:p>
        </w:tc>
        <w:tc>
          <w:tcPr>
            <w:tcW w:w="2705" w:type="dxa"/>
          </w:tcPr>
          <w:p w:rsidR="00A1251E" w:rsidRPr="00A1251E" w:rsidRDefault="00547459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Verwende Dinge, die du wegwerfen würdest, um etwas Neues zu basteln.</w:t>
            </w:r>
          </w:p>
        </w:tc>
        <w:tc>
          <w:tcPr>
            <w:tcW w:w="2706" w:type="dxa"/>
          </w:tcPr>
          <w:p w:rsidR="00A1251E" w:rsidRPr="00A1251E" w:rsidRDefault="00547459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Mach dein</w:t>
            </w:r>
            <w:r w:rsidR="001726B2">
              <w:rPr>
                <w:lang w:val="de-DE"/>
              </w:rPr>
              <w:t xml:space="preserve"> eigenes</w:t>
            </w:r>
            <w:r w:rsidR="00A8038F">
              <w:rPr>
                <w:lang w:val="de-DE"/>
              </w:rPr>
              <w:t>, organisches</w:t>
            </w:r>
            <w:r w:rsidR="001726B2">
              <w:rPr>
                <w:lang w:val="de-DE"/>
              </w:rPr>
              <w:t xml:space="preserve"> Mittel, um Schädlinge im Garten zu bekämpfen.</w:t>
            </w:r>
          </w:p>
        </w:tc>
        <w:tc>
          <w:tcPr>
            <w:tcW w:w="2706" w:type="dxa"/>
          </w:tcPr>
          <w:p w:rsidR="00A1251E" w:rsidRPr="00A1251E" w:rsidRDefault="00A8038F" w:rsidP="00A8038F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Behalte de</w:t>
            </w:r>
            <w:r w:rsidR="001726B2">
              <w:rPr>
                <w:lang w:val="de-DE"/>
              </w:rPr>
              <w:t>in Handy so</w:t>
            </w:r>
            <w:r>
              <w:rPr>
                <w:lang w:val="de-DE"/>
              </w:rPr>
              <w:t xml:space="preserve"> </w:t>
            </w:r>
            <w:r w:rsidR="001726B2">
              <w:rPr>
                <w:lang w:val="de-DE"/>
              </w:rPr>
              <w:t>lange es funktioniert. Du brauchst nicht alle paar Monate das letzte Modell.</w:t>
            </w:r>
          </w:p>
        </w:tc>
      </w:tr>
    </w:tbl>
    <w:p w:rsidR="00A1251E" w:rsidRPr="00A1251E" w:rsidRDefault="00A1251E" w:rsidP="00A1251E">
      <w:pPr>
        <w:rPr>
          <w:lang w:val="de-DE"/>
        </w:rPr>
      </w:pPr>
    </w:p>
    <w:sectPr w:rsidR="00A1251E" w:rsidRPr="00A1251E" w:rsidSect="00836588">
      <w:pgSz w:w="11907" w:h="16839" w:code="9"/>
      <w:pgMar w:top="720" w:right="505" w:bottom="113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7757A"/>
    <w:rsid w:val="00113496"/>
    <w:rsid w:val="001726B2"/>
    <w:rsid w:val="001E5FF3"/>
    <w:rsid w:val="003C6459"/>
    <w:rsid w:val="003E046F"/>
    <w:rsid w:val="003E0977"/>
    <w:rsid w:val="004527E4"/>
    <w:rsid w:val="004D14D9"/>
    <w:rsid w:val="00547459"/>
    <w:rsid w:val="005770CB"/>
    <w:rsid w:val="005E6580"/>
    <w:rsid w:val="005F1F85"/>
    <w:rsid w:val="00637E92"/>
    <w:rsid w:val="0077757A"/>
    <w:rsid w:val="00836588"/>
    <w:rsid w:val="008A4AF2"/>
    <w:rsid w:val="008D2A20"/>
    <w:rsid w:val="009242E2"/>
    <w:rsid w:val="009F1DB5"/>
    <w:rsid w:val="00A06BFE"/>
    <w:rsid w:val="00A1251E"/>
    <w:rsid w:val="00A22AFA"/>
    <w:rsid w:val="00A8038F"/>
    <w:rsid w:val="00AA1465"/>
    <w:rsid w:val="00B516D4"/>
    <w:rsid w:val="00B7734A"/>
    <w:rsid w:val="00B8300A"/>
    <w:rsid w:val="00BD235F"/>
    <w:rsid w:val="00C43B44"/>
    <w:rsid w:val="00D05DC1"/>
    <w:rsid w:val="00D12288"/>
    <w:rsid w:val="00D22350"/>
    <w:rsid w:val="00D27EF7"/>
    <w:rsid w:val="00DE17F8"/>
    <w:rsid w:val="00EA14C4"/>
    <w:rsid w:val="00EA1DBA"/>
    <w:rsid w:val="00EF240B"/>
    <w:rsid w:val="00F61B26"/>
    <w:rsid w:val="00F9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5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2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2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5" Type="http://schemas.openxmlformats.org/officeDocument/2006/relationships/image" Target="media/image2.jpeg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5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2019-11-22T12:24:00Z</dcterms:created>
  <dcterms:modified xsi:type="dcterms:W3CDTF">2019-11-24T11:56:00Z</dcterms:modified>
</cp:coreProperties>
</file>