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65" w:rsidRPr="00905141" w:rsidRDefault="00044F8C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roundrect id="_x0000_s1037" style="position:absolute;margin-left:-33pt;margin-top:-33pt;width:102.75pt;height:39.75pt;z-index:25166745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7">
              <w:txbxContent>
                <w:p w:rsidR="006E075C" w:rsidRPr="00747CDB" w:rsidRDefault="006E075C" w:rsidP="00747CDB">
                  <w:pPr>
                    <w:pStyle w:val="AralkYok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ADI: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  <w:t>SOYADI: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rect id="_x0000_s1036" style="position:absolute;margin-left:-17.5pt;margin-top:-33pt;width:554.25pt;height:39.75pt;z-index:2516664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6E075C" w:rsidRPr="00FA49E2" w:rsidRDefault="006E075C" w:rsidP="00FA49E2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2018-2019 EĞİTİM ÖĞRETİM YILI NEVZAT AYAZ SOSYAL BİLİMLER LİSESİ</w:t>
                  </w: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  <w:t>11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.SINIF TARİH DERSİ 1.DÖNEM 2.</w:t>
                  </w:r>
                  <w:r w:rsidR="00E710D8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ORTAK 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YAZILI SINAVI</w:t>
                  </w:r>
                  <w:r w:rsidRPr="00747CDB">
                    <w:rPr>
                      <w:rFonts w:ascii="Segoe UI" w:hAnsi="Segoe UI" w:cs="Segoe UI"/>
                      <w:sz w:val="20"/>
                      <w:szCs w:val="20"/>
                    </w:rPr>
                    <w:br/>
                  </w:r>
                </w:p>
              </w:txbxContent>
            </v:textbox>
          </v:rect>
        </w:pict>
      </w:r>
    </w:p>
    <w:p w:rsidR="00F43599" w:rsidRPr="00905141" w:rsidRDefault="00F43599" w:rsidP="00F43599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sz w:val="20"/>
          <w:szCs w:val="20"/>
        </w:rPr>
        <w:t>1-</w:t>
      </w: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1533'te imzalanan - - - - Antlaşması ile Avusturya Osmanlı</w:t>
      </w:r>
      <w:r w:rsidR="00A23290"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Pr="00905141">
        <w:rPr>
          <w:rFonts w:ascii="Times New Roman" w:eastAsia="ArialMT" w:hAnsi="Times New Roman" w:cs="Times New Roman"/>
          <w:sz w:val="20"/>
          <w:szCs w:val="20"/>
        </w:rPr>
        <w:t>Devleti'nin üstünlüğünü kabul etmiştir.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Paragrafta bulunan boşluğa uygun olan kelime aşağıdaki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seçeneklerin hangisinde doğru olarak verilmiştir?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A) İstanbul </w:t>
      </w:r>
      <w:r w:rsidR="000D2BF2">
        <w:rPr>
          <w:rFonts w:ascii="Times New Roman" w:eastAsia="ArialMT" w:hAnsi="Times New Roman" w:cs="Times New Roman"/>
          <w:sz w:val="20"/>
          <w:szCs w:val="20"/>
        </w:rPr>
        <w:t xml:space="preserve">        </w:t>
      </w: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B) Zitvatorok </w:t>
      </w:r>
      <w:r w:rsidR="000D2BF2">
        <w:rPr>
          <w:rFonts w:ascii="Times New Roman" w:eastAsia="ArialMT" w:hAnsi="Times New Roman" w:cs="Times New Roman"/>
          <w:sz w:val="20"/>
          <w:szCs w:val="20"/>
        </w:rPr>
        <w:t xml:space="preserve">    </w:t>
      </w:r>
      <w:r w:rsidRPr="00905141">
        <w:rPr>
          <w:rFonts w:ascii="Times New Roman" w:eastAsia="ArialMT" w:hAnsi="Times New Roman" w:cs="Times New Roman"/>
          <w:sz w:val="20"/>
          <w:szCs w:val="20"/>
        </w:rPr>
        <w:t>C) Bucaş</w:t>
      </w:r>
    </w:p>
    <w:p w:rsidR="00222D1E" w:rsidRPr="00905141" w:rsidRDefault="000D2BF2" w:rsidP="006E075C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         </w:t>
      </w:r>
      <w:r w:rsidR="00F43599" w:rsidRPr="00905141">
        <w:rPr>
          <w:rFonts w:ascii="Times New Roman" w:eastAsia="ArialMT" w:hAnsi="Times New Roman" w:cs="Times New Roman"/>
          <w:sz w:val="20"/>
          <w:szCs w:val="20"/>
        </w:rPr>
        <w:t>D) Bahçesaray E) II. Kasrışirin</w:t>
      </w:r>
    </w:p>
    <w:p w:rsidR="00F43599" w:rsidRPr="00905141" w:rsidRDefault="00F43599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43599" w:rsidRPr="00905141" w:rsidRDefault="00222D1E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2-</w:t>
      </w:r>
      <w:r w:rsidR="00F43599" w:rsidRPr="00905141">
        <w:rPr>
          <w:rFonts w:ascii="Times New Roman" w:eastAsia="ArialMT" w:hAnsi="Times New Roman" w:cs="Times New Roman"/>
          <w:sz w:val="20"/>
          <w:szCs w:val="20"/>
        </w:rPr>
        <w:t>Avusturya ile yapılan Zitvatorok Antlaşması ile     “Avusturya arşidükü protokol bakımından Osmanlı   padişahına eşit sayılacaktı</w:t>
      </w:r>
      <w:r w:rsidR="006E075C" w:rsidRPr="00905141">
        <w:rPr>
          <w:rFonts w:ascii="Times New Roman" w:eastAsia="ArialMT" w:hAnsi="Times New Roman" w:cs="Times New Roman"/>
          <w:sz w:val="20"/>
          <w:szCs w:val="20"/>
        </w:rPr>
        <w:t>”</w:t>
      </w:r>
      <w:r w:rsidR="00F43599" w:rsidRPr="00905141">
        <w:rPr>
          <w:rFonts w:ascii="Times New Roman" w:eastAsia="ArialMT" w:hAnsi="Times New Roman" w:cs="Times New Roman"/>
          <w:sz w:val="20"/>
          <w:szCs w:val="20"/>
        </w:rPr>
        <w:t>.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bCs/>
          <w:sz w:val="20"/>
          <w:szCs w:val="20"/>
        </w:rPr>
        <w:t>Zitvatorok Antlaşması’ndaki bu maddeye bağlı olarak</w:t>
      </w:r>
      <w:r w:rsidR="00A2329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05141">
        <w:rPr>
          <w:rFonts w:ascii="Times New Roman" w:hAnsi="Times New Roman" w:cs="Times New Roman"/>
          <w:b/>
          <w:bCs/>
          <w:sz w:val="20"/>
          <w:szCs w:val="20"/>
        </w:rPr>
        <w:t>Osmanlı Devleti hakkında aşağıdaki yargılardan hangisine ulaşmak mümkündür?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A) Toprak kaybı yaşandığı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B) Askerî bir zafer kazanıldığı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C) İki devlet arasında mütekabiliyet esasının belirleyici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olduğu</w:t>
      </w:r>
    </w:p>
    <w:p w:rsidR="00F43599" w:rsidRPr="00905141" w:rsidRDefault="00F4359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D) Dış politikada Avusturya ile ortak hareket edildiği</w:t>
      </w:r>
    </w:p>
    <w:p w:rsidR="00350369" w:rsidRPr="00905141" w:rsidRDefault="00F43599" w:rsidP="006E075C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E) Avusturya’da “Arşidüklük” makamının resmen tanındığı</w:t>
      </w:r>
    </w:p>
    <w:p w:rsidR="008C2268" w:rsidRPr="00905141" w:rsidRDefault="00F71DCC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br/>
      </w:r>
      <w:r w:rsidR="00222D1E" w:rsidRPr="00905141">
        <w:rPr>
          <w:rFonts w:ascii="Times New Roman" w:hAnsi="Times New Roman" w:cs="Times New Roman"/>
          <w:b/>
          <w:sz w:val="20"/>
          <w:szCs w:val="20"/>
        </w:rPr>
        <w:t>3-</w:t>
      </w:r>
      <w:r w:rsidR="00350369" w:rsidRPr="00905141">
        <w:rPr>
          <w:rFonts w:ascii="Times New Roman" w:hAnsi="Times New Roman" w:cs="Times New Roman"/>
          <w:b/>
          <w:bCs/>
          <w:sz w:val="20"/>
          <w:szCs w:val="20"/>
        </w:rPr>
        <w:t>Aşağıdakiler</w:t>
      </w:r>
      <w:r w:rsidR="008C2268" w:rsidRPr="00905141">
        <w:rPr>
          <w:rFonts w:ascii="Times New Roman" w:hAnsi="Times New Roman" w:cs="Times New Roman"/>
          <w:b/>
          <w:bCs/>
          <w:sz w:val="20"/>
          <w:szCs w:val="20"/>
        </w:rPr>
        <w:t xml:space="preserve">den hangisi Osmanlı Devleti’nin </w:t>
      </w:r>
    </w:p>
    <w:p w:rsidR="00350369" w:rsidRPr="00905141" w:rsidRDefault="008C2268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bCs/>
          <w:sz w:val="20"/>
          <w:szCs w:val="20"/>
        </w:rPr>
        <w:t xml:space="preserve">    XVII. Y</w:t>
      </w:r>
      <w:r w:rsidR="00350369" w:rsidRPr="00905141">
        <w:rPr>
          <w:rFonts w:ascii="Times New Roman" w:hAnsi="Times New Roman" w:cs="Times New Roman"/>
          <w:b/>
          <w:bCs/>
          <w:sz w:val="20"/>
          <w:szCs w:val="20"/>
        </w:rPr>
        <w:t>üzyılda savaştığı devletlerden biri değildir?</w:t>
      </w:r>
    </w:p>
    <w:p w:rsidR="00350369" w:rsidRPr="00905141" w:rsidRDefault="002457E2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  </w:t>
      </w:r>
      <w:r w:rsidR="00350369" w:rsidRPr="00905141">
        <w:rPr>
          <w:rFonts w:ascii="Times New Roman" w:eastAsia="ArialMT" w:hAnsi="Times New Roman" w:cs="Times New Roman"/>
          <w:sz w:val="20"/>
          <w:szCs w:val="20"/>
        </w:rPr>
        <w:t xml:space="preserve">A) Avusturya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 </w:t>
      </w:r>
      <w:r w:rsidR="00350369" w:rsidRPr="00905141">
        <w:rPr>
          <w:rFonts w:ascii="Times New Roman" w:eastAsia="ArialMT" w:hAnsi="Times New Roman" w:cs="Times New Roman"/>
          <w:sz w:val="20"/>
          <w:szCs w:val="20"/>
        </w:rPr>
        <w:t xml:space="preserve">B) İran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 </w:t>
      </w:r>
      <w:r w:rsidR="00350369" w:rsidRPr="00905141">
        <w:rPr>
          <w:rFonts w:ascii="Times New Roman" w:eastAsia="ArialMT" w:hAnsi="Times New Roman" w:cs="Times New Roman"/>
          <w:sz w:val="20"/>
          <w:szCs w:val="20"/>
        </w:rPr>
        <w:t>C) Venedik</w:t>
      </w:r>
    </w:p>
    <w:p w:rsidR="00222D1E" w:rsidRPr="00905141" w:rsidRDefault="002457E2" w:rsidP="006E075C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                </w:t>
      </w:r>
      <w:r w:rsidR="00350369" w:rsidRPr="00905141">
        <w:rPr>
          <w:rFonts w:ascii="Times New Roman" w:eastAsia="ArialMT" w:hAnsi="Times New Roman" w:cs="Times New Roman"/>
          <w:sz w:val="20"/>
          <w:szCs w:val="20"/>
        </w:rPr>
        <w:t xml:space="preserve">D) Rusya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      </w:t>
      </w:r>
      <w:r w:rsidR="00350369" w:rsidRPr="00905141">
        <w:rPr>
          <w:rFonts w:ascii="Times New Roman" w:eastAsia="ArialMT" w:hAnsi="Times New Roman" w:cs="Times New Roman"/>
          <w:sz w:val="20"/>
          <w:szCs w:val="20"/>
        </w:rPr>
        <w:t>E) İsveç</w:t>
      </w:r>
    </w:p>
    <w:p w:rsidR="00222D1E" w:rsidRPr="00905141" w:rsidRDefault="00222D1E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350369" w:rsidRPr="00905141" w:rsidRDefault="00222D1E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4-</w:t>
      </w:r>
      <w:r w:rsidR="00350369" w:rsidRPr="00905141">
        <w:rPr>
          <w:rFonts w:ascii="Times New Roman" w:eastAsia="ArialMT" w:hAnsi="Times New Roman" w:cs="Times New Roman"/>
          <w:sz w:val="20"/>
          <w:szCs w:val="20"/>
        </w:rPr>
        <w:t>Avrupa’da merkantilizm siyaseti madene ve paraya dayalızenginliği öne çıkartmış bu gerekçeyle iç ve dış ticareteönem verilmiştir.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Avrupa’da merkantilizm anlayışının benimsenmesi;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I. yeni ticaret yolların aranması,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II. ham madde ve pazar arayışının çoğalması,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III. Avrupa’da güçlü ekonomiye sahip devletlerin ortaya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çıkması</w:t>
      </w:r>
    </w:p>
    <w:p w:rsidR="006E075C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gelişmelerinden hangilerine sebep olmuştur?</w:t>
      </w:r>
    </w:p>
    <w:p w:rsidR="00350369" w:rsidRPr="00905141" w:rsidRDefault="00742948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A) Yalnız I     B) Yalnız II  C) I ve II</w:t>
      </w:r>
    </w:p>
    <w:p w:rsidR="00FA49E2" w:rsidRPr="00905141" w:rsidRDefault="00742948" w:rsidP="006E075C">
      <w:pPr>
        <w:pStyle w:val="AralkYok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         D) I ve III        E) I, II ve III</w:t>
      </w:r>
    </w:p>
    <w:p w:rsidR="00350369" w:rsidRPr="00905141" w:rsidRDefault="00350369" w:rsidP="00350369">
      <w:pPr>
        <w:pStyle w:val="AralkYok"/>
        <w:rPr>
          <w:rFonts w:ascii="Times New Roman" w:hAnsi="Times New Roman" w:cs="Times New Roman"/>
          <w:color w:val="000000"/>
          <w:sz w:val="20"/>
          <w:szCs w:val="20"/>
        </w:rPr>
      </w:pPr>
    </w:p>
    <w:p w:rsidR="00350369" w:rsidRPr="00905141" w:rsidRDefault="00222D1E" w:rsidP="0058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color w:val="000000"/>
          <w:sz w:val="20"/>
          <w:szCs w:val="20"/>
        </w:rPr>
        <w:t>5-</w:t>
      </w:r>
      <w:r w:rsidR="00350369" w:rsidRPr="00905141">
        <w:rPr>
          <w:rFonts w:ascii="Times New Roman" w:eastAsia="ArialMT" w:hAnsi="Times New Roman" w:cs="Times New Roman"/>
          <w:sz w:val="20"/>
          <w:szCs w:val="20"/>
        </w:rPr>
        <w:t>1699’da imzalanan Karlofça Antlaşması Osmanlı Devleti açısından yeni bir dönemi ifade ediyordu.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Aşağıdakilerden hangisi Karlofça Antlaşma’sının Osmanlı Devleti üzerindeki etkilerinden biri değildir?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A) İlk defa büyük çapta toprak kaybına uğraması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B) Konjonktürel ittifaklara yönelmesi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C) Osmanlı Devleti'nin saldırıdan savunmaya geçmesi</w:t>
      </w:r>
    </w:p>
    <w:p w:rsidR="00350369" w:rsidRPr="00905141" w:rsidRDefault="00350369" w:rsidP="006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D) Gerileme Dönemi'nin başlaması</w:t>
      </w:r>
    </w:p>
    <w:p w:rsidR="00410722" w:rsidRPr="00905141" w:rsidRDefault="00350369" w:rsidP="006E075C">
      <w:pPr>
        <w:pStyle w:val="AralkYok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E) Avrupa’daki siyasi üstünlüğün korunması</w:t>
      </w:r>
    </w:p>
    <w:p w:rsidR="006F6D0C" w:rsidRPr="00905141" w:rsidRDefault="006F6D0C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6F6D0C" w:rsidRPr="00905141" w:rsidRDefault="00F71DCC" w:rsidP="006F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color w:val="000000"/>
          <w:sz w:val="20"/>
          <w:szCs w:val="20"/>
        </w:rPr>
        <w:t>6-</w:t>
      </w:r>
      <w:r w:rsidR="006F6D0C" w:rsidRPr="00905141">
        <w:rPr>
          <w:rFonts w:ascii="Times New Roman" w:hAnsi="Times New Roman" w:cs="Times New Roman"/>
          <w:b/>
          <w:bCs/>
          <w:sz w:val="20"/>
          <w:szCs w:val="20"/>
        </w:rPr>
        <w:t>Aşağıdakilerden hangisi XVII. yüzyılda denizaşırı sömürge elde edemeyen Avrupa devletlerinden biridir?</w:t>
      </w:r>
    </w:p>
    <w:p w:rsidR="006E075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A) İngiltere </w:t>
      </w:r>
      <w:r w:rsidR="00742948">
        <w:rPr>
          <w:rFonts w:ascii="Times New Roman" w:eastAsia="ArialMT" w:hAnsi="Times New Roman" w:cs="Times New Roman"/>
          <w:sz w:val="20"/>
          <w:szCs w:val="20"/>
        </w:rPr>
        <w:t xml:space="preserve">     </w:t>
      </w:r>
      <w:r w:rsidRPr="00905141">
        <w:rPr>
          <w:rFonts w:ascii="Times New Roman" w:eastAsia="ArialMT" w:hAnsi="Times New Roman" w:cs="Times New Roman"/>
          <w:sz w:val="20"/>
          <w:szCs w:val="20"/>
        </w:rPr>
        <w:t>B) Avusturya</w:t>
      </w:r>
      <w:r w:rsidR="00742948">
        <w:rPr>
          <w:rFonts w:ascii="Times New Roman" w:eastAsia="ArialMT" w:hAnsi="Times New Roman" w:cs="Times New Roman"/>
          <w:sz w:val="20"/>
          <w:szCs w:val="20"/>
        </w:rPr>
        <w:t xml:space="preserve">     </w:t>
      </w:r>
      <w:r w:rsidRPr="00905141">
        <w:rPr>
          <w:rFonts w:ascii="Times New Roman" w:eastAsia="ArialMT" w:hAnsi="Times New Roman" w:cs="Times New Roman"/>
          <w:sz w:val="20"/>
          <w:szCs w:val="20"/>
        </w:rPr>
        <w:t>C) Fransa</w:t>
      </w:r>
    </w:p>
    <w:p w:rsidR="0091312A" w:rsidRPr="00905141" w:rsidRDefault="00742948" w:rsidP="0091312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       </w:t>
      </w:r>
      <w:r w:rsidR="006F6D0C" w:rsidRPr="00905141">
        <w:rPr>
          <w:rFonts w:ascii="Times New Roman" w:eastAsia="ArialMT" w:hAnsi="Times New Roman" w:cs="Times New Roman"/>
          <w:sz w:val="20"/>
          <w:szCs w:val="20"/>
        </w:rPr>
        <w:t>D) Portekiz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     </w:t>
      </w:r>
      <w:r w:rsidR="006F6D0C" w:rsidRPr="00905141">
        <w:rPr>
          <w:rFonts w:ascii="Times New Roman" w:eastAsia="ArialMT" w:hAnsi="Times New Roman" w:cs="Times New Roman"/>
          <w:sz w:val="20"/>
          <w:szCs w:val="20"/>
        </w:rPr>
        <w:t>E) İspanya</w:t>
      </w:r>
    </w:p>
    <w:p w:rsidR="0091312A" w:rsidRPr="00905141" w:rsidRDefault="0091312A" w:rsidP="006F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1285" w:rsidRPr="00971285" w:rsidRDefault="00222D1E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7-</w:t>
      </w:r>
      <w:r w:rsidR="00971285" w:rsidRPr="00971285">
        <w:rPr>
          <w:rFonts w:ascii="Times New Roman" w:eastAsia="ArialMT" w:hAnsi="Times New Roman" w:cs="Times New Roman"/>
          <w:sz w:val="20"/>
          <w:szCs w:val="20"/>
        </w:rPr>
        <w:t>I. Venedik</w:t>
      </w:r>
    </w:p>
    <w:p w:rsidR="00971285" w:rsidRPr="00971285" w:rsidRDefault="00971285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</w:t>
      </w:r>
      <w:r w:rsidRPr="00971285">
        <w:rPr>
          <w:rFonts w:ascii="Times New Roman" w:eastAsia="ArialMT" w:hAnsi="Times New Roman" w:cs="Times New Roman"/>
          <w:sz w:val="20"/>
          <w:szCs w:val="20"/>
        </w:rPr>
        <w:t>II. Rusya</w:t>
      </w:r>
    </w:p>
    <w:p w:rsidR="00971285" w:rsidRPr="00971285" w:rsidRDefault="00971285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</w:t>
      </w:r>
      <w:r w:rsidRPr="00971285">
        <w:rPr>
          <w:rFonts w:ascii="Times New Roman" w:eastAsia="ArialMT" w:hAnsi="Times New Roman" w:cs="Times New Roman"/>
          <w:sz w:val="20"/>
          <w:szCs w:val="20"/>
        </w:rPr>
        <w:t>III. İran</w:t>
      </w:r>
    </w:p>
    <w:p w:rsidR="00971285" w:rsidRPr="00971285" w:rsidRDefault="00971285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</w:t>
      </w:r>
      <w:r w:rsidRPr="00971285">
        <w:rPr>
          <w:rFonts w:ascii="Times New Roman" w:eastAsia="ArialMT" w:hAnsi="Times New Roman" w:cs="Times New Roman"/>
          <w:sz w:val="20"/>
          <w:szCs w:val="20"/>
        </w:rPr>
        <w:t>IV. Bulgaristan</w:t>
      </w:r>
    </w:p>
    <w:p w:rsidR="00971285" w:rsidRPr="00971285" w:rsidRDefault="00971285" w:rsidP="009712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71285">
        <w:rPr>
          <w:rFonts w:ascii="Times New Roman" w:eastAsia="ArialMT" w:hAnsi="Times New Roman" w:cs="Times New Roman"/>
          <w:b/>
          <w:bCs/>
          <w:sz w:val="20"/>
          <w:szCs w:val="20"/>
        </w:rPr>
        <w:t>Verilen devletlerden hangileri Osmanlı Devleti’nin</w:t>
      </w:r>
    </w:p>
    <w:p w:rsidR="00971285" w:rsidRPr="00971285" w:rsidRDefault="00971285" w:rsidP="009712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71285">
        <w:rPr>
          <w:rFonts w:ascii="Times New Roman" w:eastAsia="ArialMT" w:hAnsi="Times New Roman" w:cs="Times New Roman"/>
          <w:b/>
          <w:bCs/>
          <w:sz w:val="20"/>
          <w:szCs w:val="20"/>
        </w:rPr>
        <w:t>XVII. yüzyılda batıda mücadele ettiği devletlerden değildir?</w:t>
      </w:r>
    </w:p>
    <w:p w:rsidR="00971285" w:rsidRPr="00971285" w:rsidRDefault="00971285" w:rsidP="00971285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</w:t>
      </w:r>
      <w:r w:rsidRPr="00971285">
        <w:rPr>
          <w:rFonts w:ascii="Times New Roman" w:eastAsia="ArialMT" w:hAnsi="Times New Roman" w:cs="Times New Roman"/>
          <w:sz w:val="20"/>
          <w:szCs w:val="20"/>
        </w:rPr>
        <w:t xml:space="preserve">A) Yalnız IV.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</w:t>
      </w:r>
      <w:r w:rsidRPr="00971285">
        <w:rPr>
          <w:rFonts w:ascii="Times New Roman" w:eastAsia="ArialMT" w:hAnsi="Times New Roman" w:cs="Times New Roman"/>
          <w:sz w:val="20"/>
          <w:szCs w:val="20"/>
        </w:rPr>
        <w:t xml:space="preserve">B) I ve II.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</w:t>
      </w:r>
      <w:r w:rsidRPr="00971285">
        <w:rPr>
          <w:rFonts w:ascii="Times New Roman" w:eastAsia="ArialMT" w:hAnsi="Times New Roman" w:cs="Times New Roman"/>
          <w:sz w:val="20"/>
          <w:szCs w:val="20"/>
        </w:rPr>
        <w:t>C) I ve III.</w:t>
      </w:r>
    </w:p>
    <w:p w:rsidR="00191696" w:rsidRDefault="00971285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      </w:t>
      </w:r>
      <w:r w:rsidRPr="00971285">
        <w:rPr>
          <w:rFonts w:ascii="Times New Roman" w:eastAsia="ArialMT" w:hAnsi="Times New Roman" w:cs="Times New Roman"/>
          <w:sz w:val="20"/>
          <w:szCs w:val="20"/>
        </w:rPr>
        <w:t xml:space="preserve">D) II ve IV.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  </w:t>
      </w:r>
      <w:r w:rsidRPr="00971285">
        <w:rPr>
          <w:rFonts w:ascii="Times New Roman" w:eastAsia="ArialMT" w:hAnsi="Times New Roman" w:cs="Times New Roman"/>
          <w:sz w:val="20"/>
          <w:szCs w:val="20"/>
        </w:rPr>
        <w:t>E) III ve IV.</w:t>
      </w:r>
    </w:p>
    <w:p w:rsidR="00971285" w:rsidRDefault="00971285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971285" w:rsidRDefault="00971285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971285" w:rsidRDefault="00971285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</w:p>
    <w:p w:rsidR="00971285" w:rsidRPr="00971285" w:rsidRDefault="00044F8C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roundrect id="_x0000_s1038" style="position:absolute;left:0;text-align:left;margin-left:167.5pt;margin-top:-33pt;width:98.25pt;height:39.75pt;z-index:25166848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8">
              <w:txbxContent>
                <w:p w:rsidR="006E075C" w:rsidRPr="00747CDB" w:rsidRDefault="006E075C" w:rsidP="00747CDB">
                  <w:pPr>
                    <w:pStyle w:val="AralkYok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SINIFI-NO: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  <w:t>PUAN:</w:t>
                  </w:r>
                  <w:r w:rsidRPr="00747CD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br/>
                  </w:r>
                </w:p>
              </w:txbxContent>
            </v:textbox>
          </v:roundrect>
        </w:pict>
      </w:r>
    </w:p>
    <w:p w:rsidR="00971285" w:rsidRPr="00905141" w:rsidRDefault="00971285" w:rsidP="00971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F6D0C" w:rsidRPr="00905141" w:rsidRDefault="00222D1E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8-</w:t>
      </w:r>
      <w:r w:rsidR="006F6D0C" w:rsidRPr="00905141">
        <w:rPr>
          <w:rFonts w:ascii="Times New Roman" w:eastAsia="ArialMT" w:hAnsi="Times New Roman" w:cs="Times New Roman"/>
          <w:sz w:val="20"/>
          <w:szCs w:val="20"/>
        </w:rPr>
        <w:t>I. İnebahtı Savaşı</w:t>
      </w:r>
    </w:p>
    <w:p w:rsidR="006F6D0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 II. Preveze Deniz Savaşı</w:t>
      </w:r>
    </w:p>
    <w:p w:rsidR="006F6D0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III. Çeşme Olayı</w:t>
      </w:r>
    </w:p>
    <w:p w:rsidR="006F6D0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Gelişmelerinden hangilerinin Osmanlı Devleti'nin Akdeniz'deki hâkimiyetine olumsuz etkisi olduğu savunulabilir?</w:t>
      </w:r>
    </w:p>
    <w:p w:rsidR="006F6D0C" w:rsidRPr="00905141" w:rsidRDefault="00742948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</w:t>
      </w:r>
      <w:r w:rsidR="000D2BF2">
        <w:rPr>
          <w:rFonts w:ascii="Times New Roman" w:eastAsia="ArialMT" w:hAnsi="Times New Roman" w:cs="Times New Roman"/>
          <w:sz w:val="20"/>
          <w:szCs w:val="20"/>
        </w:rPr>
        <w:t xml:space="preserve">A) Yalnız I    </w:t>
      </w:r>
      <w:r>
        <w:rPr>
          <w:rFonts w:ascii="Times New Roman" w:eastAsia="ArialMT" w:hAnsi="Times New Roman" w:cs="Times New Roman"/>
          <w:sz w:val="20"/>
          <w:szCs w:val="20"/>
        </w:rPr>
        <w:t xml:space="preserve"> </w:t>
      </w:r>
      <w:r w:rsidR="000D2BF2">
        <w:rPr>
          <w:rFonts w:ascii="Times New Roman" w:eastAsia="ArialMT" w:hAnsi="Times New Roman" w:cs="Times New Roman"/>
          <w:sz w:val="20"/>
          <w:szCs w:val="20"/>
        </w:rPr>
        <w:t>B) Yalnız II     C) I ve III</w:t>
      </w:r>
    </w:p>
    <w:p w:rsidR="006F6D0C" w:rsidRPr="00905141" w:rsidRDefault="007E1BC1" w:rsidP="006F6D0C">
      <w:pPr>
        <w:pStyle w:val="AralkYok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         </w:t>
      </w:r>
      <w:r w:rsidR="000D2BF2">
        <w:rPr>
          <w:rFonts w:ascii="Times New Roman" w:eastAsia="ArialMT" w:hAnsi="Times New Roman" w:cs="Times New Roman"/>
          <w:sz w:val="20"/>
          <w:szCs w:val="20"/>
        </w:rPr>
        <w:t xml:space="preserve">D) II ve III   </w:t>
      </w:r>
      <w:r w:rsidR="006F6D0C" w:rsidRPr="00905141">
        <w:rPr>
          <w:rFonts w:ascii="Times New Roman" w:eastAsia="ArialMT" w:hAnsi="Times New Roman" w:cs="Times New Roman"/>
          <w:sz w:val="20"/>
          <w:szCs w:val="20"/>
        </w:rPr>
        <w:t xml:space="preserve">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</w:t>
      </w:r>
      <w:r w:rsidR="006F6D0C" w:rsidRPr="00905141">
        <w:rPr>
          <w:rFonts w:ascii="Times New Roman" w:eastAsia="ArialMT" w:hAnsi="Times New Roman" w:cs="Times New Roman"/>
          <w:sz w:val="20"/>
          <w:szCs w:val="20"/>
        </w:rPr>
        <w:t>E) I, II ve III.</w:t>
      </w:r>
    </w:p>
    <w:p w:rsidR="006F6D0C" w:rsidRPr="00905141" w:rsidRDefault="006F6D0C" w:rsidP="006F6D0C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</w:p>
    <w:p w:rsidR="006F6D0C" w:rsidRPr="00905141" w:rsidRDefault="00222D1E" w:rsidP="006F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9-</w:t>
      </w:r>
      <w:r w:rsidR="006F6D0C" w:rsidRPr="00905141">
        <w:rPr>
          <w:rFonts w:ascii="Times New Roman" w:hAnsi="Times New Roman" w:cs="Times New Roman"/>
          <w:b/>
          <w:bCs/>
          <w:sz w:val="20"/>
          <w:szCs w:val="20"/>
        </w:rPr>
        <w:t>1774 yılında Rusya ile imzalanan Küçük Kaynarca</w:t>
      </w:r>
    </w:p>
    <w:p w:rsidR="006F6D0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bCs/>
          <w:sz w:val="20"/>
          <w:szCs w:val="20"/>
        </w:rPr>
        <w:t>Antlaşması’nın aşağıdakilerden hangisine neden olduğu söylenemez?</w:t>
      </w:r>
    </w:p>
    <w:p w:rsidR="006F6D0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A) Kırım’a bağımsızlık verilmesine</w:t>
      </w:r>
    </w:p>
    <w:p w:rsidR="006F6D0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B) Rusya’nın kapitülasyonlardan faydalanmasına</w:t>
      </w:r>
    </w:p>
    <w:p w:rsidR="006F6D0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C) Osmanlı Devleti’nin savaş tazminatı ödemesine</w:t>
      </w:r>
    </w:p>
    <w:p w:rsidR="006F6D0C" w:rsidRPr="00905141" w:rsidRDefault="006F6D0C" w:rsidP="006F6D0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D) Rusya’nın Balkanlarda konsolosluk açabilmesine</w:t>
      </w:r>
    </w:p>
    <w:p w:rsidR="00222D1E" w:rsidRPr="00905141" w:rsidRDefault="006F6D0C" w:rsidP="006F6D0C">
      <w:pPr>
        <w:pStyle w:val="AralkYok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E) Osmanlı’nın, Kırım üzerindeki bütün haklarını kaybetmesine</w:t>
      </w:r>
    </w:p>
    <w:p w:rsidR="006F6D0C" w:rsidRPr="00905141" w:rsidRDefault="006F6D0C" w:rsidP="006F6D0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DC07FE" w:rsidRPr="00905141" w:rsidRDefault="00222D1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10-</w:t>
      </w:r>
      <w:r w:rsidR="00DC07FE" w:rsidRPr="00905141">
        <w:rPr>
          <w:rFonts w:ascii="Times New Roman" w:eastAsia="ArialMT" w:hAnsi="Times New Roman" w:cs="Times New Roman"/>
          <w:sz w:val="20"/>
          <w:szCs w:val="20"/>
        </w:rPr>
        <w:t>I. Coğrafi Keşifler</w:t>
      </w:r>
    </w:p>
    <w:p w:rsidR="00DC07FE" w:rsidRPr="00905141" w:rsidRDefault="00DC07F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   II. Kavimler Göçü</w:t>
      </w:r>
    </w:p>
    <w:p w:rsidR="00DC07FE" w:rsidRPr="00905141" w:rsidRDefault="00DC07F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  III. Reform</w:t>
      </w:r>
    </w:p>
    <w:p w:rsidR="00DC07FE" w:rsidRPr="00905141" w:rsidRDefault="00DC07FE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Avrupa’da yaşanan yukarıdaki gelişmelerden hangileri skolastik düşüncenin yıkılmasında etkili olmuştur?</w:t>
      </w:r>
    </w:p>
    <w:p w:rsidR="00DC07FE" w:rsidRPr="00905141" w:rsidRDefault="00742948" w:rsidP="00DC07FE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A) Yalnız I</w:t>
      </w:r>
      <w:r w:rsidR="00DC07FE" w:rsidRPr="00905141">
        <w:rPr>
          <w:rFonts w:ascii="Times New Roman" w:eastAsia="ArialMT" w:hAnsi="Times New Roman" w:cs="Times New Roman"/>
          <w:sz w:val="20"/>
          <w:szCs w:val="20"/>
        </w:rPr>
        <w:t xml:space="preserve">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  B) Yalnız II</w:t>
      </w:r>
      <w:r w:rsidR="00DC07FE" w:rsidRPr="00905141">
        <w:rPr>
          <w:rFonts w:ascii="Times New Roman" w:eastAsia="ArialMT" w:hAnsi="Times New Roman" w:cs="Times New Roman"/>
          <w:sz w:val="20"/>
          <w:szCs w:val="20"/>
        </w:rPr>
        <w:t xml:space="preserve"> </w:t>
      </w:r>
      <w:r>
        <w:rPr>
          <w:rFonts w:ascii="Times New Roman" w:eastAsia="ArialMT" w:hAnsi="Times New Roman" w:cs="Times New Roman"/>
          <w:sz w:val="20"/>
          <w:szCs w:val="20"/>
        </w:rPr>
        <w:t xml:space="preserve">    </w:t>
      </w:r>
      <w:r w:rsidR="00DC07FE" w:rsidRPr="00905141">
        <w:rPr>
          <w:rFonts w:ascii="Times New Roman" w:eastAsia="ArialMT" w:hAnsi="Times New Roman" w:cs="Times New Roman"/>
          <w:sz w:val="20"/>
          <w:szCs w:val="20"/>
        </w:rPr>
        <w:t>C) Yalnız III.</w:t>
      </w:r>
    </w:p>
    <w:p w:rsidR="00222D1E" w:rsidRPr="00905141" w:rsidRDefault="00742948" w:rsidP="00DC07F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       D) I ve III          E) I, II ve III</w:t>
      </w:r>
    </w:p>
    <w:p w:rsidR="00E62802" w:rsidRPr="00905141" w:rsidRDefault="00E62802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62802" w:rsidRPr="00905141" w:rsidRDefault="00222D1E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11-</w:t>
      </w:r>
      <w:r w:rsidR="0099618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62802" w:rsidRPr="00905141">
        <w:rPr>
          <w:rFonts w:ascii="Times New Roman" w:eastAsia="ArialMT" w:hAnsi="Times New Roman" w:cs="Times New Roman"/>
          <w:sz w:val="20"/>
          <w:szCs w:val="20"/>
        </w:rPr>
        <w:t>I. Prut Antlaşması,</w:t>
      </w:r>
    </w:p>
    <w:p w:rsidR="00E62802" w:rsidRPr="00905141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   II. Belgrat Antlaşması</w:t>
      </w:r>
    </w:p>
    <w:p w:rsidR="00E62802" w:rsidRPr="00905141" w:rsidRDefault="007E1BC1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 III. Karden Antlaşması</w:t>
      </w:r>
    </w:p>
    <w:p w:rsidR="00E62802" w:rsidRPr="00905141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  IV. Küçük Kaynarca Antlaşması</w:t>
      </w:r>
    </w:p>
    <w:p w:rsidR="00E62802" w:rsidRPr="00905141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Yukarı da verilen gelişmelerin kronolojik sralaması aşağıdakilerden hangisinde doğru verilmiştir?</w:t>
      </w:r>
    </w:p>
    <w:p w:rsidR="00E62802" w:rsidRPr="00905141" w:rsidRDefault="00742948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 xml:space="preserve">    </w:t>
      </w:r>
      <w:r w:rsidR="00E62802" w:rsidRPr="00905141">
        <w:rPr>
          <w:rFonts w:ascii="Times New Roman" w:eastAsia="ArialMT" w:hAnsi="Times New Roman" w:cs="Times New Roman"/>
          <w:sz w:val="20"/>
          <w:szCs w:val="20"/>
        </w:rPr>
        <w:t xml:space="preserve">A) I, III, II, IV  B)  II, I, III, IV,    C) II, I, IV,III, </w:t>
      </w:r>
    </w:p>
    <w:p w:rsidR="00E62802" w:rsidRPr="00905141" w:rsidRDefault="00E62802" w:rsidP="00E62802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     </w:t>
      </w:r>
      <w:r w:rsidR="00742948">
        <w:rPr>
          <w:rFonts w:ascii="Times New Roman" w:eastAsia="ArialMT" w:hAnsi="Times New Roman" w:cs="Times New Roman"/>
          <w:sz w:val="20"/>
          <w:szCs w:val="20"/>
        </w:rPr>
        <w:t xml:space="preserve">       </w:t>
      </w:r>
      <w:r w:rsidRPr="00905141">
        <w:rPr>
          <w:rFonts w:ascii="Times New Roman" w:eastAsia="ArialMT" w:hAnsi="Times New Roman" w:cs="Times New Roman"/>
          <w:sz w:val="20"/>
          <w:szCs w:val="20"/>
        </w:rPr>
        <w:t>D) I, II , IV, III,    E) I, II, III, IV</w:t>
      </w:r>
    </w:p>
    <w:p w:rsidR="007C1AB3" w:rsidRPr="00905141" w:rsidRDefault="007C1AB3" w:rsidP="00222D1E">
      <w:pPr>
        <w:pStyle w:val="AralkYok"/>
        <w:rPr>
          <w:rFonts w:ascii="Times New Roman" w:hAnsi="Times New Roman" w:cs="Times New Roman"/>
          <w:color w:val="000000"/>
          <w:sz w:val="20"/>
          <w:szCs w:val="20"/>
        </w:rPr>
      </w:pPr>
    </w:p>
    <w:p w:rsidR="00B92BEA" w:rsidRPr="00905141" w:rsidRDefault="00F71DCC" w:rsidP="007E1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12</w:t>
      </w:r>
      <w:r w:rsidR="00222D1E" w:rsidRPr="00905141">
        <w:rPr>
          <w:rFonts w:ascii="Times New Roman" w:hAnsi="Times New Roman" w:cs="Times New Roman"/>
          <w:b/>
          <w:sz w:val="20"/>
          <w:szCs w:val="20"/>
        </w:rPr>
        <w:t>-</w:t>
      </w:r>
      <w:r w:rsidR="009961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2BEA" w:rsidRPr="00905141">
        <w:rPr>
          <w:rFonts w:ascii="Times New Roman" w:hAnsi="Times New Roman" w:cs="Times New Roman"/>
          <w:b/>
          <w:sz w:val="20"/>
          <w:szCs w:val="20"/>
        </w:rPr>
        <w:t>XVIII. Yüzyılda Osmanlı-İran mücadelesini sonlandıran ve günümüz sınırlarını koruyan antlaşma aşağıdakilerden hangisidir</w:t>
      </w:r>
      <w:r w:rsidR="00D038BF" w:rsidRPr="00905141">
        <w:rPr>
          <w:rFonts w:ascii="Times New Roman" w:eastAsia="ArialMT" w:hAnsi="Times New Roman" w:cs="Times New Roman"/>
          <w:b/>
          <w:bCs/>
          <w:sz w:val="20"/>
          <w:szCs w:val="20"/>
        </w:rPr>
        <w:t>?</w:t>
      </w:r>
    </w:p>
    <w:p w:rsidR="00B92BEA" w:rsidRPr="00905141" w:rsidRDefault="00B92BEA" w:rsidP="00D038BF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A) 1736 İstanbul</w:t>
      </w:r>
    </w:p>
    <w:p w:rsidR="00B92BEA" w:rsidRPr="00905141" w:rsidRDefault="00D038BF" w:rsidP="00D038BF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B) </w:t>
      </w:r>
      <w:r w:rsidR="00B92BEA" w:rsidRPr="00905141">
        <w:rPr>
          <w:rFonts w:ascii="Times New Roman" w:eastAsia="ArialMT" w:hAnsi="Times New Roman" w:cs="Times New Roman"/>
          <w:sz w:val="20"/>
          <w:szCs w:val="20"/>
        </w:rPr>
        <w:t>1639 Kasr-ı Şirin</w:t>
      </w:r>
    </w:p>
    <w:p w:rsidR="00D038BF" w:rsidRPr="00905141" w:rsidRDefault="00B92BEA" w:rsidP="00D038BF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C) 1746 Karden</w:t>
      </w:r>
    </w:p>
    <w:p w:rsidR="00B92BEA" w:rsidRPr="00905141" w:rsidRDefault="00B92BEA" w:rsidP="00D038BF">
      <w:pPr>
        <w:pStyle w:val="AralkYok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D) 1774 Küçük Kaynarca</w:t>
      </w:r>
    </w:p>
    <w:p w:rsidR="00663413" w:rsidRPr="00905141" w:rsidRDefault="00B92BEA" w:rsidP="00D038B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E) 1792 Yaş</w:t>
      </w:r>
    </w:p>
    <w:p w:rsidR="00A743BD" w:rsidRPr="00905141" w:rsidRDefault="00A743BD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A743BD" w:rsidRPr="00905141" w:rsidRDefault="00A743BD" w:rsidP="00A74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bCs/>
          <w:sz w:val="20"/>
          <w:szCs w:val="20"/>
        </w:rPr>
        <w:t>13-</w:t>
      </w:r>
      <w:r w:rsidR="00B92BEA" w:rsidRPr="00905141">
        <w:rPr>
          <w:rFonts w:ascii="Times New Roman" w:hAnsi="Times New Roman" w:cs="Times New Roman"/>
          <w:b/>
          <w:bCs/>
          <w:sz w:val="20"/>
          <w:szCs w:val="20"/>
        </w:rPr>
        <w:t>Aşağıda verilen bilim adamı ve bilime katkılarıyla ilgili verilen eşleştirmelerden hangisi yanlıştır</w:t>
      </w:r>
      <w:r w:rsidRPr="00905141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:rsidR="00A743BD" w:rsidRPr="00905141" w:rsidRDefault="00916E49" w:rsidP="00A743B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A) Copernicus: “Dünya Merkezli Evren” teorisini çürüttü.</w:t>
      </w:r>
    </w:p>
    <w:p w:rsidR="00A743BD" w:rsidRPr="00905141" w:rsidRDefault="00916E49" w:rsidP="00A743B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B) Machiavelli:”Prens” adlı eserinde mutlak monarşiyi savundu.</w:t>
      </w:r>
    </w:p>
    <w:p w:rsidR="00A743BD" w:rsidRPr="00905141" w:rsidRDefault="00916E49" w:rsidP="00A743B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C) Thomas More: “Ütopya” adlı eseriyle monarşiye ve sınıf ayrımına karşı çıktı.</w:t>
      </w:r>
    </w:p>
    <w:p w:rsidR="00A743BD" w:rsidRPr="00905141" w:rsidRDefault="00916E49" w:rsidP="00A743BD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D) İmmanuel Kant: Bilgi Kuramını ön plana çıkardı</w:t>
      </w:r>
    </w:p>
    <w:p w:rsidR="00663413" w:rsidRPr="00905141" w:rsidRDefault="00916E49" w:rsidP="00A743BD">
      <w:pPr>
        <w:pStyle w:val="AralkYok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E) Jean Jacques Rousseau “Doğa Felsefesinin Matematik İlkeleri” adlı eserinde evrensel kütle çekim yasasını açıkladı</w:t>
      </w:r>
    </w:p>
    <w:p w:rsidR="00971285" w:rsidRDefault="00971285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4904" w:rsidRDefault="00D04904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4904" w:rsidRDefault="00D04904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4904" w:rsidRDefault="00D04904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4904" w:rsidRDefault="00D04904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4904" w:rsidRDefault="00D04904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04904" w:rsidRDefault="00D04904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66E0A" w:rsidRDefault="00D04904" w:rsidP="00971285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14- </w:t>
      </w:r>
      <w:r w:rsidR="00D66E0A">
        <w:rPr>
          <w:rFonts w:ascii="Times New Roman" w:hAnsi="Times New Roman" w:cs="Times New Roman"/>
          <w:b/>
          <w:bCs/>
          <w:color w:val="000000"/>
          <w:sz w:val="20"/>
          <w:szCs w:val="20"/>
        </w:rPr>
        <w:t>Osmanlı Devletinin 17 ve 18 yüzyıllarda imzaladığı antlaşmalardan hangisinin özelliği yanlış olarak verilmiştir?</w:t>
      </w:r>
    </w:p>
    <w:p w:rsidR="00D66E0A" w:rsidRDefault="00D66E0A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A) Bucaş Antlaşması: </w:t>
      </w:r>
      <w:r w:rsidRPr="00D04904">
        <w:rPr>
          <w:rFonts w:ascii="Times New Roman" w:hAnsi="Times New Roman" w:cs="Times New Roman"/>
          <w:bCs/>
          <w:color w:val="000000"/>
          <w:sz w:val="20"/>
          <w:szCs w:val="20"/>
        </w:rPr>
        <w:t>Osmanlı’nın Batı’da en geniş sınırlara ulaştığı antlaşmadır.</w:t>
      </w:r>
    </w:p>
    <w:p w:rsidR="00D66E0A" w:rsidRPr="00D04904" w:rsidRDefault="00D66E0A" w:rsidP="00D66E0A">
      <w:pPr>
        <w:pStyle w:val="AralkYok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B) </w:t>
      </w:r>
      <w:r w:rsidR="00D7064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Bahçesaray Antlaşması: </w:t>
      </w:r>
      <w:r w:rsidR="00D7064A" w:rsidRPr="00D04904">
        <w:rPr>
          <w:rFonts w:ascii="Times New Roman" w:hAnsi="Times New Roman" w:cs="Times New Roman"/>
          <w:bCs/>
          <w:color w:val="000000"/>
          <w:sz w:val="20"/>
          <w:szCs w:val="20"/>
        </w:rPr>
        <w:t>Osmanlı Devleti’nin Rusyayla imzaladığı ilk antlaşmadır.</w:t>
      </w:r>
    </w:p>
    <w:p w:rsidR="00D7064A" w:rsidRPr="00D04904" w:rsidRDefault="00D7064A" w:rsidP="00D66E0A">
      <w:pPr>
        <w:pStyle w:val="AralkYok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C) Ferhat Paşa Antlaşması: </w:t>
      </w:r>
      <w:r w:rsidRPr="00D04904">
        <w:rPr>
          <w:rFonts w:ascii="Times New Roman" w:hAnsi="Times New Roman" w:cs="Times New Roman"/>
          <w:bCs/>
          <w:color w:val="000000"/>
          <w:sz w:val="20"/>
          <w:szCs w:val="20"/>
        </w:rPr>
        <w:t>Osmanlı Devletin’nin Doğuda en geniş sınırlara ulaştığı antlaşmadır.</w:t>
      </w:r>
    </w:p>
    <w:p w:rsidR="00D7064A" w:rsidRDefault="00D7064A" w:rsidP="00D66E0A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D) Küçük Kaynarca Antlaşması: </w:t>
      </w:r>
      <w:r w:rsidRPr="00D04904">
        <w:rPr>
          <w:rFonts w:ascii="Times New Roman" w:hAnsi="Times New Roman" w:cs="Times New Roman"/>
          <w:bCs/>
          <w:color w:val="000000"/>
          <w:sz w:val="20"/>
          <w:szCs w:val="20"/>
        </w:rPr>
        <w:t>Kırımın Rusyaya ait olduğunun kabul edildiği antlaşmadır.</w:t>
      </w:r>
    </w:p>
    <w:p w:rsidR="00D7064A" w:rsidRPr="00D04904" w:rsidRDefault="00D7064A" w:rsidP="00D66E0A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E) Belgrat Antlaşması: </w:t>
      </w:r>
      <w:r w:rsidRPr="00D0490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Osmanlı </w:t>
      </w:r>
      <w:r w:rsidR="00D04904" w:rsidRPr="00D04904">
        <w:rPr>
          <w:rFonts w:ascii="Times New Roman" w:hAnsi="Times New Roman" w:cs="Times New Roman"/>
          <w:bCs/>
          <w:color w:val="000000"/>
          <w:sz w:val="20"/>
          <w:szCs w:val="20"/>
        </w:rPr>
        <w:t>Gerileme Döneminin en kazançlı antlaşmasıdır.</w:t>
      </w:r>
    </w:p>
    <w:p w:rsidR="001F244A" w:rsidRPr="00905141" w:rsidRDefault="001F244A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1F244A" w:rsidRPr="00905141" w:rsidRDefault="001F244A" w:rsidP="001F2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05141">
        <w:rPr>
          <w:rFonts w:ascii="Times New Roman" w:hAnsi="Times New Roman" w:cs="Times New Roman"/>
          <w:b/>
          <w:bCs/>
          <w:sz w:val="20"/>
          <w:szCs w:val="20"/>
        </w:rPr>
        <w:t>15- Aşağıdakilerden hangisi Osmanlı Devleti'nin bozulan</w:t>
      </w:r>
      <w:r w:rsidR="00D85EC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05141">
        <w:rPr>
          <w:rFonts w:ascii="Times New Roman" w:hAnsi="Times New Roman" w:cs="Times New Roman"/>
          <w:b/>
          <w:bCs/>
          <w:sz w:val="20"/>
          <w:szCs w:val="20"/>
        </w:rPr>
        <w:t>ekonomisini dengede tutmak için aldığı tedbirlerdenbiri değildir?</w:t>
      </w:r>
    </w:p>
    <w:p w:rsidR="001F244A" w:rsidRPr="00905141" w:rsidRDefault="001F244A" w:rsidP="001F244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A) Müsadere</w:t>
      </w:r>
    </w:p>
    <w:p w:rsidR="001F244A" w:rsidRPr="00905141" w:rsidRDefault="00E63737" w:rsidP="001F244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B) Bedargah</w:t>
      </w:r>
    </w:p>
    <w:p w:rsidR="001F244A" w:rsidRPr="00905141" w:rsidRDefault="001F244A" w:rsidP="001F244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C) Para Tağşişi</w:t>
      </w:r>
    </w:p>
    <w:p w:rsidR="001F244A" w:rsidRPr="00905141" w:rsidRDefault="00D85EC1" w:rsidP="001F244A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sz w:val="20"/>
          <w:szCs w:val="20"/>
        </w:rPr>
        <w:t>D) Malikâne s</w:t>
      </w:r>
      <w:r w:rsidR="001F244A" w:rsidRPr="00905141">
        <w:rPr>
          <w:rFonts w:ascii="Times New Roman" w:eastAsia="ArialMT" w:hAnsi="Times New Roman" w:cs="Times New Roman"/>
          <w:sz w:val="20"/>
          <w:szCs w:val="20"/>
        </w:rPr>
        <w:t>istem</w:t>
      </w:r>
      <w:r>
        <w:rPr>
          <w:rFonts w:ascii="Times New Roman" w:eastAsia="ArialMT" w:hAnsi="Times New Roman" w:cs="Times New Roman"/>
          <w:sz w:val="20"/>
          <w:szCs w:val="20"/>
        </w:rPr>
        <w:t>i</w:t>
      </w:r>
    </w:p>
    <w:p w:rsidR="001F244A" w:rsidRPr="00905141" w:rsidRDefault="001F244A" w:rsidP="001F244A">
      <w:pPr>
        <w:pStyle w:val="AralkYok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>E) Esham sistemi</w:t>
      </w:r>
    </w:p>
    <w:p w:rsidR="001F244A" w:rsidRPr="00905141" w:rsidRDefault="001F244A" w:rsidP="001F244A">
      <w:pPr>
        <w:pStyle w:val="AralkYok"/>
        <w:rPr>
          <w:rFonts w:ascii="Times New Roman" w:eastAsia="ArialMT" w:hAnsi="Times New Roman" w:cs="Times New Roman"/>
          <w:sz w:val="20"/>
          <w:szCs w:val="20"/>
        </w:rPr>
      </w:pPr>
    </w:p>
    <w:p w:rsidR="00AF4446" w:rsidRPr="00905141" w:rsidRDefault="007C1AB3" w:rsidP="001F244A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16</w:t>
      </w:r>
      <w:r w:rsidR="00222D1E" w:rsidRPr="00905141">
        <w:rPr>
          <w:rFonts w:ascii="Times New Roman" w:hAnsi="Times New Roman" w:cs="Times New Roman"/>
          <w:b/>
          <w:sz w:val="20"/>
          <w:szCs w:val="20"/>
        </w:rPr>
        <w:t>-</w:t>
      </w:r>
      <w:r w:rsidR="001F244A" w:rsidRPr="00905141">
        <w:rPr>
          <w:rFonts w:ascii="Times New Roman" w:hAnsi="Times New Roman" w:cs="Times New Roman"/>
          <w:sz w:val="20"/>
          <w:szCs w:val="20"/>
        </w:rPr>
        <w:t xml:space="preserve">İlk olarak Yavuz Sultan Selim Dönemi'nde Bozoklu Celâl adlı sipahinin çıkardığı isyan daha sonra Anadolu’daki isyanların genel adı olmuştur. </w:t>
      </w:r>
    </w:p>
    <w:p w:rsidR="001F244A" w:rsidRPr="00905141" w:rsidRDefault="001F244A" w:rsidP="001F244A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Aşağıdakilerden hangisi Celâli İsyanlarının sebeplerinden biri değildir?</w:t>
      </w:r>
    </w:p>
    <w:p w:rsidR="00527A23" w:rsidRPr="00905141" w:rsidRDefault="001F244A" w:rsidP="001F244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A) Yeniçeri maaşlarının düşük ayarlı akçeyle verilmesi </w:t>
      </w:r>
    </w:p>
    <w:p w:rsidR="001F244A" w:rsidRPr="00905141" w:rsidRDefault="001F244A" w:rsidP="001F244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B) Yerel yöneticilerin adaletsiz yönetimi </w:t>
      </w:r>
    </w:p>
    <w:p w:rsidR="001F244A" w:rsidRPr="00905141" w:rsidRDefault="001F244A" w:rsidP="001F244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C) Ekonominin bozulması </w:t>
      </w:r>
    </w:p>
    <w:p w:rsidR="001F244A" w:rsidRPr="00905141" w:rsidRDefault="001F244A" w:rsidP="001F244A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D) İltizamın yaygınlaştırılması </w:t>
      </w:r>
    </w:p>
    <w:p w:rsidR="001F244A" w:rsidRPr="00905141" w:rsidRDefault="001F244A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E) Halktan ağır vergiler alınması</w:t>
      </w:r>
    </w:p>
    <w:p w:rsidR="001F244A" w:rsidRPr="00905141" w:rsidRDefault="001F244A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1F244A" w:rsidRPr="00905141" w:rsidRDefault="007C1AB3" w:rsidP="00666B26">
      <w:pPr>
        <w:pStyle w:val="AralkYok"/>
        <w:jc w:val="both"/>
        <w:rPr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17</w:t>
      </w:r>
      <w:r w:rsidR="00222D1E" w:rsidRPr="00905141">
        <w:rPr>
          <w:rFonts w:ascii="Times New Roman" w:hAnsi="Times New Roman" w:cs="Times New Roman"/>
          <w:b/>
          <w:sz w:val="20"/>
          <w:szCs w:val="20"/>
        </w:rPr>
        <w:t>-</w:t>
      </w:r>
      <w:r w:rsidR="001F244A" w:rsidRPr="00905141">
        <w:rPr>
          <w:rFonts w:ascii="Times New Roman" w:hAnsi="Times New Roman" w:cs="Times New Roman"/>
          <w:b/>
          <w:sz w:val="20"/>
          <w:szCs w:val="20"/>
        </w:rPr>
        <w:t>Bir bölgenin vergisinin ihale yoluyla peşin alınması esasına dayanan sisteme iltizam</w:t>
      </w:r>
      <w:r w:rsidR="00666B26" w:rsidRPr="00905141">
        <w:rPr>
          <w:rFonts w:ascii="Times New Roman" w:hAnsi="Times New Roman" w:cs="Times New Roman"/>
          <w:b/>
          <w:sz w:val="20"/>
          <w:szCs w:val="20"/>
        </w:rPr>
        <w:t xml:space="preserve"> denilmiştir. İltizam sisteminden</w:t>
      </w:r>
      <w:r w:rsidR="001F244A" w:rsidRPr="00905141">
        <w:rPr>
          <w:rFonts w:ascii="Times New Roman" w:hAnsi="Times New Roman" w:cs="Times New Roman"/>
          <w:b/>
          <w:sz w:val="20"/>
          <w:szCs w:val="20"/>
        </w:rPr>
        <w:t xml:space="preserve"> vergi kaynağı olan arazi </w:t>
      </w:r>
      <w:r w:rsidR="00666B26" w:rsidRPr="00905141">
        <w:rPr>
          <w:rFonts w:ascii="Times New Roman" w:hAnsi="Times New Roman" w:cs="Times New Roman"/>
          <w:b/>
          <w:sz w:val="20"/>
          <w:szCs w:val="20"/>
        </w:rPr>
        <w:t xml:space="preserve"> kişilere ömür boyu verilmeye başlanmış ve bu sistemin devamı niteliğinde bir uygulamaya geçilmiştir. Bu uygulama </w:t>
      </w:r>
      <w:r w:rsidR="001F244A" w:rsidRPr="00905141">
        <w:rPr>
          <w:rFonts w:ascii="Times New Roman" w:hAnsi="Times New Roman" w:cs="Times New Roman"/>
          <w:b/>
          <w:sz w:val="20"/>
          <w:szCs w:val="20"/>
        </w:rPr>
        <w:t>aşağıdakilerden hangisi ile isimlendirilmiştir?</w:t>
      </w:r>
    </w:p>
    <w:p w:rsidR="00F92850" w:rsidRPr="00905141" w:rsidRDefault="00D85EC1" w:rsidP="001F244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F244A" w:rsidRPr="00905141">
        <w:rPr>
          <w:sz w:val="20"/>
          <w:szCs w:val="20"/>
        </w:rPr>
        <w:t xml:space="preserve">A) İltizam </w:t>
      </w:r>
      <w:r>
        <w:rPr>
          <w:sz w:val="20"/>
          <w:szCs w:val="20"/>
        </w:rPr>
        <w:t xml:space="preserve">       </w:t>
      </w:r>
      <w:r w:rsidR="001F244A" w:rsidRPr="00905141">
        <w:rPr>
          <w:sz w:val="20"/>
          <w:szCs w:val="20"/>
        </w:rPr>
        <w:t xml:space="preserve">B) Mukataa C) Mültezim </w:t>
      </w:r>
    </w:p>
    <w:p w:rsidR="00222D1E" w:rsidRPr="00905141" w:rsidRDefault="00D85EC1" w:rsidP="001F244A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F244A" w:rsidRPr="00905141">
        <w:rPr>
          <w:sz w:val="20"/>
          <w:szCs w:val="20"/>
        </w:rPr>
        <w:t>D) Tımar E) Malikâne</w:t>
      </w:r>
    </w:p>
    <w:p w:rsidR="00D038BF" w:rsidRPr="00905141" w:rsidRDefault="00D038BF" w:rsidP="00222D1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666B26" w:rsidRPr="00905141" w:rsidRDefault="007C1AB3" w:rsidP="00666B26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18</w:t>
      </w:r>
      <w:r w:rsidR="00222D1E" w:rsidRPr="00905141">
        <w:rPr>
          <w:rFonts w:ascii="Times New Roman" w:hAnsi="Times New Roman" w:cs="Times New Roman"/>
          <w:b/>
          <w:sz w:val="20"/>
          <w:szCs w:val="20"/>
        </w:rPr>
        <w:t>-</w:t>
      </w:r>
      <w:r w:rsidR="008B7B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3737" w:rsidRPr="00905141">
        <w:rPr>
          <w:rFonts w:ascii="Times New Roman" w:hAnsi="Times New Roman" w:cs="Times New Roman"/>
          <w:b/>
          <w:sz w:val="20"/>
          <w:szCs w:val="20"/>
        </w:rPr>
        <w:t>30 Yıl Savaşları sonucunda bağımsız olan devletler aşağıdakilerden hangisinde doğru olarak verilmiştir</w:t>
      </w:r>
      <w:r w:rsidR="00666B26" w:rsidRPr="00905141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p w:rsidR="00666B26" w:rsidRPr="00905141" w:rsidRDefault="00E63737" w:rsidP="00666B26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A) İsviçre, Hollanda, </w:t>
      </w:r>
    </w:p>
    <w:p w:rsidR="00666B26" w:rsidRPr="00905141" w:rsidRDefault="00E63737" w:rsidP="00666B26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B) Prusya Piyomente,</w:t>
      </w:r>
    </w:p>
    <w:p w:rsidR="00666B26" w:rsidRPr="00905141" w:rsidRDefault="00E63737" w:rsidP="00666B26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C) Sirbistan, Karadağ </w:t>
      </w:r>
    </w:p>
    <w:p w:rsidR="00666B26" w:rsidRPr="00905141" w:rsidRDefault="00E63737" w:rsidP="00666B26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D) Çekoslovakya, Karadağ, </w:t>
      </w:r>
    </w:p>
    <w:p w:rsidR="00666B26" w:rsidRPr="00905141" w:rsidRDefault="00E63737" w:rsidP="00666B26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E) Yunanistan, </w:t>
      </w:r>
      <w:r w:rsidR="006E496D" w:rsidRPr="00905141">
        <w:rPr>
          <w:rFonts w:ascii="Times New Roman" w:hAnsi="Times New Roman" w:cs="Times New Roman"/>
          <w:sz w:val="20"/>
          <w:szCs w:val="20"/>
        </w:rPr>
        <w:t>Macaristan</w:t>
      </w:r>
    </w:p>
    <w:p w:rsidR="00905141" w:rsidRDefault="00905141" w:rsidP="00666B2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C0388" w:rsidRPr="00905141" w:rsidRDefault="00905141" w:rsidP="001C038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b/>
          <w:bCs/>
          <w:sz w:val="20"/>
          <w:szCs w:val="20"/>
        </w:rPr>
        <w:t xml:space="preserve">19- İsveç’in Poltava Savaşı sonucunda Rusyaya yenilmesi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05141">
        <w:rPr>
          <w:rFonts w:ascii="Times New Roman" w:hAnsi="Times New Roman" w:cs="Times New Roman"/>
          <w:b/>
          <w:bCs/>
          <w:sz w:val="20"/>
          <w:szCs w:val="20"/>
        </w:rPr>
        <w:t>ve İsveç Kralı XII. Şarl’ın Osmanlı devletine sığınması Osmanlı- Rusya arasında hangi savaşa yol açmıştır?</w:t>
      </w:r>
    </w:p>
    <w:p w:rsidR="001C0388" w:rsidRPr="00905141" w:rsidRDefault="001C0388" w:rsidP="001C03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A) Hoçava Meydan Savaşı</w:t>
      </w:r>
    </w:p>
    <w:p w:rsidR="001C0388" w:rsidRPr="00905141" w:rsidRDefault="001C0388" w:rsidP="001C03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B) Prut Savaşı</w:t>
      </w:r>
    </w:p>
    <w:p w:rsidR="001C0388" w:rsidRPr="00905141" w:rsidRDefault="001C0388" w:rsidP="001C03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C) Küçük Kaynarca Antlaşması</w:t>
      </w:r>
    </w:p>
    <w:p w:rsidR="001C0388" w:rsidRPr="00905141" w:rsidRDefault="001C0388" w:rsidP="001C03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D) Belgrat Antlaşması</w:t>
      </w:r>
    </w:p>
    <w:p w:rsidR="00D04904" w:rsidRDefault="001C0388" w:rsidP="00D049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E) Yaş Antlaşması</w:t>
      </w:r>
    </w:p>
    <w:p w:rsidR="00D04904" w:rsidRDefault="00D04904" w:rsidP="00D049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4904" w:rsidRDefault="00D04904" w:rsidP="00D049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4904" w:rsidRDefault="00D04904" w:rsidP="00D049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4904" w:rsidRPr="00D04904" w:rsidRDefault="00044F8C" w:rsidP="00D049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pict>
          <v:rect id="_x0000_s1039" style="position:absolute;left:0;text-align:left;margin-left:-34.5pt;margin-top:35.2pt;width:589pt;height:36pt;z-index:251669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9">
              <w:txbxContent>
                <w:p w:rsidR="006E075C" w:rsidRPr="00747CDB" w:rsidRDefault="00C90809" w:rsidP="00747CDB">
                  <w:pPr>
                    <w:pStyle w:val="AralkYok"/>
                    <w:shd w:val="clear" w:color="auto" w:fill="EAF1DD" w:themeFill="accent3" w:themeFillTint="33"/>
                    <w:jc w:val="center"/>
                    <w:rPr>
                      <w:rFonts w:ascii="Segoe UI" w:hAnsi="Segoe UI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>Her soru 4</w:t>
                  </w:r>
                  <w:r w:rsidR="006E075C" w:rsidRPr="00747CDB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 xml:space="preserve"> puandır. Süre 40 dakikadır. BAŞARILAR DİLERİM.</w:t>
                  </w:r>
                </w:p>
                <w:p w:rsidR="006E075C" w:rsidRPr="00747CDB" w:rsidRDefault="006E075C" w:rsidP="00747C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Tarih Öğretmeni: Murat ERDOĞAN, Faruk AKTAŞ</w:t>
                  </w:r>
                  <w:r w:rsidRPr="00747CDB">
                    <w:rPr>
                      <w:rFonts w:ascii="Segoe UI" w:hAnsi="Segoe UI" w:cs="Segoe UI"/>
                      <w:sz w:val="18"/>
                      <w:szCs w:val="18"/>
                    </w:rPr>
                    <w:br/>
                  </w:r>
                </w:p>
                <w:p w:rsidR="006E075C" w:rsidRDefault="006E075C"/>
              </w:txbxContent>
            </v:textbox>
          </v:rect>
        </w:pict>
      </w:r>
    </w:p>
    <w:p w:rsidR="00E62802" w:rsidRPr="00905141" w:rsidRDefault="007C1AB3" w:rsidP="00E62802">
      <w:pPr>
        <w:pStyle w:val="AralkYok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20</w:t>
      </w:r>
      <w:r w:rsidR="00222D1E" w:rsidRPr="00905141">
        <w:rPr>
          <w:rFonts w:ascii="Times New Roman" w:hAnsi="Times New Roman" w:cs="Times New Roman"/>
          <w:b/>
          <w:sz w:val="20"/>
          <w:szCs w:val="20"/>
        </w:rPr>
        <w:t>-</w:t>
      </w:r>
      <w:r w:rsidR="00E62802" w:rsidRPr="00905141">
        <w:rPr>
          <w:rFonts w:ascii="Times New Roman" w:hAnsi="Times New Roman" w:cs="Times New Roman"/>
          <w:b/>
          <w:sz w:val="20"/>
          <w:szCs w:val="20"/>
        </w:rPr>
        <w:t>Aşağıdakilerden hangisi Lale Devri’nde (1718-1730) yaşanan gelişmelerden biri değildir</w:t>
      </w:r>
      <w:r w:rsidR="00E62802" w:rsidRPr="00905141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? </w:t>
      </w:r>
    </w:p>
    <w:p w:rsidR="00D04904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05141">
        <w:rPr>
          <w:rFonts w:ascii="Times New Roman" w:hAnsi="Times New Roman" w:cs="Times New Roman"/>
          <w:color w:val="000000"/>
          <w:sz w:val="20"/>
          <w:szCs w:val="20"/>
        </w:rPr>
        <w:t xml:space="preserve">A) Yeni sanat eserlerinin yapılması           </w:t>
      </w:r>
      <w:r w:rsidRPr="00905141">
        <w:rPr>
          <w:rFonts w:ascii="Times New Roman" w:hAnsi="Times New Roman" w:cs="Times New Roman"/>
          <w:color w:val="000000"/>
          <w:sz w:val="20"/>
          <w:szCs w:val="20"/>
        </w:rPr>
        <w:br/>
        <w:t xml:space="preserve">B) Matbanının kullanılmaya başlanması         </w:t>
      </w:r>
      <w:r w:rsidRPr="00905141">
        <w:rPr>
          <w:rFonts w:ascii="Times New Roman" w:hAnsi="Times New Roman" w:cs="Times New Roman"/>
          <w:color w:val="000000"/>
          <w:sz w:val="20"/>
          <w:szCs w:val="20"/>
        </w:rPr>
        <w:br/>
        <w:t>C)</w:t>
      </w:r>
      <w:r w:rsidR="00D04904">
        <w:rPr>
          <w:rFonts w:ascii="Times New Roman" w:hAnsi="Times New Roman" w:cs="Times New Roman"/>
          <w:color w:val="000000"/>
          <w:sz w:val="20"/>
          <w:szCs w:val="20"/>
        </w:rPr>
        <w:t xml:space="preserve"> İtfaiye teşkilatının kurulması</w:t>
      </w:r>
    </w:p>
    <w:p w:rsidR="00DC396B" w:rsidRPr="00905141" w:rsidRDefault="00E62802" w:rsidP="00E62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color w:val="000000"/>
          <w:sz w:val="20"/>
          <w:szCs w:val="20"/>
        </w:rPr>
        <w:t>D) Sürekli elçiliklerin açılması</w:t>
      </w:r>
      <w:r w:rsidRPr="0090514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05141">
        <w:rPr>
          <w:rFonts w:ascii="Times New Roman" w:hAnsi="Times New Roman" w:cs="Times New Roman"/>
          <w:sz w:val="20"/>
          <w:szCs w:val="20"/>
        </w:rPr>
        <w:t>E) Karantina uygulamasının başlatılması</w:t>
      </w:r>
    </w:p>
    <w:p w:rsidR="0091312A" w:rsidRPr="00905141" w:rsidRDefault="0091312A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</w:p>
    <w:p w:rsidR="0091312A" w:rsidRPr="00905141" w:rsidRDefault="0091312A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sz w:val="20"/>
          <w:szCs w:val="20"/>
        </w:rPr>
      </w:pPr>
      <w:r w:rsidRPr="00905141">
        <w:rPr>
          <w:rFonts w:ascii="Times New Roman" w:eastAsia="ArialMT" w:hAnsi="Times New Roman" w:cs="Times New Roman"/>
          <w:b/>
          <w:sz w:val="20"/>
          <w:szCs w:val="20"/>
        </w:rPr>
        <w:t>21- Aşağıdakilerden hangisi II. Viyana kuşatmasından sonra oluşan Kutsal İttifak Devleterinden biri değildir?</w:t>
      </w:r>
    </w:p>
    <w:p w:rsidR="0091312A" w:rsidRPr="00905141" w:rsidRDefault="0091312A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 A)  İspanya       B) Avusturya       C) Venedik</w:t>
      </w:r>
    </w:p>
    <w:p w:rsidR="0091312A" w:rsidRPr="00905141" w:rsidRDefault="0091312A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                 D) Lehistan                   E) Rusya </w:t>
      </w:r>
    </w:p>
    <w:p w:rsidR="00D90688" w:rsidRPr="00905141" w:rsidRDefault="00D90688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</w:p>
    <w:p w:rsidR="00D90688" w:rsidRPr="00905141" w:rsidRDefault="00D90688" w:rsidP="00E6280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0"/>
          <w:szCs w:val="20"/>
        </w:rPr>
      </w:pPr>
      <w:r w:rsidRPr="00905141">
        <w:rPr>
          <w:rFonts w:ascii="Times New Roman" w:eastAsia="ArialMT" w:hAnsi="Times New Roman" w:cs="Times New Roman"/>
          <w:sz w:val="20"/>
          <w:szCs w:val="20"/>
        </w:rPr>
        <w:t xml:space="preserve">22-   Reform                </w:t>
      </w:r>
      <w:r w:rsidR="00905141">
        <w:rPr>
          <w:rFonts w:ascii="Times New Roman" w:eastAsia="ArialMT" w:hAnsi="Times New Roman" w:cs="Times New Roman"/>
          <w:sz w:val="20"/>
          <w:szCs w:val="20"/>
        </w:rPr>
        <w:t xml:space="preserve">  </w:t>
      </w:r>
      <w:r w:rsidRPr="00905141">
        <w:rPr>
          <w:rFonts w:ascii="Times New Roman" w:eastAsia="ArialMT" w:hAnsi="Times New Roman" w:cs="Times New Roman"/>
          <w:sz w:val="20"/>
          <w:szCs w:val="20"/>
        </w:rPr>
        <w:t>Avrupa’da</w:t>
      </w:r>
    </w:p>
    <w:p w:rsidR="00222D1E" w:rsidRPr="00905141" w:rsidRDefault="00044F8C" w:rsidP="00E628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MT" w:hAnsi="Times New Roman" w:cs="Times New Roman"/>
          <w:noProof/>
          <w:sz w:val="20"/>
          <w:szCs w:val="20"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margin-left:71pt;margin-top:3.05pt;width:19.5pt;height:7.5pt;z-index:251670528"/>
        </w:pict>
      </w:r>
      <w:r>
        <w:rPr>
          <w:rFonts w:ascii="Times New Roman" w:eastAsia="ArialMT" w:hAnsi="Times New Roman" w:cs="Times New Roman"/>
          <w:noProof/>
          <w:sz w:val="20"/>
          <w:szCs w:val="20"/>
          <w:lang w:eastAsia="tr-TR"/>
        </w:rPr>
        <w:pict>
          <v:shape id="_x0000_s1043" type="#_x0000_t13" style="position:absolute;margin-left:171.5pt;margin-top:3.05pt;width:13.5pt;height:7.5pt;z-index:251671552"/>
        </w:pict>
      </w:r>
      <w:r w:rsidR="00905141">
        <w:rPr>
          <w:rFonts w:ascii="Times New Roman" w:eastAsia="ArialMT" w:hAnsi="Times New Roman" w:cs="Times New Roman"/>
          <w:sz w:val="20"/>
          <w:szCs w:val="20"/>
        </w:rPr>
        <w:t xml:space="preserve">      h</w:t>
      </w:r>
      <w:r w:rsidR="00D90688" w:rsidRPr="00905141">
        <w:rPr>
          <w:rFonts w:ascii="Times New Roman" w:eastAsia="ArialMT" w:hAnsi="Times New Roman" w:cs="Times New Roman"/>
          <w:sz w:val="20"/>
          <w:szCs w:val="20"/>
        </w:rPr>
        <w:t>areketleri</w:t>
      </w:r>
      <w:r w:rsidR="00905141">
        <w:rPr>
          <w:rFonts w:ascii="Times New Roman" w:eastAsia="ArialMT" w:hAnsi="Times New Roman" w:cs="Times New Roman"/>
          <w:sz w:val="20"/>
          <w:szCs w:val="20"/>
        </w:rPr>
        <w:t xml:space="preserve">nin         </w:t>
      </w:r>
      <w:r w:rsidR="00D90688" w:rsidRPr="00905141">
        <w:rPr>
          <w:rFonts w:ascii="Times New Roman" w:eastAsia="ArialMT" w:hAnsi="Times New Roman" w:cs="Times New Roman"/>
          <w:sz w:val="20"/>
          <w:szCs w:val="20"/>
        </w:rPr>
        <w:t>mezhep birliğinin         …..?.........</w:t>
      </w:r>
    </w:p>
    <w:p w:rsidR="00222D1E" w:rsidRPr="00905141" w:rsidRDefault="00905141" w:rsidP="007C1AB3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başlaması                  </w:t>
      </w:r>
      <w:r w:rsidR="00D90688" w:rsidRPr="00905141">
        <w:rPr>
          <w:rFonts w:ascii="Times New Roman" w:hAnsi="Times New Roman" w:cs="Times New Roman"/>
          <w:sz w:val="20"/>
          <w:szCs w:val="20"/>
        </w:rPr>
        <w:t>bozulması</w:t>
      </w:r>
    </w:p>
    <w:p w:rsidR="003340EB" w:rsidRPr="00905141" w:rsidRDefault="00D90688" w:rsidP="00D90688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Yukarıda verilen gelişmeler arasında neden-sonuç ilişkisi kurulduğunda “?” ile gösterilen alana aşağıdakilerden hangisi getirilmelidir?</w:t>
      </w:r>
    </w:p>
    <w:p w:rsidR="00D90688" w:rsidRPr="00905141" w:rsidRDefault="00D90688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A) Yedi Yıl Savaşları       B) Otuz Yıl Savaşları</w:t>
      </w:r>
    </w:p>
    <w:p w:rsidR="00D90688" w:rsidRPr="00905141" w:rsidRDefault="00D90688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>C) I. Dünya Savaşı           D) Kutsal İttifak Savaşları</w:t>
      </w:r>
    </w:p>
    <w:p w:rsidR="00D90688" w:rsidRPr="00905141" w:rsidRDefault="00D90688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8B7B48">
        <w:rPr>
          <w:rFonts w:ascii="Times New Roman" w:hAnsi="Times New Roman" w:cs="Times New Roman"/>
          <w:sz w:val="20"/>
          <w:szCs w:val="20"/>
        </w:rPr>
        <w:t xml:space="preserve">     </w:t>
      </w:r>
      <w:r w:rsidRPr="00905141">
        <w:rPr>
          <w:rFonts w:ascii="Times New Roman" w:hAnsi="Times New Roman" w:cs="Times New Roman"/>
          <w:sz w:val="20"/>
          <w:szCs w:val="20"/>
        </w:rPr>
        <w:t>E) Yüz Yıl Savaşları</w:t>
      </w:r>
    </w:p>
    <w:p w:rsidR="008F3FB7" w:rsidRPr="00905141" w:rsidRDefault="008F3FB7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3340EB" w:rsidRPr="00905141" w:rsidRDefault="003340EB" w:rsidP="00D90688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23-Güneş Merkezli Evren Teorisi’nin kurucusu Avrupalı bilim insanalrından hangisidir?</w:t>
      </w:r>
    </w:p>
    <w:p w:rsidR="00411F1D" w:rsidRPr="00905141" w:rsidRDefault="00411F1D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3340EB" w:rsidRPr="00905141" w:rsidRDefault="00A371C8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340EB" w:rsidRPr="00905141">
        <w:rPr>
          <w:rFonts w:ascii="Times New Roman" w:hAnsi="Times New Roman" w:cs="Times New Roman"/>
          <w:sz w:val="20"/>
          <w:szCs w:val="20"/>
        </w:rPr>
        <w:t>A) Brahe          B) Kepler       C) Galilei</w:t>
      </w:r>
    </w:p>
    <w:p w:rsidR="003340EB" w:rsidRPr="00905141" w:rsidRDefault="00A371C8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B4BD3">
        <w:rPr>
          <w:rFonts w:ascii="Times New Roman" w:hAnsi="Times New Roman" w:cs="Times New Roman"/>
          <w:sz w:val="20"/>
          <w:szCs w:val="20"/>
        </w:rPr>
        <w:t xml:space="preserve">D) Kant            </w:t>
      </w:r>
      <w:r w:rsidR="003340EB" w:rsidRPr="00905141">
        <w:rPr>
          <w:rFonts w:ascii="Times New Roman" w:hAnsi="Times New Roman" w:cs="Times New Roman"/>
          <w:sz w:val="20"/>
          <w:szCs w:val="20"/>
        </w:rPr>
        <w:t>E) Cope</w:t>
      </w:r>
      <w:r w:rsidR="00AF4446" w:rsidRPr="00905141">
        <w:rPr>
          <w:rFonts w:ascii="Times New Roman" w:hAnsi="Times New Roman" w:cs="Times New Roman"/>
          <w:sz w:val="20"/>
          <w:szCs w:val="20"/>
        </w:rPr>
        <w:t>r</w:t>
      </w:r>
      <w:r w:rsidR="003340EB" w:rsidRPr="00905141">
        <w:rPr>
          <w:rFonts w:ascii="Times New Roman" w:hAnsi="Times New Roman" w:cs="Times New Roman"/>
          <w:sz w:val="20"/>
          <w:szCs w:val="20"/>
        </w:rPr>
        <w:t>nicus</w:t>
      </w:r>
    </w:p>
    <w:p w:rsidR="00527A23" w:rsidRPr="00905141" w:rsidRDefault="00527A23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:rsidR="003340EB" w:rsidRPr="00905141" w:rsidRDefault="003340EB" w:rsidP="00D90688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24</w:t>
      </w:r>
      <w:r w:rsidRPr="00905141">
        <w:rPr>
          <w:rFonts w:ascii="Times New Roman" w:hAnsi="Times New Roman" w:cs="Times New Roman"/>
          <w:sz w:val="20"/>
          <w:szCs w:val="20"/>
        </w:rPr>
        <w:t>-Osmanlı Devletinde son zamanlarda ekonomi de bozulmasıyla birlikte çeşitli uygulamalara gitmiştir</w:t>
      </w:r>
      <w:r w:rsidRPr="00905141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3340EB" w:rsidRPr="00905141" w:rsidRDefault="003340EB" w:rsidP="00D90688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>Bu uygulamalardan hangisi ile devlet adamlarının mallarına el konulmuş ve mülkiyet kavramı enge</w:t>
      </w:r>
      <w:r w:rsidR="0003579E">
        <w:rPr>
          <w:rFonts w:ascii="Times New Roman" w:hAnsi="Times New Roman" w:cs="Times New Roman"/>
          <w:b/>
          <w:sz w:val="20"/>
          <w:szCs w:val="20"/>
        </w:rPr>
        <w:t>llenmiştir?</w:t>
      </w:r>
    </w:p>
    <w:p w:rsidR="00411F1D" w:rsidRPr="00905141" w:rsidRDefault="00411F1D" w:rsidP="00D90688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27A23" w:rsidRPr="00905141" w:rsidRDefault="00527A23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 xml:space="preserve"> A) </w:t>
      </w:r>
      <w:r w:rsidRPr="00905141">
        <w:rPr>
          <w:rFonts w:ascii="Times New Roman" w:hAnsi="Times New Roman" w:cs="Times New Roman"/>
          <w:sz w:val="20"/>
          <w:szCs w:val="20"/>
        </w:rPr>
        <w:t>Malikane           B) Müsadere     C) Tağşiş</w:t>
      </w:r>
    </w:p>
    <w:p w:rsidR="00527A23" w:rsidRPr="00905141" w:rsidRDefault="00527A23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               D) Esham               E) İltizam</w:t>
      </w:r>
    </w:p>
    <w:p w:rsidR="00411F1D" w:rsidRPr="00905141" w:rsidRDefault="00411F1D" w:rsidP="00D90688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1DCA" w:rsidRPr="00905141" w:rsidRDefault="00661DCA" w:rsidP="00D90688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5141">
        <w:rPr>
          <w:rFonts w:ascii="Times New Roman" w:hAnsi="Times New Roman" w:cs="Times New Roman"/>
          <w:b/>
          <w:sz w:val="20"/>
          <w:szCs w:val="20"/>
        </w:rPr>
        <w:t xml:space="preserve">25- </w:t>
      </w:r>
      <w:r w:rsidR="00411F1D" w:rsidRPr="00905141">
        <w:rPr>
          <w:rFonts w:ascii="Times New Roman" w:hAnsi="Times New Roman" w:cs="Times New Roman"/>
          <w:b/>
          <w:sz w:val="20"/>
          <w:szCs w:val="20"/>
        </w:rPr>
        <w:t>Yeni Çağ Avrupasında ortaya çıkan dünyevileşme toplumda ahiretten dini ve ruhani meselelerden ziyade dünya hayatına yönelme, günümüzde laiklik ile ilişkilendirilen kavram aşağıdakilerden hangisidir?</w:t>
      </w:r>
    </w:p>
    <w:p w:rsidR="00411F1D" w:rsidRPr="00905141" w:rsidRDefault="00411F1D" w:rsidP="00D90688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1F1D" w:rsidRPr="00905141" w:rsidRDefault="004813B3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A) Seküler</w:t>
      </w:r>
      <w:r w:rsidR="00411F1D" w:rsidRPr="00905141">
        <w:rPr>
          <w:rFonts w:ascii="Times New Roman" w:hAnsi="Times New Roman" w:cs="Times New Roman"/>
          <w:sz w:val="20"/>
          <w:szCs w:val="20"/>
        </w:rPr>
        <w:t>leşme       B) Merkantalizm  C) Pozitivizm</w:t>
      </w:r>
    </w:p>
    <w:p w:rsidR="00D04904" w:rsidRDefault="00411F1D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3B4686" w:rsidRDefault="00411F1D" w:rsidP="00D90688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      </w:t>
      </w:r>
      <w:r w:rsidR="00390250">
        <w:rPr>
          <w:rFonts w:ascii="Times New Roman" w:hAnsi="Times New Roman" w:cs="Times New Roman"/>
          <w:sz w:val="20"/>
          <w:szCs w:val="20"/>
        </w:rPr>
        <w:t xml:space="preserve">      </w:t>
      </w:r>
      <w:r w:rsidR="004813B3">
        <w:rPr>
          <w:rFonts w:ascii="Times New Roman" w:hAnsi="Times New Roman" w:cs="Times New Roman"/>
          <w:sz w:val="20"/>
          <w:szCs w:val="20"/>
        </w:rPr>
        <w:t xml:space="preserve">D) Rasyonalizm     </w:t>
      </w:r>
      <w:r w:rsidRPr="00905141">
        <w:rPr>
          <w:rFonts w:ascii="Times New Roman" w:hAnsi="Times New Roman" w:cs="Times New Roman"/>
          <w:sz w:val="20"/>
          <w:szCs w:val="20"/>
        </w:rPr>
        <w:t xml:space="preserve">E) Humanizm     </w:t>
      </w:r>
    </w:p>
    <w:p w:rsidR="00D04904" w:rsidRDefault="00411F1D" w:rsidP="00D90688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905141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04904" w:rsidRDefault="00D04904" w:rsidP="00D90688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:rsidR="00044F8C" w:rsidRDefault="00044F8C" w:rsidP="00044F8C">
      <w:r>
        <w:t>CEVAPLAR</w:t>
      </w:r>
    </w:p>
    <w:p w:rsidR="00044F8C" w:rsidRDefault="00044F8C" w:rsidP="00044F8C"/>
    <w:p w:rsidR="00044F8C" w:rsidRDefault="00044F8C" w:rsidP="00044F8C">
      <w:bookmarkStart w:id="0" w:name="_GoBack"/>
      <w:bookmarkEnd w:id="0"/>
      <w:r>
        <w:t xml:space="preserve">1 A, 2 C 3 E 4 E 5 E 6B 7 E 8C 9E 10D 11 E 12 C 13 E 14 D 15B 16A 17 E 18 A 19 B 20 D 21 A 22 B 23 E  24 B 25 A </w:t>
      </w:r>
    </w:p>
    <w:p w:rsidR="00D04904" w:rsidRDefault="00D04904" w:rsidP="00D90688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:rsidR="00411F1D" w:rsidRPr="00905141" w:rsidRDefault="00411F1D" w:rsidP="00D90688">
      <w:pPr>
        <w:pStyle w:val="AralkYok"/>
        <w:jc w:val="both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sectPr w:rsidR="00411F1D" w:rsidRPr="00905141" w:rsidSect="00222D1E">
      <w:pgSz w:w="11906" w:h="16838"/>
      <w:pgMar w:top="720" w:right="720" w:bottom="720" w:left="720" w:header="708" w:footer="708" w:gutter="0"/>
      <w:cols w:num="2" w:sep="1" w:space="3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2D1E"/>
    <w:rsid w:val="00010764"/>
    <w:rsid w:val="0002294E"/>
    <w:rsid w:val="00027BB4"/>
    <w:rsid w:val="0003579E"/>
    <w:rsid w:val="00044F8C"/>
    <w:rsid w:val="000507A5"/>
    <w:rsid w:val="00053169"/>
    <w:rsid w:val="00062538"/>
    <w:rsid w:val="000B482C"/>
    <w:rsid w:val="000C2259"/>
    <w:rsid w:val="000D2BF2"/>
    <w:rsid w:val="000F659B"/>
    <w:rsid w:val="0011587C"/>
    <w:rsid w:val="00191696"/>
    <w:rsid w:val="00197D3F"/>
    <w:rsid w:val="001A6A7E"/>
    <w:rsid w:val="001B2E54"/>
    <w:rsid w:val="001C0388"/>
    <w:rsid w:val="001E0B98"/>
    <w:rsid w:val="001F244A"/>
    <w:rsid w:val="00204FDE"/>
    <w:rsid w:val="00217836"/>
    <w:rsid w:val="00222D1E"/>
    <w:rsid w:val="002457E2"/>
    <w:rsid w:val="0027240A"/>
    <w:rsid w:val="00274032"/>
    <w:rsid w:val="002930E3"/>
    <w:rsid w:val="002A022C"/>
    <w:rsid w:val="002B4BD3"/>
    <w:rsid w:val="002C00FC"/>
    <w:rsid w:val="002C0F33"/>
    <w:rsid w:val="002E32A5"/>
    <w:rsid w:val="002F326C"/>
    <w:rsid w:val="00301FED"/>
    <w:rsid w:val="003059C1"/>
    <w:rsid w:val="00323A7B"/>
    <w:rsid w:val="003340EB"/>
    <w:rsid w:val="00350369"/>
    <w:rsid w:val="00354890"/>
    <w:rsid w:val="0036651B"/>
    <w:rsid w:val="00384DBA"/>
    <w:rsid w:val="003868DF"/>
    <w:rsid w:val="00390250"/>
    <w:rsid w:val="003B0948"/>
    <w:rsid w:val="003B4686"/>
    <w:rsid w:val="003C0EB1"/>
    <w:rsid w:val="003E0E30"/>
    <w:rsid w:val="003F7255"/>
    <w:rsid w:val="00410722"/>
    <w:rsid w:val="00411B6B"/>
    <w:rsid w:val="00411F1D"/>
    <w:rsid w:val="00423E44"/>
    <w:rsid w:val="0043622D"/>
    <w:rsid w:val="004813B3"/>
    <w:rsid w:val="004819ED"/>
    <w:rsid w:val="004A3593"/>
    <w:rsid w:val="004B37C3"/>
    <w:rsid w:val="00500E5F"/>
    <w:rsid w:val="005133F0"/>
    <w:rsid w:val="00517458"/>
    <w:rsid w:val="00517C62"/>
    <w:rsid w:val="00527A23"/>
    <w:rsid w:val="00583E51"/>
    <w:rsid w:val="00587220"/>
    <w:rsid w:val="005A722D"/>
    <w:rsid w:val="005D2099"/>
    <w:rsid w:val="005D6AD8"/>
    <w:rsid w:val="0060495C"/>
    <w:rsid w:val="006240EA"/>
    <w:rsid w:val="00631160"/>
    <w:rsid w:val="006319AC"/>
    <w:rsid w:val="00661DCA"/>
    <w:rsid w:val="00663413"/>
    <w:rsid w:val="00666B26"/>
    <w:rsid w:val="00691804"/>
    <w:rsid w:val="006C2201"/>
    <w:rsid w:val="006C5345"/>
    <w:rsid w:val="006E075C"/>
    <w:rsid w:val="006E496D"/>
    <w:rsid w:val="006F6D0C"/>
    <w:rsid w:val="00700041"/>
    <w:rsid w:val="00720091"/>
    <w:rsid w:val="00733CFE"/>
    <w:rsid w:val="00742948"/>
    <w:rsid w:val="00747CDB"/>
    <w:rsid w:val="00797FF5"/>
    <w:rsid w:val="007B7ED1"/>
    <w:rsid w:val="007C1AB3"/>
    <w:rsid w:val="007E1BC1"/>
    <w:rsid w:val="007E6073"/>
    <w:rsid w:val="00810A49"/>
    <w:rsid w:val="00824B3F"/>
    <w:rsid w:val="0087244B"/>
    <w:rsid w:val="008931F7"/>
    <w:rsid w:val="008A581F"/>
    <w:rsid w:val="008B7B48"/>
    <w:rsid w:val="008C1948"/>
    <w:rsid w:val="008C2268"/>
    <w:rsid w:val="008E2378"/>
    <w:rsid w:val="008F1488"/>
    <w:rsid w:val="008F300D"/>
    <w:rsid w:val="008F3FB7"/>
    <w:rsid w:val="009037BD"/>
    <w:rsid w:val="00905141"/>
    <w:rsid w:val="0091312A"/>
    <w:rsid w:val="0091473F"/>
    <w:rsid w:val="00916226"/>
    <w:rsid w:val="00916E49"/>
    <w:rsid w:val="00932E6E"/>
    <w:rsid w:val="0094668C"/>
    <w:rsid w:val="00971285"/>
    <w:rsid w:val="00986F74"/>
    <w:rsid w:val="0099618D"/>
    <w:rsid w:val="009974D5"/>
    <w:rsid w:val="009D1166"/>
    <w:rsid w:val="00A23290"/>
    <w:rsid w:val="00A371C8"/>
    <w:rsid w:val="00A47C69"/>
    <w:rsid w:val="00A743BD"/>
    <w:rsid w:val="00A90DFF"/>
    <w:rsid w:val="00A92C78"/>
    <w:rsid w:val="00AA3077"/>
    <w:rsid w:val="00AC0932"/>
    <w:rsid w:val="00AF4446"/>
    <w:rsid w:val="00B352AF"/>
    <w:rsid w:val="00B45FD7"/>
    <w:rsid w:val="00B50906"/>
    <w:rsid w:val="00B52329"/>
    <w:rsid w:val="00B61829"/>
    <w:rsid w:val="00B77318"/>
    <w:rsid w:val="00B92BEA"/>
    <w:rsid w:val="00C21609"/>
    <w:rsid w:val="00C55489"/>
    <w:rsid w:val="00C738AC"/>
    <w:rsid w:val="00C90809"/>
    <w:rsid w:val="00CA770C"/>
    <w:rsid w:val="00CF09EA"/>
    <w:rsid w:val="00CF724A"/>
    <w:rsid w:val="00D038BF"/>
    <w:rsid w:val="00D04904"/>
    <w:rsid w:val="00D1488F"/>
    <w:rsid w:val="00D3268A"/>
    <w:rsid w:val="00D34A50"/>
    <w:rsid w:val="00D40B4A"/>
    <w:rsid w:val="00D66E0A"/>
    <w:rsid w:val="00D7064A"/>
    <w:rsid w:val="00D76065"/>
    <w:rsid w:val="00D85EC1"/>
    <w:rsid w:val="00D863AB"/>
    <w:rsid w:val="00D90688"/>
    <w:rsid w:val="00DA0593"/>
    <w:rsid w:val="00DC07FE"/>
    <w:rsid w:val="00DC396B"/>
    <w:rsid w:val="00DC4BC7"/>
    <w:rsid w:val="00DE2544"/>
    <w:rsid w:val="00DE5FFA"/>
    <w:rsid w:val="00DF3955"/>
    <w:rsid w:val="00E00347"/>
    <w:rsid w:val="00E146E6"/>
    <w:rsid w:val="00E62802"/>
    <w:rsid w:val="00E63737"/>
    <w:rsid w:val="00E64FDF"/>
    <w:rsid w:val="00E70031"/>
    <w:rsid w:val="00E710D8"/>
    <w:rsid w:val="00E73B8C"/>
    <w:rsid w:val="00E87E27"/>
    <w:rsid w:val="00EC5679"/>
    <w:rsid w:val="00ED1D54"/>
    <w:rsid w:val="00ED2233"/>
    <w:rsid w:val="00ED7C12"/>
    <w:rsid w:val="00F064EC"/>
    <w:rsid w:val="00F24C7F"/>
    <w:rsid w:val="00F313D0"/>
    <w:rsid w:val="00F3418D"/>
    <w:rsid w:val="00F3567C"/>
    <w:rsid w:val="00F43599"/>
    <w:rsid w:val="00F71DCC"/>
    <w:rsid w:val="00F742BD"/>
    <w:rsid w:val="00F92850"/>
    <w:rsid w:val="00FA49E2"/>
    <w:rsid w:val="00FC4618"/>
    <w:rsid w:val="00FE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952DC56"/>
  <w15:docId w15:val="{AB20D48C-30C2-4483-9BA7-2E60CD99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22D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222D1E"/>
    <w:rPr>
      <w:b/>
      <w:bCs/>
      <w:color w:val="000000"/>
      <w:sz w:val="20"/>
      <w:szCs w:val="20"/>
      <w:u w:val="single"/>
    </w:rPr>
  </w:style>
  <w:style w:type="paragraph" w:customStyle="1" w:styleId="Pa6">
    <w:name w:val="Pa6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222D1E"/>
    <w:rPr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222D1E"/>
    <w:pPr>
      <w:spacing w:line="201" w:lineRule="atLeast"/>
    </w:pPr>
    <w:rPr>
      <w:color w:val="auto"/>
    </w:rPr>
  </w:style>
  <w:style w:type="paragraph" w:styleId="AralkYok">
    <w:name w:val="No Spacing"/>
    <w:uiPriority w:val="1"/>
    <w:qFormat/>
    <w:rsid w:val="00222D1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3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34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4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47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creator>a</dc:creator>
  <cp:keywords>https:/www.sorubak.com</cp:keywords>
  <dc:description>https://www.sorubak.com</dc:description>
  <cp:lastModifiedBy>Doğukan ÇATAK</cp:lastModifiedBy>
  <cp:revision>184</cp:revision>
  <cp:lastPrinted>2018-12-28T10:45:00Z</cp:lastPrinted>
  <dcterms:created xsi:type="dcterms:W3CDTF">2018-12-16T09:42:00Z</dcterms:created>
  <dcterms:modified xsi:type="dcterms:W3CDTF">2018-12-30T22:40:00Z</dcterms:modified>
</cp:coreProperties>
</file>