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ED" w:rsidRDefault="00226446" w:rsidP="00E4005F">
      <w:pPr>
        <w:spacing w:after="0"/>
        <w:jc w:val="center"/>
        <w:rPr>
          <w:b/>
          <w:sz w:val="28"/>
          <w:szCs w:val="28"/>
        </w:rPr>
      </w:pPr>
      <w:r w:rsidRPr="00226446">
        <w:rPr>
          <w:b/>
          <w:sz w:val="28"/>
          <w:szCs w:val="28"/>
        </w:rPr>
        <w:t>20</w:t>
      </w:r>
      <w:r w:rsidR="009433ED">
        <w:rPr>
          <w:b/>
          <w:sz w:val="28"/>
          <w:szCs w:val="28"/>
        </w:rPr>
        <w:t>18-2019 EĞİTİM VE ÖĞRETİM YILI 2</w:t>
      </w:r>
      <w:r w:rsidRPr="00226446">
        <w:rPr>
          <w:b/>
          <w:sz w:val="28"/>
          <w:szCs w:val="28"/>
        </w:rPr>
        <w:t>. DÖN</w:t>
      </w:r>
      <w:r w:rsidR="009433ED">
        <w:rPr>
          <w:b/>
          <w:sz w:val="28"/>
          <w:szCs w:val="28"/>
        </w:rPr>
        <w:t xml:space="preserve">EM 11. SINIFLAR </w:t>
      </w:r>
    </w:p>
    <w:p w:rsidR="00DF60FE" w:rsidRPr="00226446" w:rsidRDefault="009433ED" w:rsidP="00E4005F">
      <w:pPr>
        <w:spacing w:after="0"/>
        <w:jc w:val="center"/>
        <w:rPr>
          <w:b/>
          <w:sz w:val="28"/>
          <w:szCs w:val="28"/>
        </w:rPr>
      </w:pPr>
      <w:r>
        <w:rPr>
          <w:b/>
          <w:sz w:val="28"/>
          <w:szCs w:val="28"/>
        </w:rPr>
        <w:t>1</w:t>
      </w:r>
      <w:r w:rsidR="00E4005F">
        <w:rPr>
          <w:b/>
          <w:sz w:val="28"/>
          <w:szCs w:val="28"/>
        </w:rPr>
        <w:t xml:space="preserve">. FELSEFE </w:t>
      </w:r>
      <w:r>
        <w:rPr>
          <w:b/>
          <w:sz w:val="28"/>
          <w:szCs w:val="28"/>
        </w:rPr>
        <w:t>Y</w:t>
      </w:r>
      <w:r w:rsidR="00226446" w:rsidRPr="00226446">
        <w:rPr>
          <w:b/>
          <w:sz w:val="28"/>
          <w:szCs w:val="28"/>
        </w:rPr>
        <w:t xml:space="preserve">AZILI </w:t>
      </w:r>
      <w:r>
        <w:rPr>
          <w:b/>
          <w:sz w:val="28"/>
          <w:szCs w:val="28"/>
        </w:rPr>
        <w:t xml:space="preserve">SINAVI </w:t>
      </w:r>
      <w:r w:rsidR="00226446" w:rsidRPr="00226446">
        <w:rPr>
          <w:b/>
          <w:sz w:val="28"/>
          <w:szCs w:val="28"/>
        </w:rPr>
        <w:t>SORULARIDIR</w:t>
      </w:r>
    </w:p>
    <w:p w:rsidR="009433ED" w:rsidRDefault="0012628E" w:rsidP="00341923">
      <w:pPr>
        <w:shd w:val="clear" w:color="auto" w:fill="FFFFFF"/>
        <w:spacing w:line="240" w:lineRule="auto"/>
      </w:pPr>
      <w:r w:rsidRPr="0012628E">
        <w:rPr>
          <w:noProof/>
          <w:lang w:eastAsia="tr-TR"/>
        </w:rPr>
        <w:pict>
          <v:shapetype id="_x0000_t202" coordsize="21600,21600" o:spt="202" path="m,l,21600r21600,l21600,xe">
            <v:stroke joinstyle="miter"/>
            <v:path gradientshapeok="t" o:connecttype="rect"/>
          </v:shapetype>
          <v:shape id="Metin Kutusu 2" o:spid="_x0000_s1026" type="#_x0000_t202" style="position:absolute;margin-left:245.25pt;margin-top:7.35pt;width:28.5pt;height:23.0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">
            <v:textbox>
              <w:txbxContent>
                <w:p w:rsidR="009433ED" w:rsidRPr="00226446" w:rsidRDefault="009433ED" w:rsidP="009433ED">
                  <w:pPr>
                    <w:jc w:val="center"/>
                    <w:rPr>
                      <w:b/>
                      <w:sz w:val="28"/>
                      <w:szCs w:val="28"/>
                    </w:rPr>
                  </w:pPr>
                  <w:r w:rsidRPr="00226446">
                    <w:rPr>
                      <w:b/>
                      <w:sz w:val="28"/>
                      <w:szCs w:val="28"/>
                    </w:rPr>
                    <w:t>A</w:t>
                  </w:r>
                </w:p>
              </w:txbxContent>
            </v:textbox>
            <w10:wrap type="square"/>
          </v:shape>
        </w:pict>
      </w:r>
      <w:r w:rsidR="009433ED">
        <w:t xml:space="preserve">       Ad </w:t>
      </w:r>
      <w:proofErr w:type="spellStart"/>
      <w:r w:rsidR="009433ED">
        <w:t>Soyad</w:t>
      </w:r>
      <w:proofErr w:type="spellEnd"/>
      <w:r w:rsidR="009433ED">
        <w:t>:</w:t>
      </w:r>
      <w:r w:rsidR="009433ED">
        <w:tab/>
      </w:r>
    </w:p>
    <w:p w:rsidR="00E4005F" w:rsidRDefault="009433ED" w:rsidP="00341923">
      <w:pPr>
        <w:shd w:val="clear" w:color="auto" w:fill="FFFFFF"/>
        <w:spacing w:line="240" w:lineRule="auto"/>
        <w:rPr>
          <w:sz w:val="20"/>
          <w:szCs w:val="20"/>
        </w:rPr>
      </w:pPr>
      <w:r>
        <w:t xml:space="preserve">       Sınıf No:  </w:t>
      </w:r>
      <w:r>
        <w:tab/>
      </w:r>
      <w:r>
        <w:tab/>
      </w:r>
    </w:p>
    <w:p w:rsidR="000A09CC" w:rsidRPr="00E4005F" w:rsidRDefault="00E4005F" w:rsidP="000A09CC">
      <w:pPr>
        <w:ind w:left="284"/>
        <w:rPr>
          <w:sz w:val="24"/>
          <w:szCs w:val="24"/>
        </w:rPr>
      </w:pPr>
      <w:r w:rsidRPr="00E4005F">
        <w:rPr>
          <w:sz w:val="24"/>
          <w:szCs w:val="24"/>
        </w:rPr>
        <w:t>1.</w:t>
      </w:r>
      <w:r w:rsidR="000A09CC">
        <w:rPr>
          <w:sz w:val="24"/>
          <w:szCs w:val="24"/>
        </w:rPr>
        <w:t>Felsefe MÖ</w:t>
      </w:r>
      <w:proofErr w:type="gramStart"/>
      <w:r w:rsidR="000A09CC">
        <w:rPr>
          <w:sz w:val="24"/>
          <w:szCs w:val="24"/>
        </w:rPr>
        <w:t>…………</w:t>
      </w:r>
      <w:proofErr w:type="gramEnd"/>
      <w:r w:rsidR="000A09CC">
        <w:rPr>
          <w:sz w:val="24"/>
          <w:szCs w:val="24"/>
        </w:rPr>
        <w:t xml:space="preserve"> da zaman diliminde, </w:t>
      </w:r>
      <w:proofErr w:type="gramStart"/>
      <w:r w:rsidR="000A09CC">
        <w:rPr>
          <w:sz w:val="24"/>
          <w:szCs w:val="24"/>
        </w:rPr>
        <w:t>………………………………..</w:t>
      </w:r>
      <w:proofErr w:type="gramEnd"/>
      <w:r w:rsidR="000A09CC">
        <w:rPr>
          <w:sz w:val="24"/>
          <w:szCs w:val="24"/>
        </w:rPr>
        <w:t xml:space="preserve">coğrafyasında (Bugün ki Ege Bölgesi, Ege Adaları ve Yunanistan olan )ortaya çıkan mitolojik açıklamalar yerine akıl ve gözleme dayanarak doğayı açıklama çabasıdır.  </w:t>
      </w:r>
    </w:p>
    <w:p w:rsidR="00E4005F" w:rsidRPr="00E4005F" w:rsidRDefault="00E4005F" w:rsidP="00E4005F">
      <w:pPr>
        <w:spacing w:after="0" w:line="240" w:lineRule="auto"/>
        <w:ind w:left="360"/>
        <w:rPr>
          <w:rFonts w:ascii="Segoe UI" w:eastAsia="Times New Roman" w:hAnsi="Segoe UI" w:cs="Segoe UI"/>
          <w:color w:val="212529"/>
          <w:sz w:val="24"/>
          <w:szCs w:val="24"/>
          <w:lang w:eastAsia="tr-TR"/>
        </w:rPr>
      </w:pPr>
      <w:r w:rsidRPr="00E4005F">
        <w:rPr>
          <w:sz w:val="24"/>
          <w:szCs w:val="24"/>
        </w:rPr>
        <w:t xml:space="preserve">  2.   </w:t>
      </w:r>
      <w:r w:rsidRPr="00E4005F">
        <w:rPr>
          <w:rFonts w:ascii="Segoe UI" w:eastAsia="Times New Roman" w:hAnsi="Segoe UI" w:cs="Segoe UI"/>
          <w:color w:val="212529"/>
          <w:sz w:val="24"/>
          <w:szCs w:val="24"/>
          <w:lang w:eastAsia="tr-TR"/>
        </w:rPr>
        <w:t xml:space="preserve">Aristoteles, bir varlığın evrene yönelik işlevini </w:t>
      </w:r>
      <w:r w:rsidRPr="00E4005F">
        <w:rPr>
          <w:rFonts w:ascii="Segoe UI" w:eastAsia="Times New Roman" w:hAnsi="Segoe UI" w:cs="Segoe UI"/>
          <w:b/>
          <w:color w:val="212529"/>
          <w:sz w:val="24"/>
          <w:szCs w:val="24"/>
          <w:u w:val="single"/>
          <w:lang w:eastAsia="tr-TR"/>
        </w:rPr>
        <w:t>dört neden görüşüyle</w:t>
      </w:r>
      <w:r w:rsidRPr="00E4005F">
        <w:rPr>
          <w:rFonts w:ascii="Segoe UI" w:eastAsia="Times New Roman" w:hAnsi="Segoe UI" w:cs="Segoe UI"/>
          <w:color w:val="212529"/>
          <w:sz w:val="24"/>
          <w:szCs w:val="24"/>
          <w:lang w:eastAsia="tr-TR"/>
        </w:rPr>
        <w:t xml:space="preserve"> açıklar.</w:t>
      </w:r>
    </w:p>
    <w:p w:rsidR="00E4005F" w:rsidRPr="00E4005F" w:rsidRDefault="00E4005F" w:rsidP="00E4005F">
      <w:pPr>
        <w:spacing w:after="0" w:line="240" w:lineRule="auto"/>
        <w:ind w:left="360"/>
        <w:rPr>
          <w:rFonts w:ascii="Segoe UI" w:eastAsia="Times New Roman" w:hAnsi="Segoe UI" w:cs="Segoe UI"/>
          <w:color w:val="212529"/>
          <w:sz w:val="24"/>
          <w:szCs w:val="24"/>
          <w:lang w:eastAsia="tr-TR"/>
        </w:rPr>
      </w:pPr>
    </w:p>
    <w:p w:rsidR="00E4005F" w:rsidRPr="00E4005F" w:rsidRDefault="00E4005F" w:rsidP="00E4005F">
      <w:pPr>
        <w:spacing w:after="0" w:line="240" w:lineRule="auto"/>
        <w:ind w:left="360"/>
        <w:rPr>
          <w:rFonts w:ascii="Segoe UI" w:eastAsia="Times New Roman" w:hAnsi="Segoe UI" w:cs="Segoe UI"/>
          <w:color w:val="212529"/>
          <w:sz w:val="24"/>
          <w:szCs w:val="24"/>
          <w:lang w:eastAsia="tr-TR"/>
        </w:rPr>
      </w:pPr>
      <w:r w:rsidRPr="00E4005F">
        <w:rPr>
          <w:rFonts w:ascii="Segoe UI" w:eastAsia="Times New Roman" w:hAnsi="Segoe UI" w:cs="Segoe UI"/>
          <w:b/>
          <w:bCs/>
          <w:color w:val="212529"/>
          <w:sz w:val="24"/>
          <w:szCs w:val="24"/>
          <w:lang w:eastAsia="tr-TR"/>
        </w:rPr>
        <w:t>Maddi Neden:</w:t>
      </w:r>
      <w:r w:rsidRPr="00E4005F">
        <w:rPr>
          <w:rFonts w:ascii="Segoe UI" w:eastAsia="Times New Roman" w:hAnsi="Segoe UI" w:cs="Segoe UI"/>
          <w:color w:val="212529"/>
          <w:sz w:val="24"/>
          <w:szCs w:val="24"/>
          <w:lang w:eastAsia="tr-TR"/>
        </w:rPr>
        <w:t> Bir şeyin değişimden bağımsız olarak neden oluştuğunu gösterir. Örneğin altından yapılmış bir kolyenin maddi ne</w:t>
      </w:r>
      <w:bookmarkStart w:id="0" w:name="_GoBack"/>
      <w:bookmarkEnd w:id="0"/>
      <w:r w:rsidRPr="00E4005F">
        <w:rPr>
          <w:rFonts w:ascii="Segoe UI" w:eastAsia="Times New Roman" w:hAnsi="Segoe UI" w:cs="Segoe UI"/>
          <w:color w:val="212529"/>
          <w:sz w:val="24"/>
          <w:szCs w:val="24"/>
          <w:lang w:eastAsia="tr-TR"/>
        </w:rPr>
        <w:t>deni altındır.</w:t>
      </w:r>
    </w:p>
    <w:p w:rsidR="00E4005F" w:rsidRPr="00E4005F" w:rsidRDefault="00E4005F" w:rsidP="00E4005F">
      <w:pPr>
        <w:spacing w:after="0" w:line="240" w:lineRule="auto"/>
        <w:ind w:left="360"/>
        <w:rPr>
          <w:rFonts w:ascii="Segoe UI" w:eastAsia="Times New Roman" w:hAnsi="Segoe UI" w:cs="Segoe UI"/>
          <w:color w:val="212529"/>
          <w:sz w:val="24"/>
          <w:szCs w:val="24"/>
          <w:lang w:eastAsia="tr-TR"/>
        </w:rPr>
      </w:pPr>
      <w:r w:rsidRPr="00E4005F">
        <w:rPr>
          <w:rFonts w:ascii="Segoe UI" w:eastAsia="Times New Roman" w:hAnsi="Segoe UI" w:cs="Segoe UI"/>
          <w:b/>
          <w:bCs/>
          <w:color w:val="212529"/>
          <w:sz w:val="24"/>
          <w:szCs w:val="24"/>
          <w:lang w:eastAsia="tr-TR"/>
        </w:rPr>
        <w:t>Formel Neden:</w:t>
      </w:r>
      <w:r w:rsidRPr="00E4005F">
        <w:rPr>
          <w:rFonts w:ascii="Segoe UI" w:eastAsia="Times New Roman" w:hAnsi="Segoe UI" w:cs="Segoe UI"/>
          <w:color w:val="212529"/>
          <w:sz w:val="24"/>
          <w:szCs w:val="24"/>
          <w:lang w:eastAsia="tr-TR"/>
        </w:rPr>
        <w:t xml:space="preserve"> Bir şeyin şekline yönelik nedenidir. Altının bilezik görünüşünü alması </w:t>
      </w:r>
      <w:proofErr w:type="gramStart"/>
      <w:r w:rsidRPr="00E4005F">
        <w:rPr>
          <w:rFonts w:ascii="Segoe UI" w:eastAsia="Times New Roman" w:hAnsi="Segoe UI" w:cs="Segoe UI"/>
          <w:color w:val="212529"/>
          <w:sz w:val="24"/>
          <w:szCs w:val="24"/>
          <w:lang w:eastAsia="tr-TR"/>
        </w:rPr>
        <w:t>formel</w:t>
      </w:r>
      <w:proofErr w:type="gramEnd"/>
      <w:r w:rsidRPr="00E4005F">
        <w:rPr>
          <w:rFonts w:ascii="Segoe UI" w:eastAsia="Times New Roman" w:hAnsi="Segoe UI" w:cs="Segoe UI"/>
          <w:color w:val="212529"/>
          <w:sz w:val="24"/>
          <w:szCs w:val="24"/>
          <w:lang w:eastAsia="tr-TR"/>
        </w:rPr>
        <w:t xml:space="preserve"> nedendir.</w:t>
      </w:r>
    </w:p>
    <w:p w:rsidR="00E4005F" w:rsidRPr="00E4005F" w:rsidRDefault="00E4005F" w:rsidP="00E4005F">
      <w:pPr>
        <w:spacing w:after="0" w:line="240" w:lineRule="auto"/>
        <w:ind w:left="360"/>
        <w:rPr>
          <w:rFonts w:ascii="Segoe UI" w:eastAsia="Times New Roman" w:hAnsi="Segoe UI" w:cs="Segoe UI"/>
          <w:color w:val="212529"/>
          <w:sz w:val="24"/>
          <w:szCs w:val="24"/>
          <w:lang w:eastAsia="tr-TR"/>
        </w:rPr>
      </w:pPr>
      <w:r w:rsidRPr="00E4005F">
        <w:rPr>
          <w:rFonts w:ascii="Segoe UI" w:eastAsia="Times New Roman" w:hAnsi="Segoe UI" w:cs="Segoe UI"/>
          <w:b/>
          <w:bCs/>
          <w:color w:val="212529"/>
          <w:sz w:val="24"/>
          <w:szCs w:val="24"/>
          <w:lang w:eastAsia="tr-TR"/>
        </w:rPr>
        <w:t>Fail Neden:</w:t>
      </w:r>
      <w:r w:rsidRPr="00E4005F">
        <w:rPr>
          <w:rFonts w:ascii="Segoe UI" w:eastAsia="Times New Roman" w:hAnsi="Segoe UI" w:cs="Segoe UI"/>
          <w:color w:val="212529"/>
          <w:sz w:val="24"/>
          <w:szCs w:val="24"/>
          <w:lang w:eastAsia="tr-TR"/>
        </w:rPr>
        <w:t> Maddenin şekil almasını sağlayan hareket ettirici nedendir. Altının bileziğe dönüşmesini sağlayan kuyumcu, fail nedendir.</w:t>
      </w:r>
    </w:p>
    <w:p w:rsidR="00E4005F" w:rsidRPr="00E4005F" w:rsidRDefault="00E4005F" w:rsidP="00E4005F">
      <w:pPr>
        <w:spacing w:after="0" w:line="240" w:lineRule="auto"/>
        <w:ind w:left="360"/>
        <w:rPr>
          <w:rStyle w:val="Gl"/>
          <w:rFonts w:ascii="Segoe UI" w:eastAsia="Times New Roman" w:hAnsi="Segoe UI" w:cs="Segoe UI"/>
          <w:b w:val="0"/>
          <w:bCs w:val="0"/>
          <w:color w:val="212529"/>
          <w:sz w:val="24"/>
          <w:szCs w:val="24"/>
          <w:lang w:eastAsia="tr-TR"/>
        </w:rPr>
      </w:pPr>
      <w:r w:rsidRPr="00E4005F">
        <w:rPr>
          <w:rFonts w:ascii="Segoe UI" w:eastAsia="Times New Roman" w:hAnsi="Segoe UI" w:cs="Segoe UI"/>
          <w:b/>
          <w:bCs/>
          <w:color w:val="212529"/>
          <w:sz w:val="24"/>
          <w:szCs w:val="24"/>
          <w:lang w:eastAsia="tr-TR"/>
        </w:rPr>
        <w:t>Ereksel Neden:</w:t>
      </w:r>
      <w:r w:rsidRPr="00E4005F">
        <w:rPr>
          <w:rFonts w:ascii="Segoe UI" w:eastAsia="Times New Roman" w:hAnsi="Segoe UI" w:cs="Segoe UI"/>
          <w:color w:val="212529"/>
          <w:sz w:val="24"/>
          <w:szCs w:val="24"/>
          <w:lang w:eastAsia="tr-TR"/>
        </w:rPr>
        <w:t> Maddenin şekil almasının amacını gösteren nedendir. Altının ziynet eşyası olarak kullanılması için şekillenmesi ereksel nedendir.</w:t>
      </w:r>
    </w:p>
    <w:p w:rsidR="00E4005F" w:rsidRPr="00E4005F" w:rsidRDefault="00E4005F" w:rsidP="00E4005F">
      <w:pPr>
        <w:spacing w:line="240" w:lineRule="auto"/>
        <w:ind w:left="360"/>
        <w:rPr>
          <w:rFonts w:ascii="Segoe UI" w:hAnsi="Segoe UI" w:cs="Segoe UI"/>
          <w:b/>
          <w:bCs/>
          <w:color w:val="212529"/>
          <w:sz w:val="24"/>
          <w:szCs w:val="24"/>
          <w:shd w:val="clear" w:color="auto" w:fill="F8F9FA"/>
        </w:rPr>
      </w:pPr>
      <w:r w:rsidRPr="00E4005F">
        <w:rPr>
          <w:rStyle w:val="Gl"/>
          <w:rFonts w:ascii="Segoe UI" w:hAnsi="Segoe UI" w:cs="Segoe UI"/>
          <w:color w:val="212529"/>
          <w:sz w:val="24"/>
          <w:szCs w:val="24"/>
          <w:shd w:val="clear" w:color="auto" w:fill="F8F9FA"/>
        </w:rPr>
        <w:t>Ahşaptan yapılmış bir masayı Aristoteles'in dört neden öğretisini göz önünde bulundurarak analiz ediniz.( masaya ait dört nedeni belirtiniz?)</w:t>
      </w:r>
    </w:p>
    <w:p w:rsidR="00E4005F" w:rsidRPr="00E4005F" w:rsidRDefault="00E4005F" w:rsidP="00E4005F">
      <w:pPr>
        <w:ind w:left="360"/>
        <w:rPr>
          <w:sz w:val="24"/>
          <w:szCs w:val="24"/>
        </w:rPr>
      </w:pPr>
      <w:r>
        <w:rPr>
          <w:sz w:val="24"/>
          <w:szCs w:val="24"/>
        </w:rPr>
        <w:t>3</w:t>
      </w:r>
      <w:r w:rsidRPr="00E4005F">
        <w:rPr>
          <w:sz w:val="24"/>
          <w:szCs w:val="24"/>
        </w:rPr>
        <w:t>.   Ortaçağda Hristiyan Felsefesi ile İslam Felsefesinin “inanç-akıl ilişkisi” arasındaki farkı kısaca açıklayınız.</w:t>
      </w:r>
    </w:p>
    <w:p w:rsidR="00E4005F" w:rsidRPr="00E4005F" w:rsidRDefault="00E4005F" w:rsidP="00E4005F">
      <w:pPr>
        <w:spacing w:after="100" w:afterAutospacing="1" w:line="240" w:lineRule="auto"/>
        <w:ind w:left="360"/>
        <w:rPr>
          <w:rFonts w:ascii="Segoe UI" w:eastAsia="Times New Roman" w:hAnsi="Segoe UI" w:cs="Segoe UI"/>
          <w:color w:val="212529"/>
          <w:sz w:val="24"/>
          <w:szCs w:val="24"/>
          <w:lang w:eastAsia="tr-TR"/>
        </w:rPr>
      </w:pPr>
      <w:r>
        <w:rPr>
          <w:sz w:val="24"/>
          <w:szCs w:val="24"/>
        </w:rPr>
        <w:t>4</w:t>
      </w:r>
      <w:r w:rsidRPr="00E4005F">
        <w:rPr>
          <w:sz w:val="24"/>
          <w:szCs w:val="24"/>
        </w:rPr>
        <w:t>.    “</w:t>
      </w:r>
      <w:r w:rsidRPr="00E4005F">
        <w:rPr>
          <w:rFonts w:ascii="Segoe UI" w:eastAsia="Times New Roman" w:hAnsi="Segoe UI" w:cs="Segoe UI"/>
          <w:color w:val="212529"/>
          <w:sz w:val="24"/>
          <w:szCs w:val="24"/>
          <w:lang w:eastAsia="tr-TR"/>
        </w:rPr>
        <w:t xml:space="preserve">İbn-i </w:t>
      </w:r>
      <w:r>
        <w:rPr>
          <w:rFonts w:ascii="Segoe UI" w:eastAsia="Times New Roman" w:hAnsi="Segoe UI" w:cs="Segoe UI"/>
          <w:color w:val="212529"/>
          <w:sz w:val="24"/>
          <w:szCs w:val="24"/>
          <w:lang w:eastAsia="tr-TR"/>
        </w:rPr>
        <w:t>Rüşd</w:t>
      </w:r>
      <w:r w:rsidRPr="00E4005F">
        <w:rPr>
          <w:rFonts w:ascii="Segoe UI" w:eastAsia="Times New Roman" w:hAnsi="Segoe UI" w:cs="Segoe UI"/>
          <w:color w:val="212529"/>
          <w:sz w:val="24"/>
          <w:szCs w:val="24"/>
          <w:lang w:eastAsia="tr-TR"/>
        </w:rPr>
        <w:t xml:space="preserve">, din ve felsefe arasında bir çelişki olmadığını, her ikisinin de aynı gerçeğe ulaşmanın farklı yolları olduğunu savunuyordu.Ona göre dini yasalar inanca dayalı olsalarda yine de değerlendirilmelidirler. Ancak bu kuralları ve yasaları anlamak için de özel bir eğitim almak gerekir.  İbn-i </w:t>
      </w:r>
      <w:r>
        <w:rPr>
          <w:rFonts w:ascii="Segoe UI" w:eastAsia="Times New Roman" w:hAnsi="Segoe UI" w:cs="Segoe UI"/>
          <w:color w:val="212529"/>
          <w:sz w:val="24"/>
          <w:szCs w:val="24"/>
          <w:lang w:eastAsia="tr-TR"/>
        </w:rPr>
        <w:t>Rüşd</w:t>
      </w:r>
      <w:r w:rsidRPr="00E4005F">
        <w:rPr>
          <w:rFonts w:ascii="Segoe UI" w:eastAsia="Times New Roman" w:hAnsi="Segoe UI" w:cs="Segoe UI"/>
          <w:color w:val="212529"/>
          <w:sz w:val="24"/>
          <w:szCs w:val="24"/>
          <w:lang w:eastAsia="tr-TR"/>
        </w:rPr>
        <w:t>  felsefenin de belirli bir zihinsel kapasiteye sahip sayıları sınırlı elit kişilere özgü olması gerektiğini savunur.”</w:t>
      </w:r>
    </w:p>
    <w:p w:rsidR="00E4005F" w:rsidRPr="00E4005F" w:rsidRDefault="00E4005F" w:rsidP="00E4005F">
      <w:pPr>
        <w:spacing w:after="100" w:afterAutospacing="1" w:line="240" w:lineRule="auto"/>
        <w:ind w:left="360"/>
        <w:rPr>
          <w:rFonts w:ascii="Segoe UI" w:eastAsia="Times New Roman" w:hAnsi="Segoe UI" w:cs="Segoe UI"/>
          <w:b/>
          <w:color w:val="212529"/>
          <w:sz w:val="24"/>
          <w:szCs w:val="24"/>
          <w:lang w:eastAsia="tr-TR"/>
        </w:rPr>
      </w:pPr>
      <w:r w:rsidRPr="00E4005F">
        <w:rPr>
          <w:rFonts w:ascii="Segoe UI" w:eastAsia="Times New Roman" w:hAnsi="Segoe UI" w:cs="Segoe UI"/>
          <w:b/>
          <w:bCs/>
          <w:color w:val="212529"/>
          <w:sz w:val="24"/>
          <w:szCs w:val="24"/>
          <w:lang w:eastAsia="tr-TR"/>
        </w:rPr>
        <w:t>İbn-i Rüşd’e göre felsefe ile uğraşmak için neden belirli bir zihinsel kapasiteye sahip olmak gerekir? Gerekçeleriyle birlikte yazınız.</w:t>
      </w:r>
    </w:p>
    <w:p w:rsidR="00E4005F" w:rsidRPr="00E4005F" w:rsidRDefault="00E4005F" w:rsidP="00E4005F">
      <w:pPr>
        <w:ind w:left="360"/>
        <w:rPr>
          <w:sz w:val="24"/>
          <w:szCs w:val="24"/>
        </w:rPr>
      </w:pPr>
      <w:r>
        <w:rPr>
          <w:sz w:val="24"/>
          <w:szCs w:val="24"/>
        </w:rPr>
        <w:t>5</w:t>
      </w:r>
      <w:r w:rsidRPr="00E4005F">
        <w:rPr>
          <w:sz w:val="24"/>
          <w:szCs w:val="24"/>
        </w:rPr>
        <w:t>.  Ortaçağ Hristiyan Felsefesi iki döneme ayrılır. Bu dönemlerin adlarını yazınız.</w:t>
      </w:r>
    </w:p>
    <w:p w:rsidR="00E4005F" w:rsidRPr="00E4005F" w:rsidRDefault="00E4005F" w:rsidP="00E4005F">
      <w:pPr>
        <w:ind w:left="360"/>
        <w:rPr>
          <w:sz w:val="24"/>
          <w:szCs w:val="24"/>
        </w:rPr>
      </w:pPr>
      <w:r>
        <w:rPr>
          <w:sz w:val="24"/>
          <w:szCs w:val="24"/>
        </w:rPr>
        <w:t>6</w:t>
      </w:r>
      <w:r w:rsidRPr="00E4005F">
        <w:rPr>
          <w:sz w:val="24"/>
          <w:szCs w:val="24"/>
        </w:rPr>
        <w:t>.  15. 17. Yüzyıl Felsefesinin (Modern Düşünce) Ortaçağ düşüncesinden en temel farkı nedir? Kısaca açıklayınız.</w:t>
      </w:r>
    </w:p>
    <w:p w:rsidR="00E4005F" w:rsidRPr="00E4005F" w:rsidRDefault="00E4005F" w:rsidP="00E4005F">
      <w:pPr>
        <w:ind w:left="360"/>
        <w:rPr>
          <w:sz w:val="24"/>
          <w:szCs w:val="24"/>
        </w:rPr>
      </w:pPr>
      <w:r>
        <w:rPr>
          <w:sz w:val="24"/>
          <w:szCs w:val="24"/>
        </w:rPr>
        <w:t>7</w:t>
      </w:r>
      <w:r w:rsidRPr="00E4005F">
        <w:rPr>
          <w:sz w:val="24"/>
          <w:szCs w:val="24"/>
        </w:rPr>
        <w:t>.  15. 17. Yüzyıl Felsefesinde  (Modern Düşünce) ortaya çıkan temel konu ve görüşler nelerdir?</w:t>
      </w:r>
    </w:p>
    <w:p w:rsidR="00E4005F" w:rsidRPr="00E4005F" w:rsidRDefault="00E4005F" w:rsidP="00E4005F">
      <w:pPr>
        <w:ind w:left="360"/>
        <w:rPr>
          <w:sz w:val="24"/>
          <w:szCs w:val="24"/>
        </w:rPr>
      </w:pPr>
      <w:r>
        <w:rPr>
          <w:sz w:val="24"/>
          <w:szCs w:val="24"/>
        </w:rPr>
        <w:t>8</w:t>
      </w:r>
      <w:r w:rsidRPr="00E4005F">
        <w:rPr>
          <w:sz w:val="24"/>
          <w:szCs w:val="24"/>
        </w:rPr>
        <w:t>.   Modern Düşünce döneminin önemli filozoflarından biri olan Francis Bacon, zihnin doğaya yönelmesi gerektiğini bunun içinde ön yargılarından (</w:t>
      </w:r>
      <w:proofErr w:type="gramStart"/>
      <w:r w:rsidRPr="009433ED">
        <w:rPr>
          <w:b/>
          <w:sz w:val="24"/>
          <w:szCs w:val="24"/>
        </w:rPr>
        <w:t>idoller</w:t>
      </w:r>
      <w:proofErr w:type="gramEnd"/>
      <w:r w:rsidRPr="00E4005F">
        <w:rPr>
          <w:sz w:val="24"/>
          <w:szCs w:val="24"/>
        </w:rPr>
        <w:t xml:space="preserve">) kurtulması gerektiğini söyler. Francis Bacon’ un </w:t>
      </w:r>
      <w:r w:rsidRPr="009433ED">
        <w:rPr>
          <w:b/>
          <w:sz w:val="24"/>
          <w:szCs w:val="24"/>
        </w:rPr>
        <w:t xml:space="preserve">4 </w:t>
      </w:r>
      <w:proofErr w:type="gramStart"/>
      <w:r w:rsidRPr="009433ED">
        <w:rPr>
          <w:b/>
          <w:sz w:val="24"/>
          <w:szCs w:val="24"/>
        </w:rPr>
        <w:t>idol</w:t>
      </w:r>
      <w:r w:rsidRPr="00E4005F">
        <w:rPr>
          <w:sz w:val="24"/>
          <w:szCs w:val="24"/>
        </w:rPr>
        <w:t>ünün</w:t>
      </w:r>
      <w:proofErr w:type="gramEnd"/>
      <w:r w:rsidRPr="00E4005F">
        <w:rPr>
          <w:sz w:val="24"/>
          <w:szCs w:val="24"/>
        </w:rPr>
        <w:t xml:space="preserve"> adını yazarak “Her insan kendi ruhsal mağarasının ışık ve gölgelerinden oluşur.(Dar ve basmakalıp düşünme şekli)” diye tanımladığı </w:t>
      </w:r>
      <w:r w:rsidRPr="009433ED">
        <w:rPr>
          <w:b/>
          <w:sz w:val="24"/>
          <w:szCs w:val="24"/>
        </w:rPr>
        <w:t>idol</w:t>
      </w:r>
      <w:r w:rsidR="009433ED">
        <w:rPr>
          <w:sz w:val="24"/>
          <w:szCs w:val="24"/>
        </w:rPr>
        <w:t xml:space="preserve">ü yazınız. </w:t>
      </w:r>
    </w:p>
    <w:p w:rsidR="00E4005F" w:rsidRPr="00E4005F" w:rsidRDefault="00E4005F" w:rsidP="00E4005F">
      <w:pPr>
        <w:ind w:left="360"/>
        <w:rPr>
          <w:sz w:val="24"/>
          <w:szCs w:val="24"/>
        </w:rPr>
      </w:pPr>
      <w:r>
        <w:rPr>
          <w:sz w:val="24"/>
          <w:szCs w:val="24"/>
        </w:rPr>
        <w:t>9</w:t>
      </w:r>
      <w:r w:rsidRPr="00E4005F">
        <w:rPr>
          <w:sz w:val="24"/>
          <w:szCs w:val="24"/>
        </w:rPr>
        <w:t xml:space="preserve">.    18. 19. Yüzyıl Felsefesinin slogan cümlesi nedir? Kim söylemiştir? </w:t>
      </w:r>
    </w:p>
    <w:p w:rsidR="00205312" w:rsidRDefault="005A152B" w:rsidP="009433ED">
      <w:pPr>
        <w:shd w:val="clear" w:color="auto" w:fill="FFFFFF"/>
        <w:spacing w:line="240" w:lineRule="auto"/>
        <w:rPr>
          <w:rFonts w:ascii="Segoe UI" w:eastAsia="Times New Roman" w:hAnsi="Segoe UI" w:cs="Segoe UI"/>
          <w:b/>
          <w:color w:val="212529"/>
          <w:sz w:val="24"/>
          <w:szCs w:val="24"/>
          <w:lang w:eastAsia="tr-TR"/>
        </w:rPr>
      </w:pPr>
      <w:r w:rsidRPr="00205312">
        <w:rPr>
          <w:rFonts w:ascii="Segoe UI" w:eastAsia="Times New Roman" w:hAnsi="Segoe UI" w:cs="Segoe UI"/>
          <w:b/>
          <w:color w:val="212529"/>
          <w:sz w:val="24"/>
          <w:szCs w:val="24"/>
          <w:lang w:eastAsia="tr-TR"/>
        </w:rPr>
        <w:t xml:space="preserve">Not Baremi: </w:t>
      </w:r>
      <w:r w:rsidR="009433ED" w:rsidRPr="00205312">
        <w:rPr>
          <w:rFonts w:ascii="Segoe UI" w:eastAsia="Times New Roman" w:hAnsi="Segoe UI" w:cs="Segoe UI"/>
          <w:b/>
          <w:color w:val="212529"/>
          <w:sz w:val="24"/>
          <w:szCs w:val="24"/>
          <w:lang w:eastAsia="tr-TR"/>
        </w:rPr>
        <w:t xml:space="preserve">8, 9. Sorular 15, </w:t>
      </w:r>
      <w:r w:rsidR="00205312" w:rsidRPr="00205312">
        <w:rPr>
          <w:rFonts w:ascii="Segoe UI" w:eastAsia="Times New Roman" w:hAnsi="Segoe UI" w:cs="Segoe UI"/>
          <w:b/>
          <w:color w:val="212529"/>
          <w:sz w:val="24"/>
          <w:szCs w:val="24"/>
          <w:lang w:eastAsia="tr-TR"/>
        </w:rPr>
        <w:t xml:space="preserve">Başarılar Dilerim             </w:t>
      </w:r>
    </w:p>
    <w:p w:rsidR="00DF60FE" w:rsidRPr="00205312" w:rsidRDefault="009433ED" w:rsidP="009433ED">
      <w:pPr>
        <w:shd w:val="clear" w:color="auto" w:fill="FFFFFF"/>
        <w:spacing w:line="240" w:lineRule="auto"/>
        <w:rPr>
          <w:rFonts w:ascii="Segoe UI" w:eastAsia="Times New Roman" w:hAnsi="Segoe UI" w:cs="Segoe UI"/>
          <w:b/>
          <w:color w:val="212529"/>
          <w:sz w:val="24"/>
          <w:szCs w:val="24"/>
          <w:lang w:eastAsia="tr-TR"/>
        </w:rPr>
      </w:pPr>
      <w:proofErr w:type="gramStart"/>
      <w:r w:rsidRPr="00205312">
        <w:rPr>
          <w:rFonts w:ascii="Segoe UI" w:eastAsia="Times New Roman" w:hAnsi="Segoe UI" w:cs="Segoe UI"/>
          <w:b/>
          <w:color w:val="212529"/>
          <w:sz w:val="24"/>
          <w:szCs w:val="24"/>
          <w:lang w:eastAsia="tr-TR"/>
        </w:rPr>
        <w:t>diğer</w:t>
      </w:r>
      <w:proofErr w:type="gramEnd"/>
      <w:r w:rsidRPr="00205312">
        <w:rPr>
          <w:rFonts w:ascii="Segoe UI" w:eastAsia="Times New Roman" w:hAnsi="Segoe UI" w:cs="Segoe UI"/>
          <w:b/>
          <w:color w:val="212529"/>
          <w:sz w:val="24"/>
          <w:szCs w:val="24"/>
          <w:lang w:eastAsia="tr-TR"/>
        </w:rPr>
        <w:t xml:space="preserve"> sorular 10’</w:t>
      </w:r>
      <w:r w:rsidR="00205312">
        <w:rPr>
          <w:rFonts w:ascii="Segoe UI" w:eastAsia="Times New Roman" w:hAnsi="Segoe UI" w:cs="Segoe UI"/>
          <w:b/>
          <w:color w:val="212529"/>
          <w:sz w:val="24"/>
          <w:szCs w:val="24"/>
          <w:lang w:eastAsia="tr-TR"/>
        </w:rPr>
        <w:t xml:space="preserve"> ar puandır                                                                   </w:t>
      </w:r>
    </w:p>
    <w:sectPr w:rsidR="00DF60FE" w:rsidRPr="00205312" w:rsidSect="00205312">
      <w:type w:val="continuous"/>
      <w:pgSz w:w="11906" w:h="16838"/>
      <w:pgMar w:top="720" w:right="720" w:bottom="142" w:left="72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7156A"/>
    <w:multiLevelType w:val="hybridMultilevel"/>
    <w:tmpl w:val="6F404BB0"/>
    <w:lvl w:ilvl="0" w:tplc="EB34BF1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0FE"/>
    <w:rsid w:val="000A09CC"/>
    <w:rsid w:val="000F3AF6"/>
    <w:rsid w:val="0012628E"/>
    <w:rsid w:val="00144D32"/>
    <w:rsid w:val="00205312"/>
    <w:rsid w:val="00226446"/>
    <w:rsid w:val="00341923"/>
    <w:rsid w:val="003E75B4"/>
    <w:rsid w:val="004F6A8C"/>
    <w:rsid w:val="005A152B"/>
    <w:rsid w:val="00875508"/>
    <w:rsid w:val="009433ED"/>
    <w:rsid w:val="00A3407B"/>
    <w:rsid w:val="00A81E6F"/>
    <w:rsid w:val="00A8313B"/>
    <w:rsid w:val="00AB55FC"/>
    <w:rsid w:val="00C65B36"/>
    <w:rsid w:val="00CF1D50"/>
    <w:rsid w:val="00D019E8"/>
    <w:rsid w:val="00D95AB1"/>
    <w:rsid w:val="00DF60FE"/>
    <w:rsid w:val="00E4005F"/>
    <w:rsid w:val="00EF22F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60FE"/>
    <w:pPr>
      <w:ind w:left="720"/>
      <w:contextualSpacing/>
    </w:pPr>
  </w:style>
  <w:style w:type="character" w:styleId="Gl">
    <w:name w:val="Strong"/>
    <w:basedOn w:val="VarsaylanParagrafYazTipi"/>
    <w:uiPriority w:val="22"/>
    <w:qFormat/>
    <w:rsid w:val="003419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F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F60FE"/>
    <w:pPr>
      <w:ind w:left="720"/>
      <w:contextualSpacing/>
    </w:pPr>
  </w:style>
  <w:style w:type="character" w:styleId="Gl">
    <w:name w:val="Strong"/>
    <w:basedOn w:val="VarsaylanParagrafYazTipi"/>
    <w:uiPriority w:val="22"/>
    <w:qFormat/>
    <w:rsid w:val="00341923"/>
    <w:rPr>
      <w:b/>
      <w:bCs/>
    </w:rPr>
  </w:style>
</w:styles>
</file>

<file path=word/webSettings.xml><?xml version="1.0" encoding="utf-8"?>
<w:webSettings xmlns:r="http://schemas.openxmlformats.org/officeDocument/2006/relationships" xmlns:w="http://schemas.openxmlformats.org/wordprocessingml/2006/main">
  <w:divs>
    <w:div w:id="10906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ogretmen</dc:creator>
  <cp:lastModifiedBy>User</cp:lastModifiedBy>
  <cp:revision>7</cp:revision>
  <dcterms:created xsi:type="dcterms:W3CDTF">2019-03-17T13:18:00Z</dcterms:created>
  <dcterms:modified xsi:type="dcterms:W3CDTF">2019-12-21T16:46:00Z</dcterms:modified>
</cp:coreProperties>
</file>