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72" w:rsidRPr="00110D51" w:rsidRDefault="00782572" w:rsidP="007D1F43">
      <w:pPr>
        <w:ind w:left="-170"/>
        <w:jc w:val="center"/>
        <w:rPr>
          <w:rFonts w:ascii="Arial" w:hAnsi="Arial" w:cs="Arial"/>
          <w:b/>
          <w:sz w:val="20"/>
          <w:szCs w:val="20"/>
        </w:rPr>
      </w:pPr>
      <w:r>
        <w:rPr>
          <w:rFonts w:ascii="Arial" w:hAnsi="Arial" w:cs="Arial"/>
          <w:b/>
          <w:sz w:val="20"/>
          <w:szCs w:val="20"/>
        </w:rPr>
        <w:t xml:space="preserve">BİGADİÇ ANADOLU </w:t>
      </w:r>
      <w:r w:rsidRPr="00110D51">
        <w:rPr>
          <w:rFonts w:ascii="Arial" w:hAnsi="Arial" w:cs="Arial"/>
          <w:b/>
          <w:sz w:val="20"/>
          <w:szCs w:val="20"/>
        </w:rPr>
        <w:t>LİSESİ</w:t>
      </w:r>
    </w:p>
    <w:p w:rsidR="00782572" w:rsidRPr="00110D51" w:rsidRDefault="00782572" w:rsidP="007D1F43">
      <w:pPr>
        <w:jc w:val="center"/>
        <w:rPr>
          <w:rFonts w:ascii="Arial" w:hAnsi="Arial" w:cs="Arial"/>
          <w:b/>
          <w:sz w:val="20"/>
          <w:szCs w:val="20"/>
        </w:rPr>
      </w:pPr>
      <w:r w:rsidRPr="00110D51">
        <w:rPr>
          <w:rFonts w:ascii="Arial" w:hAnsi="Arial" w:cs="Arial"/>
          <w:b/>
          <w:sz w:val="20"/>
          <w:szCs w:val="20"/>
        </w:rPr>
        <w:t xml:space="preserve">TRAFİK VE İLK </w:t>
      </w:r>
      <w:proofErr w:type="gramStart"/>
      <w:r w:rsidRPr="00110D51">
        <w:rPr>
          <w:rFonts w:ascii="Arial" w:hAnsi="Arial" w:cs="Arial"/>
          <w:b/>
          <w:sz w:val="20"/>
          <w:szCs w:val="20"/>
        </w:rPr>
        <w:t>YARDIM  DERSİ</w:t>
      </w:r>
      <w:proofErr w:type="gramEnd"/>
      <w:r>
        <w:rPr>
          <w:rFonts w:ascii="Arial" w:hAnsi="Arial" w:cs="Arial"/>
          <w:b/>
          <w:sz w:val="20"/>
          <w:szCs w:val="20"/>
        </w:rPr>
        <w:t xml:space="preserve"> I</w:t>
      </w:r>
      <w:r w:rsidRPr="00110D51">
        <w:rPr>
          <w:rFonts w:ascii="Arial" w:hAnsi="Arial" w:cs="Arial"/>
          <w:b/>
          <w:sz w:val="20"/>
          <w:szCs w:val="20"/>
        </w:rPr>
        <w:t>I. DÖNEM I. YAZILI YOKLAMA SORULARI</w:t>
      </w:r>
    </w:p>
    <w:p w:rsidR="00782572" w:rsidRPr="00110D51" w:rsidRDefault="00782572" w:rsidP="007D1F43">
      <w:pPr>
        <w:ind w:right="-828"/>
        <w:jc w:val="center"/>
        <w:rPr>
          <w:rFonts w:ascii="Arial" w:hAnsi="Arial" w:cs="Arial"/>
          <w:b/>
          <w:sz w:val="20"/>
          <w:szCs w:val="20"/>
        </w:rPr>
      </w:pPr>
    </w:p>
    <w:p w:rsidR="00782572" w:rsidRPr="00860486" w:rsidRDefault="00782572" w:rsidP="007D1F43">
      <w:pPr>
        <w:ind w:right="-828"/>
        <w:jc w:val="center"/>
        <w:rPr>
          <w:rFonts w:ascii="Arial" w:hAnsi="Arial" w:cs="Arial"/>
          <w:b/>
          <w:sz w:val="20"/>
          <w:szCs w:val="20"/>
        </w:rPr>
      </w:pPr>
      <w:r w:rsidRPr="00860486">
        <w:rPr>
          <w:rFonts w:ascii="Arial" w:hAnsi="Arial" w:cs="Arial"/>
          <w:b/>
          <w:sz w:val="22"/>
          <w:szCs w:val="20"/>
        </w:rPr>
        <w:t>Doğru – Yanlış tipi sorular. Doğru cümlenin önüne “ D” Yanlış cümlenin önüne “Y” harfi koyunuz.</w:t>
      </w:r>
      <w:r>
        <w:rPr>
          <w:rFonts w:ascii="Arial" w:hAnsi="Arial" w:cs="Arial"/>
          <w:b/>
          <w:sz w:val="22"/>
          <w:szCs w:val="20"/>
        </w:rPr>
        <w:t xml:space="preserve">        </w:t>
      </w:r>
      <w:r w:rsidRPr="007D1F43">
        <w:rPr>
          <w:rFonts w:ascii="Arial" w:hAnsi="Arial" w:cs="Arial"/>
          <w:b/>
          <w:sz w:val="22"/>
          <w:szCs w:val="20"/>
        </w:rPr>
        <w:t xml:space="preserve"> </w:t>
      </w:r>
      <w:r>
        <w:rPr>
          <w:rFonts w:ascii="Arial" w:hAnsi="Arial" w:cs="Arial"/>
          <w:b/>
          <w:sz w:val="22"/>
          <w:szCs w:val="20"/>
        </w:rPr>
        <w:t>Her soru 5 (Beş) puandır.</w:t>
      </w:r>
    </w:p>
    <w:p w:rsidR="00782572" w:rsidRPr="00295311" w:rsidRDefault="00782572" w:rsidP="00295311">
      <w:pPr>
        <w:ind w:right="-828"/>
        <w:rPr>
          <w:rFonts w:ascii="Arial" w:hAnsi="Arial" w:cs="Arial"/>
          <w:color w:val="000000"/>
          <w:sz w:val="20"/>
          <w:szCs w:val="20"/>
        </w:rPr>
      </w:pPr>
    </w:p>
    <w:p w:rsidR="00782572" w:rsidRPr="00295311" w:rsidRDefault="00782572" w:rsidP="00295311">
      <w:pPr>
        <w:shd w:val="clear" w:color="auto" w:fill="FFFFFF"/>
        <w:rPr>
          <w:rFonts w:ascii="Arial" w:hAnsi="Arial" w:cs="Arial"/>
          <w:color w:val="000000"/>
          <w:sz w:val="20"/>
          <w:szCs w:val="20"/>
        </w:rPr>
      </w:pPr>
      <w:r w:rsidRPr="00295311">
        <w:rPr>
          <w:rFonts w:ascii="Arial" w:hAnsi="Arial" w:cs="Arial"/>
          <w:color w:val="000000"/>
          <w:sz w:val="20"/>
          <w:szCs w:val="20"/>
        </w:rPr>
        <w:t xml:space="preserve">(    )1. </w:t>
      </w:r>
      <w:r w:rsidRPr="00295311">
        <w:rPr>
          <w:rStyle w:val="Gl"/>
          <w:rFonts w:ascii="Arial" w:hAnsi="Arial" w:cs="Arial"/>
          <w:b w:val="0"/>
          <w:color w:val="000000"/>
          <w:sz w:val="20"/>
          <w:szCs w:val="20"/>
        </w:rPr>
        <w:t xml:space="preserve">İlk </w:t>
      </w:r>
      <w:proofErr w:type="spellStart"/>
      <w:proofErr w:type="gramStart"/>
      <w:r w:rsidRPr="00295311">
        <w:rPr>
          <w:rStyle w:val="Gl"/>
          <w:rFonts w:ascii="Arial" w:hAnsi="Arial" w:cs="Arial"/>
          <w:b w:val="0"/>
          <w:color w:val="000000"/>
          <w:sz w:val="20"/>
          <w:szCs w:val="20"/>
        </w:rPr>
        <w:t>Yardım:</w:t>
      </w:r>
      <w:r w:rsidRPr="00295311">
        <w:rPr>
          <w:rFonts w:ascii="Arial" w:hAnsi="Arial" w:cs="Arial"/>
          <w:color w:val="000000"/>
          <w:sz w:val="20"/>
          <w:szCs w:val="20"/>
        </w:rPr>
        <w:t>Herhangi</w:t>
      </w:r>
      <w:proofErr w:type="spellEnd"/>
      <w:proofErr w:type="gramEnd"/>
      <w:r w:rsidRPr="00295311">
        <w:rPr>
          <w:rFonts w:ascii="Arial" w:hAnsi="Arial" w:cs="Arial"/>
          <w:color w:val="000000"/>
          <w:sz w:val="20"/>
          <w:szCs w:val="20"/>
        </w:rPr>
        <w:t xml:space="preserve"> bir kaza yada yaşamı tehlikeye düşüren bir durumda, sağlık görevlilerinin tıbbi yardımı sağlanıncaya kadar, hayatın kurtarılması ya da durumun daha kötüye gitmesini önlemek amacıyla olay yerinde, tıbbi araç gereç aranmaksızın mevcut araç ve gereçlerle yapılan ilaçsız uygulamalardır.</w:t>
      </w:r>
    </w:p>
    <w:p w:rsidR="00782572" w:rsidRPr="00295311" w:rsidRDefault="00782572" w:rsidP="00295311">
      <w:pPr>
        <w:shd w:val="clear" w:color="auto" w:fill="F1F2F2"/>
        <w:rPr>
          <w:rFonts w:ascii="Arial" w:hAnsi="Arial" w:cs="Arial"/>
          <w:b/>
          <w:color w:val="000000"/>
          <w:sz w:val="20"/>
          <w:szCs w:val="20"/>
        </w:rPr>
      </w:pPr>
      <w:r w:rsidRPr="00295311">
        <w:rPr>
          <w:rFonts w:ascii="Arial" w:hAnsi="Arial" w:cs="Arial"/>
          <w:color w:val="000000"/>
          <w:sz w:val="20"/>
          <w:szCs w:val="20"/>
        </w:rPr>
        <w:t xml:space="preserve"> (    ) 2. </w:t>
      </w:r>
      <w:r w:rsidRPr="00295311">
        <w:rPr>
          <w:rStyle w:val="Gl"/>
          <w:rFonts w:ascii="Arial" w:hAnsi="Arial" w:cs="Arial"/>
          <w:b w:val="0"/>
          <w:color w:val="000000"/>
          <w:sz w:val="20"/>
          <w:szCs w:val="20"/>
        </w:rPr>
        <w:t xml:space="preserve">Eğer ilk yardım </w:t>
      </w:r>
      <w:proofErr w:type="spellStart"/>
      <w:r w:rsidRPr="00295311">
        <w:rPr>
          <w:rStyle w:val="Gl"/>
          <w:rFonts w:ascii="Arial" w:hAnsi="Arial" w:cs="Arial"/>
          <w:b w:val="0"/>
          <w:color w:val="000000"/>
          <w:sz w:val="20"/>
          <w:szCs w:val="20"/>
        </w:rPr>
        <w:t>bilinmiyorsa</w:t>
      </w:r>
      <w:r>
        <w:rPr>
          <w:rStyle w:val="Gl"/>
          <w:rFonts w:ascii="Arial" w:hAnsi="Arial" w:cs="Arial"/>
          <w:b w:val="0"/>
          <w:color w:val="000000"/>
          <w:sz w:val="20"/>
          <w:szCs w:val="20"/>
        </w:rPr>
        <w:t>da</w:t>
      </w:r>
      <w:proofErr w:type="spellEnd"/>
      <w:r>
        <w:rPr>
          <w:rStyle w:val="Gl"/>
          <w:rFonts w:ascii="Arial" w:hAnsi="Arial" w:cs="Arial"/>
          <w:b w:val="0"/>
          <w:color w:val="000000"/>
          <w:sz w:val="20"/>
          <w:szCs w:val="20"/>
        </w:rPr>
        <w:t xml:space="preserve"> hastayı kurtarmak için müdahale </w:t>
      </w:r>
      <w:proofErr w:type="gramStart"/>
      <w:r>
        <w:rPr>
          <w:rStyle w:val="Gl"/>
          <w:rFonts w:ascii="Arial" w:hAnsi="Arial" w:cs="Arial"/>
          <w:b w:val="0"/>
          <w:color w:val="000000"/>
          <w:sz w:val="20"/>
          <w:szCs w:val="20"/>
        </w:rPr>
        <w:t xml:space="preserve">edilmelidir </w:t>
      </w:r>
      <w:r w:rsidRPr="00295311">
        <w:rPr>
          <w:rStyle w:val="Gl"/>
          <w:rFonts w:ascii="Arial" w:hAnsi="Arial" w:cs="Arial"/>
          <w:b w:val="0"/>
          <w:color w:val="000000"/>
          <w:sz w:val="20"/>
          <w:szCs w:val="20"/>
        </w:rPr>
        <w:t xml:space="preserve"> ve</w:t>
      </w:r>
      <w:proofErr w:type="gramEnd"/>
      <w:r w:rsidRPr="00295311">
        <w:rPr>
          <w:rStyle w:val="Gl"/>
          <w:rFonts w:ascii="Arial" w:hAnsi="Arial" w:cs="Arial"/>
          <w:b w:val="0"/>
          <w:color w:val="000000"/>
          <w:sz w:val="20"/>
          <w:szCs w:val="20"/>
        </w:rPr>
        <w:t xml:space="preserve"> yaralı kımıldatılmamalıdır.</w:t>
      </w:r>
    </w:p>
    <w:p w:rsidR="00782572" w:rsidRPr="00295311" w:rsidRDefault="00782572" w:rsidP="00295311">
      <w:pPr>
        <w:shd w:val="clear" w:color="auto" w:fill="FFFFFF"/>
        <w:rPr>
          <w:rFonts w:ascii="Arial" w:hAnsi="Arial" w:cs="Arial"/>
          <w:color w:val="000000"/>
          <w:sz w:val="20"/>
          <w:szCs w:val="20"/>
        </w:rPr>
      </w:pPr>
      <w:r w:rsidRPr="00295311">
        <w:rPr>
          <w:rFonts w:ascii="Arial" w:hAnsi="Arial" w:cs="Arial"/>
          <w:color w:val="000000"/>
          <w:sz w:val="20"/>
          <w:szCs w:val="20"/>
        </w:rPr>
        <w:t xml:space="preserve"> (    ) 3. Herhangi bir kaza ya da ani bir hastalık durumunda, tıbbi yardım için en hızlı şekilde 112 aranarak haber </w:t>
      </w:r>
      <w:proofErr w:type="spellStart"/>
      <w:proofErr w:type="gramStart"/>
      <w:r w:rsidRPr="00295311">
        <w:rPr>
          <w:rFonts w:ascii="Arial" w:hAnsi="Arial" w:cs="Arial"/>
          <w:color w:val="000000"/>
          <w:sz w:val="20"/>
          <w:szCs w:val="20"/>
        </w:rPr>
        <w:t>verilmesidir.Duruma</w:t>
      </w:r>
      <w:proofErr w:type="spellEnd"/>
      <w:proofErr w:type="gramEnd"/>
      <w:r w:rsidRPr="00295311">
        <w:rPr>
          <w:rFonts w:ascii="Arial" w:hAnsi="Arial" w:cs="Arial"/>
          <w:color w:val="000000"/>
          <w:sz w:val="20"/>
          <w:szCs w:val="20"/>
        </w:rPr>
        <w:t xml:space="preserve"> göre itfaiye (110), zehir danışma merkezi (114), emniyet güçleri (Polis-155 / Jandarma-156) de aranabilir.</w:t>
      </w:r>
    </w:p>
    <w:p w:rsidR="00782572" w:rsidRPr="00295311" w:rsidRDefault="00782572" w:rsidP="00295311">
      <w:pPr>
        <w:shd w:val="clear" w:color="auto" w:fill="FFFFFF"/>
        <w:rPr>
          <w:rFonts w:ascii="Arial" w:hAnsi="Arial" w:cs="Arial"/>
          <w:color w:val="000000"/>
          <w:sz w:val="20"/>
          <w:szCs w:val="20"/>
        </w:rPr>
      </w:pPr>
      <w:r w:rsidRPr="00295311">
        <w:rPr>
          <w:rFonts w:ascii="Arial" w:hAnsi="Arial" w:cs="Arial"/>
          <w:color w:val="000000"/>
          <w:sz w:val="20"/>
          <w:szCs w:val="20"/>
        </w:rPr>
        <w:t xml:space="preserve"> (    ) 4</w:t>
      </w:r>
      <w:r>
        <w:rPr>
          <w:rFonts w:ascii="Arial" w:hAnsi="Arial" w:cs="Arial"/>
          <w:color w:val="000000"/>
          <w:sz w:val="20"/>
          <w:szCs w:val="20"/>
        </w:rPr>
        <w:t>.</w:t>
      </w:r>
      <w:r w:rsidRPr="00295311">
        <w:rPr>
          <w:rFonts w:ascii="Arial" w:hAnsi="Arial" w:cs="Arial"/>
          <w:color w:val="000000"/>
          <w:sz w:val="20"/>
          <w:szCs w:val="20"/>
        </w:rPr>
        <w:t xml:space="preserve"> </w:t>
      </w:r>
      <w:r>
        <w:rPr>
          <w:rFonts w:ascii="Arial" w:hAnsi="Arial" w:cs="Arial"/>
          <w:color w:val="000000"/>
          <w:sz w:val="20"/>
          <w:szCs w:val="20"/>
        </w:rPr>
        <w:t>İlk yardımcı</w:t>
      </w:r>
      <w:r w:rsidRPr="00295311">
        <w:rPr>
          <w:rFonts w:ascii="Arial" w:hAnsi="Arial" w:cs="Arial"/>
          <w:color w:val="000000"/>
          <w:sz w:val="20"/>
          <w:szCs w:val="20"/>
        </w:rPr>
        <w:t xml:space="preserve"> en az Temel İlk Yardım Eğitimine katılıp  “ilkyardımcı sertifikası” almış kişidir.</w:t>
      </w:r>
    </w:p>
    <w:p w:rsidR="00782572" w:rsidRPr="00295311" w:rsidRDefault="00782572" w:rsidP="00295311">
      <w:pPr>
        <w:shd w:val="clear" w:color="auto" w:fill="FFFFFF"/>
        <w:rPr>
          <w:rFonts w:ascii="Arial" w:hAnsi="Arial" w:cs="Arial"/>
          <w:color w:val="000000"/>
          <w:sz w:val="20"/>
          <w:szCs w:val="20"/>
        </w:rPr>
      </w:pPr>
      <w:r w:rsidRPr="00295311">
        <w:rPr>
          <w:rFonts w:ascii="Arial" w:hAnsi="Arial" w:cs="Arial"/>
          <w:color w:val="000000"/>
          <w:sz w:val="20"/>
          <w:szCs w:val="20"/>
        </w:rPr>
        <w:t xml:space="preserve"> (    ) 5</w:t>
      </w:r>
      <w:r>
        <w:rPr>
          <w:rFonts w:ascii="Arial" w:hAnsi="Arial" w:cs="Arial"/>
          <w:color w:val="000000"/>
          <w:sz w:val="20"/>
          <w:szCs w:val="20"/>
        </w:rPr>
        <w:t>.</w:t>
      </w:r>
      <w:r w:rsidRPr="00295311">
        <w:rPr>
          <w:rFonts w:ascii="Arial" w:hAnsi="Arial" w:cs="Arial"/>
          <w:b/>
          <w:color w:val="000000"/>
          <w:sz w:val="20"/>
          <w:szCs w:val="20"/>
        </w:rPr>
        <w:t xml:space="preserve"> </w:t>
      </w:r>
      <w:r w:rsidRPr="00295311">
        <w:rPr>
          <w:rStyle w:val="Gl"/>
          <w:rFonts w:ascii="Arial" w:hAnsi="Arial" w:cs="Arial"/>
          <w:b w:val="0"/>
          <w:color w:val="000000"/>
          <w:sz w:val="20"/>
          <w:szCs w:val="20"/>
        </w:rPr>
        <w:t>İlk yardımcının müdahalede yapması gerekenler</w:t>
      </w:r>
      <w:r>
        <w:rPr>
          <w:rFonts w:ascii="Arial" w:hAnsi="Arial" w:cs="Arial"/>
          <w:color w:val="000000"/>
          <w:sz w:val="20"/>
          <w:szCs w:val="20"/>
        </w:rPr>
        <w:t xml:space="preserve"> durumlardan </w:t>
      </w:r>
      <w:proofErr w:type="spellStart"/>
      <w:proofErr w:type="gramStart"/>
      <w:r>
        <w:rPr>
          <w:rFonts w:ascii="Arial" w:hAnsi="Arial" w:cs="Arial"/>
          <w:color w:val="000000"/>
          <w:sz w:val="20"/>
          <w:szCs w:val="20"/>
        </w:rPr>
        <w:t>biriside.</w:t>
      </w:r>
      <w:r w:rsidRPr="00295311">
        <w:rPr>
          <w:rFonts w:ascii="Arial" w:hAnsi="Arial" w:cs="Arial"/>
          <w:color w:val="000000"/>
          <w:sz w:val="20"/>
          <w:szCs w:val="20"/>
        </w:rPr>
        <w:t>Hasta</w:t>
      </w:r>
      <w:proofErr w:type="spellEnd"/>
      <w:proofErr w:type="gramEnd"/>
      <w:r w:rsidRPr="00295311">
        <w:rPr>
          <w:rFonts w:ascii="Arial" w:hAnsi="Arial" w:cs="Arial"/>
          <w:color w:val="000000"/>
          <w:sz w:val="20"/>
          <w:szCs w:val="20"/>
        </w:rPr>
        <w:t xml:space="preserve"> ya da yaralıya müdahalede yardımcı olacak kişileri organize etmek</w:t>
      </w:r>
      <w:r>
        <w:rPr>
          <w:rFonts w:ascii="Arial" w:hAnsi="Arial" w:cs="Arial"/>
          <w:color w:val="000000"/>
          <w:sz w:val="20"/>
          <w:szCs w:val="20"/>
        </w:rPr>
        <w:t>tir.</w:t>
      </w:r>
    </w:p>
    <w:p w:rsidR="00782572" w:rsidRPr="00295311" w:rsidRDefault="00782572" w:rsidP="00295311">
      <w:pPr>
        <w:shd w:val="clear" w:color="auto" w:fill="F1F2F2"/>
        <w:rPr>
          <w:rFonts w:ascii="Arial" w:hAnsi="Arial" w:cs="Arial"/>
          <w:color w:val="000000"/>
          <w:sz w:val="20"/>
          <w:szCs w:val="20"/>
        </w:rPr>
      </w:pPr>
      <w:r w:rsidRPr="00295311">
        <w:rPr>
          <w:rFonts w:ascii="Arial" w:hAnsi="Arial" w:cs="Arial"/>
          <w:color w:val="000000"/>
          <w:sz w:val="20"/>
          <w:szCs w:val="20"/>
        </w:rPr>
        <w:t xml:space="preserve"> (    ) 6. Motorlu bisiklet, motosiklet ve iş makinesi dışındaki motorlu araçlarda ilk yardım çantası bulundurmak zorunludur.</w:t>
      </w:r>
    </w:p>
    <w:p w:rsidR="00782572" w:rsidRPr="00295311" w:rsidRDefault="00782572" w:rsidP="00295311">
      <w:pPr>
        <w:shd w:val="clear" w:color="auto" w:fill="F1F2F2"/>
        <w:rPr>
          <w:rFonts w:ascii="Arial" w:hAnsi="Arial" w:cs="Arial"/>
          <w:color w:val="000000"/>
          <w:sz w:val="20"/>
          <w:szCs w:val="20"/>
        </w:rPr>
      </w:pPr>
      <w:r w:rsidRPr="00295311">
        <w:rPr>
          <w:rFonts w:ascii="Arial" w:hAnsi="Arial" w:cs="Arial"/>
          <w:color w:val="000000"/>
          <w:sz w:val="20"/>
          <w:szCs w:val="20"/>
        </w:rPr>
        <w:t xml:space="preserve">  (    ) 7. Araçlarda bulunan her 10 koltuk için 1 çanta için malzeme ilave edilir.</w:t>
      </w:r>
    </w:p>
    <w:p w:rsidR="00782572" w:rsidRPr="00295311" w:rsidRDefault="00782572" w:rsidP="00295311">
      <w:pPr>
        <w:shd w:val="clear" w:color="auto" w:fill="F1F2F2"/>
        <w:rPr>
          <w:rFonts w:ascii="Arial" w:hAnsi="Arial" w:cs="Arial"/>
          <w:color w:val="000000"/>
          <w:sz w:val="20"/>
          <w:szCs w:val="20"/>
        </w:rPr>
      </w:pPr>
      <w:r w:rsidRPr="00295311">
        <w:rPr>
          <w:rFonts w:ascii="Arial" w:hAnsi="Arial" w:cs="Arial"/>
          <w:color w:val="000000"/>
          <w:sz w:val="20"/>
          <w:szCs w:val="20"/>
        </w:rPr>
        <w:t xml:space="preserve">  (    ) 8. İlk yardım çantasında gerekli olan malzemelerinin miktarını etkileyen faktör, taşınan yolcu sayısıdır. Yolcu taşıyan araçlarda daha çok miktarda malzemesi olan ilk yardım çantası bulunmalıdır.</w:t>
      </w:r>
    </w:p>
    <w:p w:rsidR="00782572" w:rsidRPr="00295311" w:rsidRDefault="00782572" w:rsidP="00295311">
      <w:pPr>
        <w:pStyle w:val="NormalWeb"/>
        <w:shd w:val="clear" w:color="auto" w:fill="FFFFFF"/>
        <w:spacing w:before="0" w:beforeAutospacing="0" w:after="0" w:afterAutospacing="0" w:line="261" w:lineRule="atLeast"/>
        <w:rPr>
          <w:rFonts w:ascii="Arial" w:hAnsi="Arial" w:cs="Arial"/>
          <w:color w:val="000000"/>
          <w:sz w:val="20"/>
          <w:szCs w:val="20"/>
        </w:rPr>
      </w:pPr>
      <w:r w:rsidRPr="00295311">
        <w:rPr>
          <w:rFonts w:ascii="Arial" w:hAnsi="Arial" w:cs="Arial"/>
          <w:color w:val="000000"/>
          <w:sz w:val="20"/>
          <w:szCs w:val="20"/>
        </w:rPr>
        <w:t xml:space="preserve"> (    ) 9</w:t>
      </w:r>
      <w:r>
        <w:rPr>
          <w:rFonts w:ascii="Arial" w:hAnsi="Arial" w:cs="Arial"/>
          <w:color w:val="000000"/>
          <w:sz w:val="20"/>
          <w:szCs w:val="20"/>
        </w:rPr>
        <w:t>.</w:t>
      </w:r>
      <w:r w:rsidRPr="00295311">
        <w:rPr>
          <w:rFonts w:ascii="Arial" w:hAnsi="Arial" w:cs="Arial"/>
          <w:bCs/>
          <w:color w:val="000000"/>
          <w:sz w:val="20"/>
          <w:szCs w:val="20"/>
        </w:rPr>
        <w:t xml:space="preserve"> Organ bağışı</w:t>
      </w:r>
      <w:r w:rsidRPr="00295311">
        <w:rPr>
          <w:rFonts w:ascii="Arial" w:hAnsi="Arial" w:cs="Arial"/>
          <w:color w:val="000000"/>
          <w:sz w:val="20"/>
          <w:szCs w:val="20"/>
        </w:rPr>
        <w:t>, bir insanın</w:t>
      </w:r>
      <w:r w:rsidRPr="00295311">
        <w:rPr>
          <w:rStyle w:val="apple-converted-space"/>
          <w:rFonts w:ascii="Arial" w:hAnsi="Arial" w:cs="Arial"/>
          <w:color w:val="000000"/>
          <w:sz w:val="20"/>
          <w:szCs w:val="20"/>
        </w:rPr>
        <w:t> </w:t>
      </w:r>
      <w:hyperlink r:id="rId8" w:tooltip="Organ" w:history="1">
        <w:r w:rsidRPr="00295311">
          <w:rPr>
            <w:rStyle w:val="Kpr"/>
            <w:rFonts w:ascii="Arial" w:hAnsi="Arial" w:cs="Arial"/>
            <w:color w:val="000000"/>
            <w:sz w:val="20"/>
            <w:szCs w:val="20"/>
          </w:rPr>
          <w:t>organlarının</w:t>
        </w:r>
      </w:hyperlink>
      <w:r w:rsidRPr="00295311">
        <w:rPr>
          <w:rStyle w:val="apple-converted-space"/>
          <w:rFonts w:ascii="Arial" w:hAnsi="Arial" w:cs="Arial"/>
          <w:color w:val="000000"/>
          <w:sz w:val="20"/>
          <w:szCs w:val="20"/>
        </w:rPr>
        <w:t> </w:t>
      </w:r>
      <w:r w:rsidRPr="00295311">
        <w:rPr>
          <w:rFonts w:ascii="Arial" w:hAnsi="Arial" w:cs="Arial"/>
          <w:color w:val="000000"/>
          <w:sz w:val="20"/>
          <w:szCs w:val="20"/>
        </w:rPr>
        <w:t>bir kısmının veya</w:t>
      </w:r>
      <w:r w:rsidRPr="00295311">
        <w:rPr>
          <w:rStyle w:val="apple-converted-space"/>
          <w:rFonts w:ascii="Arial" w:hAnsi="Arial" w:cs="Arial"/>
          <w:color w:val="000000"/>
          <w:sz w:val="20"/>
          <w:szCs w:val="20"/>
        </w:rPr>
        <w:t> </w:t>
      </w:r>
      <w:hyperlink r:id="rId9" w:tooltip="Ceset" w:history="1">
        <w:r w:rsidRPr="00295311">
          <w:rPr>
            <w:rStyle w:val="Kpr"/>
            <w:rFonts w:ascii="Arial" w:hAnsi="Arial" w:cs="Arial"/>
            <w:color w:val="000000"/>
            <w:sz w:val="20"/>
            <w:szCs w:val="20"/>
          </w:rPr>
          <w:t>tamamının</w:t>
        </w:r>
      </w:hyperlink>
      <w:r w:rsidRPr="00295311">
        <w:rPr>
          <w:rFonts w:ascii="Arial" w:hAnsi="Arial" w:cs="Arial"/>
          <w:color w:val="000000"/>
          <w:sz w:val="20"/>
          <w:szCs w:val="20"/>
        </w:rPr>
        <w:t>, henüz sağlıklı iken,</w:t>
      </w:r>
      <w:r w:rsidRPr="00295311">
        <w:rPr>
          <w:rStyle w:val="apple-converted-space"/>
          <w:rFonts w:ascii="Arial" w:hAnsi="Arial" w:cs="Arial"/>
          <w:color w:val="000000"/>
          <w:sz w:val="20"/>
          <w:szCs w:val="20"/>
        </w:rPr>
        <w:t> </w:t>
      </w:r>
      <w:hyperlink r:id="rId10" w:tooltip="Beyin ölümü" w:history="1">
        <w:r w:rsidRPr="00295311">
          <w:rPr>
            <w:rStyle w:val="Kpr"/>
            <w:rFonts w:ascii="Arial" w:hAnsi="Arial" w:cs="Arial"/>
            <w:color w:val="000000"/>
            <w:sz w:val="20"/>
            <w:szCs w:val="20"/>
          </w:rPr>
          <w:t>beyin ölümünün</w:t>
        </w:r>
      </w:hyperlink>
      <w:r w:rsidRPr="00295311">
        <w:rPr>
          <w:rStyle w:val="apple-converted-space"/>
          <w:rFonts w:ascii="Arial" w:hAnsi="Arial" w:cs="Arial"/>
          <w:color w:val="000000"/>
          <w:sz w:val="20"/>
          <w:szCs w:val="20"/>
        </w:rPr>
        <w:t> </w:t>
      </w:r>
      <w:r w:rsidRPr="00295311">
        <w:rPr>
          <w:rFonts w:ascii="Arial" w:hAnsi="Arial" w:cs="Arial"/>
          <w:color w:val="000000"/>
          <w:sz w:val="20"/>
          <w:szCs w:val="20"/>
        </w:rPr>
        <w:t>ardından başka insanlarda yararlanılmak üzere bağışlanmasıdır.</w:t>
      </w:r>
    </w:p>
    <w:p w:rsidR="00782572" w:rsidRPr="00295311" w:rsidRDefault="00782572" w:rsidP="00295311">
      <w:pPr>
        <w:shd w:val="clear" w:color="auto" w:fill="FFFFFF"/>
        <w:spacing w:line="261" w:lineRule="atLeast"/>
        <w:rPr>
          <w:rFonts w:ascii="Arial" w:hAnsi="Arial" w:cs="Arial"/>
          <w:color w:val="000000"/>
          <w:sz w:val="20"/>
          <w:szCs w:val="20"/>
        </w:rPr>
      </w:pPr>
      <w:r w:rsidRPr="00295311">
        <w:rPr>
          <w:rFonts w:ascii="Arial" w:hAnsi="Arial" w:cs="Arial"/>
          <w:color w:val="000000"/>
          <w:sz w:val="20"/>
          <w:szCs w:val="20"/>
        </w:rPr>
        <w:t xml:space="preserve"> (    ) 10. </w:t>
      </w:r>
      <w:r>
        <w:rPr>
          <w:rFonts w:ascii="Arial" w:hAnsi="Arial" w:cs="Arial"/>
          <w:color w:val="000000"/>
          <w:sz w:val="20"/>
          <w:szCs w:val="20"/>
        </w:rPr>
        <w:t xml:space="preserve">TC Vatandaşı olan her yaştaki </w:t>
      </w:r>
      <w:proofErr w:type="gramStart"/>
      <w:r>
        <w:rPr>
          <w:rFonts w:ascii="Arial" w:hAnsi="Arial" w:cs="Arial"/>
          <w:color w:val="000000"/>
          <w:sz w:val="20"/>
          <w:szCs w:val="20"/>
        </w:rPr>
        <w:t xml:space="preserve">sağlıklı </w:t>
      </w:r>
      <w:r w:rsidRPr="00295311">
        <w:rPr>
          <w:rFonts w:ascii="Arial" w:hAnsi="Arial" w:cs="Arial"/>
          <w:color w:val="000000"/>
          <w:sz w:val="20"/>
          <w:szCs w:val="20"/>
        </w:rPr>
        <w:t xml:space="preserve"> ve</w:t>
      </w:r>
      <w:proofErr w:type="gramEnd"/>
      <w:r w:rsidRPr="00295311">
        <w:rPr>
          <w:rFonts w:ascii="Arial" w:hAnsi="Arial" w:cs="Arial"/>
          <w:color w:val="000000"/>
          <w:sz w:val="20"/>
          <w:szCs w:val="20"/>
        </w:rPr>
        <w:t xml:space="preserve"> mümeyyiz olan bir kişiden Organ ve Doku alınabilmesi için vericinin en az iki tanık huzurunda açık, bilinçli ve tesirden uzak olarak önceden verilmiş yazılı ve imzalı veya en az iki tanık önünde sözlü olarak beyan edip imzaladığı tutanağın bir hekim tarafından onaylanması zorunludur.</w:t>
      </w:r>
    </w:p>
    <w:p w:rsidR="00782572" w:rsidRPr="00110D51" w:rsidRDefault="00782572" w:rsidP="00FB3A24">
      <w:pPr>
        <w:ind w:hanging="1080"/>
        <w:rPr>
          <w:rFonts w:ascii="Arial" w:hAnsi="Arial" w:cs="Arial"/>
          <w:sz w:val="20"/>
          <w:szCs w:val="20"/>
        </w:rPr>
      </w:pPr>
    </w:p>
    <w:p w:rsidR="00782572" w:rsidRPr="00860486" w:rsidRDefault="00782572" w:rsidP="001C26EE">
      <w:pPr>
        <w:jc w:val="both"/>
        <w:rPr>
          <w:rFonts w:ascii="Arial" w:hAnsi="Arial" w:cs="Arial"/>
          <w:b/>
          <w:sz w:val="22"/>
          <w:szCs w:val="20"/>
        </w:rPr>
      </w:pPr>
      <w:r w:rsidRPr="00860486">
        <w:rPr>
          <w:rFonts w:ascii="Arial" w:hAnsi="Arial" w:cs="Arial"/>
          <w:b/>
          <w:sz w:val="22"/>
          <w:szCs w:val="20"/>
        </w:rPr>
        <w:t>Çoktan seçmeli sorular. Doğru soruyu işaretleyiniz.</w:t>
      </w:r>
      <w:r>
        <w:rPr>
          <w:rFonts w:ascii="Arial" w:hAnsi="Arial" w:cs="Arial"/>
          <w:b/>
          <w:sz w:val="22"/>
          <w:szCs w:val="20"/>
        </w:rPr>
        <w:t xml:space="preserve"> Her soru 5 (Beş) puandır.</w:t>
      </w:r>
    </w:p>
    <w:p w:rsidR="00782572" w:rsidRPr="00110D51" w:rsidRDefault="00E414B7" w:rsidP="001C26EE">
      <w:pPr>
        <w:jc w:val="both"/>
        <w:rPr>
          <w:rFonts w:ascii="Arial" w:hAnsi="Arial" w:cs="Arial"/>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43.3pt;margin-top:2.75pt;width:99pt;height:4.5pt;z-index:1" strokecolor="white">
            <v:textbox>
              <w:txbxContent>
                <w:p w:rsidR="00782572" w:rsidRPr="00295311" w:rsidRDefault="00782572" w:rsidP="00295311">
                  <w:pPr>
                    <w:rPr>
                      <w:szCs w:val="22"/>
                    </w:rPr>
                  </w:pPr>
                </w:p>
              </w:txbxContent>
            </v:textbox>
          </v:shape>
        </w:pict>
      </w:r>
    </w:p>
    <w:p w:rsidR="00782572" w:rsidRPr="00FB3A24" w:rsidRDefault="00E414B7" w:rsidP="00D02D6D">
      <w:pPr>
        <w:jc w:val="both"/>
        <w:rPr>
          <w:rFonts w:ascii="Arial" w:hAnsi="Arial" w:cs="Arial"/>
          <w:b/>
          <w:sz w:val="20"/>
          <w:szCs w:val="20"/>
        </w:rPr>
      </w:pPr>
      <w:r>
        <w:rPr>
          <w:noProof/>
        </w:rPr>
        <w:pict>
          <v:rect id="_x0000_s1027" style="position:absolute;left:0;text-align:left;margin-left:455.35pt;margin-top:1.05pt;width:71.95pt;height:81pt;rotation:11753822fd;flip:y;z-index:2" strokecolor="white">
            <v:fill r:id="rId11" o:title="" recolor="t" rotate="t" type="frame"/>
          </v:rect>
        </w:pict>
      </w:r>
      <w:r w:rsidR="00782572" w:rsidRPr="00FB3A24">
        <w:rPr>
          <w:rFonts w:ascii="Arial" w:hAnsi="Arial" w:cs="Arial"/>
          <w:b/>
          <w:sz w:val="20"/>
          <w:szCs w:val="20"/>
        </w:rPr>
        <w:t xml:space="preserve">1- Aşağıdakilerden hangisi ilk yardımın tanımına uymaz? </w:t>
      </w:r>
    </w:p>
    <w:p w:rsidR="00782572" w:rsidRPr="00110D51" w:rsidRDefault="00782572" w:rsidP="001C26EE">
      <w:pPr>
        <w:jc w:val="both"/>
        <w:rPr>
          <w:rFonts w:ascii="Arial" w:hAnsi="Arial" w:cs="Arial"/>
          <w:sz w:val="20"/>
          <w:szCs w:val="20"/>
        </w:rPr>
      </w:pPr>
    </w:p>
    <w:p w:rsidR="00782572" w:rsidRDefault="00782572" w:rsidP="00C85905">
      <w:pPr>
        <w:jc w:val="both"/>
        <w:rPr>
          <w:rFonts w:ascii="Arial" w:hAnsi="Arial" w:cs="Arial"/>
          <w:sz w:val="20"/>
          <w:szCs w:val="20"/>
        </w:rPr>
      </w:pPr>
      <w:r>
        <w:rPr>
          <w:rFonts w:ascii="Arial" w:hAnsi="Arial" w:cs="Arial"/>
          <w:sz w:val="20"/>
          <w:szCs w:val="20"/>
        </w:rPr>
        <w:t>A) İlk yardım sağlık personeli gelinceye kadar yapılır.</w:t>
      </w:r>
    </w:p>
    <w:p w:rsidR="00782572" w:rsidRDefault="00782572" w:rsidP="00C85905">
      <w:pPr>
        <w:jc w:val="both"/>
        <w:rPr>
          <w:rFonts w:ascii="Arial" w:hAnsi="Arial" w:cs="Arial"/>
          <w:sz w:val="20"/>
          <w:szCs w:val="20"/>
        </w:rPr>
      </w:pPr>
      <w:r>
        <w:rPr>
          <w:rFonts w:ascii="Arial" w:hAnsi="Arial" w:cs="Arial"/>
          <w:sz w:val="20"/>
          <w:szCs w:val="20"/>
        </w:rPr>
        <w:t>B) İlk yardımın amacı yaralının hayatını kurtarmak ya da hayatını devam ettirmesini sağlamaktır.</w:t>
      </w:r>
    </w:p>
    <w:p w:rsidR="00782572" w:rsidRDefault="00782572" w:rsidP="00C85905">
      <w:pPr>
        <w:jc w:val="both"/>
        <w:rPr>
          <w:rFonts w:ascii="Arial" w:hAnsi="Arial" w:cs="Arial"/>
          <w:sz w:val="20"/>
          <w:szCs w:val="20"/>
        </w:rPr>
      </w:pPr>
      <w:r>
        <w:rPr>
          <w:rFonts w:ascii="Arial" w:hAnsi="Arial" w:cs="Arial"/>
          <w:sz w:val="20"/>
          <w:szCs w:val="20"/>
        </w:rPr>
        <w:t>C) Maddi kayıpların engellenmesi ilk yardım çerçevesinde değerlendirilir.</w:t>
      </w:r>
    </w:p>
    <w:p w:rsidR="00782572" w:rsidRDefault="00782572" w:rsidP="00C85905">
      <w:pPr>
        <w:jc w:val="both"/>
        <w:rPr>
          <w:rFonts w:ascii="Arial" w:hAnsi="Arial" w:cs="Arial"/>
          <w:sz w:val="20"/>
          <w:szCs w:val="20"/>
        </w:rPr>
      </w:pPr>
      <w:r>
        <w:rPr>
          <w:rFonts w:ascii="Arial" w:hAnsi="Arial" w:cs="Arial"/>
          <w:sz w:val="20"/>
          <w:szCs w:val="20"/>
        </w:rPr>
        <w:t>D)Tıbbi araç gereç kullanılmadan yapılır.</w:t>
      </w:r>
    </w:p>
    <w:p w:rsidR="00782572" w:rsidRPr="00110D51" w:rsidRDefault="00782572" w:rsidP="00C85905">
      <w:pPr>
        <w:jc w:val="both"/>
        <w:rPr>
          <w:rFonts w:ascii="Arial" w:hAnsi="Arial" w:cs="Arial"/>
          <w:sz w:val="20"/>
          <w:szCs w:val="20"/>
        </w:rPr>
      </w:pPr>
      <w:r>
        <w:rPr>
          <w:rFonts w:ascii="Arial" w:hAnsi="Arial" w:cs="Arial"/>
          <w:sz w:val="20"/>
          <w:szCs w:val="20"/>
        </w:rPr>
        <w:t>E) İlk yardımda ilaç kullanılmaz.</w:t>
      </w:r>
    </w:p>
    <w:p w:rsidR="00782572" w:rsidRPr="00110D51" w:rsidRDefault="00782572" w:rsidP="001C26EE">
      <w:pPr>
        <w:jc w:val="both"/>
        <w:rPr>
          <w:rFonts w:ascii="Arial" w:hAnsi="Arial" w:cs="Arial"/>
          <w:sz w:val="20"/>
          <w:szCs w:val="20"/>
        </w:rPr>
      </w:pPr>
    </w:p>
    <w:p w:rsidR="00782572" w:rsidRPr="00FB3A24" w:rsidRDefault="00782572" w:rsidP="00D02D6D">
      <w:pPr>
        <w:shd w:val="clear" w:color="auto" w:fill="FFFFFF"/>
        <w:ind w:hanging="360"/>
        <w:jc w:val="both"/>
        <w:rPr>
          <w:rFonts w:ascii="Arial" w:hAnsi="Arial" w:cs="Arial"/>
          <w:sz w:val="20"/>
          <w:szCs w:val="20"/>
        </w:rPr>
      </w:pPr>
      <w:r w:rsidRPr="00FB3A24">
        <w:rPr>
          <w:rFonts w:ascii="Arial" w:hAnsi="Arial" w:cs="Arial"/>
          <w:b/>
          <w:sz w:val="20"/>
          <w:szCs w:val="20"/>
        </w:rPr>
        <w:t xml:space="preserve">       2- İlk yardımda k</w:t>
      </w:r>
      <w:r w:rsidRPr="00FB3A24">
        <w:rPr>
          <w:rStyle w:val="Gl"/>
          <w:rFonts w:ascii="Arial" w:hAnsi="Arial" w:cs="Arial"/>
          <w:b w:val="0"/>
          <w:sz w:val="20"/>
          <w:szCs w:val="20"/>
        </w:rPr>
        <w:t>oruma:</w:t>
      </w:r>
      <w:r w:rsidRPr="00FB3A24">
        <w:rPr>
          <w:rStyle w:val="apple-converted-space"/>
          <w:rFonts w:ascii="Arial" w:hAnsi="Arial" w:cs="Arial"/>
          <w:b/>
          <w:bCs/>
          <w:sz w:val="20"/>
          <w:szCs w:val="20"/>
        </w:rPr>
        <w:t> </w:t>
      </w:r>
      <w:r w:rsidRPr="00FB3A24">
        <w:rPr>
          <w:rFonts w:ascii="Arial" w:hAnsi="Arial" w:cs="Arial"/>
          <w:b/>
          <w:sz w:val="20"/>
          <w:szCs w:val="20"/>
        </w:rPr>
        <w:t>Olay yerinde olası tehlikeleri belirleyerek</w:t>
      </w:r>
      <w:r w:rsidRPr="00FB3A24">
        <w:rPr>
          <w:rStyle w:val="apple-converted-space"/>
          <w:rFonts w:ascii="Arial" w:hAnsi="Arial" w:cs="Arial"/>
          <w:b/>
          <w:sz w:val="20"/>
          <w:szCs w:val="20"/>
        </w:rPr>
        <w:t> </w:t>
      </w:r>
      <w:r w:rsidRPr="00FB3A24">
        <w:rPr>
          <w:rFonts w:ascii="Arial" w:hAnsi="Arial" w:cs="Arial"/>
          <w:b/>
          <w:sz w:val="20"/>
          <w:szCs w:val="20"/>
          <w:u w:val="single"/>
        </w:rPr>
        <w:t>güvenli bir çevre</w:t>
      </w:r>
      <w:r w:rsidRPr="00FB3A24">
        <w:rPr>
          <w:rStyle w:val="apple-converted-space"/>
          <w:rFonts w:ascii="Arial" w:hAnsi="Arial" w:cs="Arial"/>
          <w:b/>
          <w:sz w:val="20"/>
          <w:szCs w:val="20"/>
        </w:rPr>
        <w:t> </w:t>
      </w:r>
      <w:r w:rsidRPr="00FB3A24">
        <w:rPr>
          <w:rFonts w:ascii="Arial" w:hAnsi="Arial" w:cs="Arial"/>
          <w:b/>
          <w:sz w:val="20"/>
          <w:szCs w:val="20"/>
        </w:rPr>
        <w:t>oluşturmaktır</w:t>
      </w:r>
      <w:r w:rsidRPr="00FB3A24">
        <w:rPr>
          <w:rStyle w:val="Gl"/>
          <w:rFonts w:ascii="Arial" w:hAnsi="Arial" w:cs="Arial"/>
          <w:b w:val="0"/>
          <w:color w:val="494949"/>
          <w:sz w:val="20"/>
          <w:szCs w:val="20"/>
        </w:rPr>
        <w:t xml:space="preserve">. </w:t>
      </w:r>
      <w:r w:rsidRPr="00FB3A24">
        <w:rPr>
          <w:rStyle w:val="Gl"/>
          <w:rFonts w:ascii="Arial" w:hAnsi="Arial" w:cs="Arial"/>
          <w:sz w:val="20"/>
          <w:szCs w:val="20"/>
        </w:rPr>
        <w:t>Tanımına bağlı olarak koruma kurallarında aşağıdakilerden hangisi yapılmamalıdır.</w:t>
      </w:r>
    </w:p>
    <w:p w:rsidR="00782572" w:rsidRPr="00FB3A24" w:rsidRDefault="00782572" w:rsidP="00110D51">
      <w:pPr>
        <w:jc w:val="both"/>
        <w:rPr>
          <w:rFonts w:ascii="Arial" w:hAnsi="Arial" w:cs="Arial"/>
          <w:b/>
          <w:sz w:val="20"/>
          <w:szCs w:val="20"/>
        </w:rPr>
      </w:pPr>
    </w:p>
    <w:p w:rsidR="00782572" w:rsidRDefault="00782572" w:rsidP="00D02D6D">
      <w:pPr>
        <w:jc w:val="both"/>
        <w:rPr>
          <w:rFonts w:ascii="Arial" w:hAnsi="Arial" w:cs="Arial"/>
          <w:sz w:val="20"/>
          <w:szCs w:val="20"/>
        </w:rPr>
      </w:pPr>
      <w:r>
        <w:rPr>
          <w:rFonts w:ascii="Arial" w:hAnsi="Arial" w:cs="Arial"/>
          <w:sz w:val="20"/>
          <w:szCs w:val="20"/>
        </w:rPr>
        <w:t>A)Kazaya uğrayan araç mümkünse güvenli bir yere alınmalıdır.</w:t>
      </w:r>
    </w:p>
    <w:p w:rsidR="00782572" w:rsidRPr="00D02D6D" w:rsidRDefault="00782572" w:rsidP="00D02D6D">
      <w:pPr>
        <w:jc w:val="both"/>
        <w:rPr>
          <w:rFonts w:ascii="Arial" w:hAnsi="Arial" w:cs="Arial"/>
          <w:sz w:val="20"/>
          <w:szCs w:val="20"/>
        </w:rPr>
      </w:pPr>
      <w:r w:rsidRPr="00D02D6D">
        <w:rPr>
          <w:rFonts w:ascii="Arial" w:hAnsi="Arial" w:cs="Arial"/>
          <w:sz w:val="20"/>
          <w:szCs w:val="20"/>
        </w:rPr>
        <w:t>B) Olay yeri görünebilir biçimde işaretlenmelidir.</w:t>
      </w:r>
    </w:p>
    <w:p w:rsidR="00782572" w:rsidRPr="00D02D6D" w:rsidRDefault="00782572" w:rsidP="00D02D6D">
      <w:pPr>
        <w:jc w:val="both"/>
        <w:rPr>
          <w:rFonts w:ascii="Arial" w:hAnsi="Arial" w:cs="Arial"/>
          <w:sz w:val="20"/>
          <w:szCs w:val="20"/>
        </w:rPr>
      </w:pPr>
      <w:r w:rsidRPr="00D02D6D">
        <w:rPr>
          <w:rFonts w:ascii="Arial" w:hAnsi="Arial" w:cs="Arial"/>
          <w:sz w:val="20"/>
          <w:szCs w:val="20"/>
        </w:rPr>
        <w:t>C) Meraklı kişiler olay yerinden uzaklaştırılmalıdır.</w:t>
      </w:r>
    </w:p>
    <w:p w:rsidR="00782572" w:rsidRPr="00D02D6D" w:rsidRDefault="00782572" w:rsidP="00D02D6D">
      <w:pPr>
        <w:jc w:val="both"/>
        <w:rPr>
          <w:rFonts w:ascii="Arial" w:hAnsi="Arial" w:cs="Arial"/>
          <w:sz w:val="20"/>
          <w:szCs w:val="20"/>
        </w:rPr>
      </w:pPr>
      <w:r w:rsidRPr="00D02D6D">
        <w:rPr>
          <w:rFonts w:ascii="Arial" w:hAnsi="Arial" w:cs="Arial"/>
          <w:sz w:val="20"/>
          <w:szCs w:val="20"/>
        </w:rPr>
        <w:t>D)Kazay</w:t>
      </w:r>
      <w:r>
        <w:rPr>
          <w:rFonts w:ascii="Arial" w:hAnsi="Arial" w:cs="Arial"/>
          <w:sz w:val="20"/>
          <w:szCs w:val="20"/>
        </w:rPr>
        <w:t>a uğrayan çalışmıyorsa çalıştırıp farlar açılmalıdır.</w:t>
      </w:r>
    </w:p>
    <w:p w:rsidR="00782572" w:rsidRPr="00D02D6D" w:rsidRDefault="00782572" w:rsidP="00D02D6D">
      <w:pPr>
        <w:jc w:val="both"/>
        <w:rPr>
          <w:rFonts w:ascii="Arial" w:hAnsi="Arial" w:cs="Arial"/>
          <w:sz w:val="20"/>
          <w:szCs w:val="20"/>
        </w:rPr>
      </w:pPr>
      <w:r w:rsidRPr="00D02D6D">
        <w:rPr>
          <w:rFonts w:ascii="Arial" w:hAnsi="Arial" w:cs="Arial"/>
          <w:sz w:val="20"/>
          <w:szCs w:val="20"/>
        </w:rPr>
        <w:t>E)</w:t>
      </w:r>
      <w:proofErr w:type="spellStart"/>
      <w:r w:rsidRPr="00D02D6D">
        <w:rPr>
          <w:rFonts w:ascii="Arial" w:hAnsi="Arial" w:cs="Arial"/>
          <w:sz w:val="20"/>
          <w:szCs w:val="20"/>
        </w:rPr>
        <w:t>Arcın</w:t>
      </w:r>
      <w:proofErr w:type="spellEnd"/>
      <w:r w:rsidRPr="00D02D6D">
        <w:rPr>
          <w:rFonts w:ascii="Arial" w:hAnsi="Arial" w:cs="Arial"/>
          <w:sz w:val="20"/>
          <w:szCs w:val="20"/>
        </w:rPr>
        <w:t xml:space="preserve"> yakınında sigara içilmemeli ve içilmesine izin verilmemelidir.</w:t>
      </w:r>
    </w:p>
    <w:p w:rsidR="00782572" w:rsidRPr="00110D51" w:rsidRDefault="00782572" w:rsidP="00860486">
      <w:pPr>
        <w:jc w:val="both"/>
        <w:rPr>
          <w:rFonts w:ascii="Arial" w:hAnsi="Arial" w:cs="Arial"/>
          <w:sz w:val="20"/>
          <w:szCs w:val="20"/>
        </w:rPr>
      </w:pPr>
      <w:r>
        <w:rPr>
          <w:rFonts w:ascii="Arial" w:hAnsi="Arial" w:cs="Arial"/>
          <w:sz w:val="20"/>
          <w:szCs w:val="20"/>
        </w:rPr>
        <w:t xml:space="preserve">      </w:t>
      </w:r>
    </w:p>
    <w:p w:rsidR="00782572" w:rsidRPr="00FB3A24" w:rsidRDefault="00E414B7" w:rsidP="00D76ED0">
      <w:pPr>
        <w:tabs>
          <w:tab w:val="left" w:pos="540"/>
        </w:tabs>
        <w:ind w:right="152"/>
        <w:jc w:val="both"/>
        <w:rPr>
          <w:rFonts w:ascii="Arial" w:hAnsi="Arial" w:cs="Arial"/>
          <w:b/>
          <w:sz w:val="20"/>
          <w:szCs w:val="20"/>
        </w:rPr>
      </w:pPr>
      <w:r>
        <w:rPr>
          <w:noProof/>
        </w:rPr>
        <w:pict>
          <v:rect id="_x0000_s1028" style="position:absolute;left:0;text-align:left;margin-left:425.2pt;margin-top:8.3pt;width:68.15pt;height:75.85pt;z-index:3">
            <v:fill r:id="rId12" o:title="" opacity="53084f" recolor="t" rotate="t" type="frame"/>
            <v:textbox style="mso-next-textbox:#_x0000_s1028">
              <w:txbxContent>
                <w:p w:rsidR="00782572" w:rsidRPr="00110D51" w:rsidRDefault="00782572" w:rsidP="00110D51"/>
              </w:txbxContent>
            </v:textbox>
          </v:rect>
        </w:pict>
      </w:r>
      <w:r w:rsidR="00782572" w:rsidRPr="00FB3A24">
        <w:rPr>
          <w:rFonts w:ascii="Arial" w:hAnsi="Arial" w:cs="Arial"/>
          <w:b/>
          <w:sz w:val="20"/>
          <w:szCs w:val="20"/>
        </w:rPr>
        <w:t>3)- Tıbbi yardım için 112 arandığında hangisi yapılmaması gereken bir davranıştır.</w:t>
      </w:r>
    </w:p>
    <w:p w:rsidR="00782572" w:rsidRDefault="00782572" w:rsidP="00D76ED0">
      <w:pPr>
        <w:tabs>
          <w:tab w:val="left" w:pos="540"/>
        </w:tabs>
        <w:ind w:right="152"/>
        <w:jc w:val="both"/>
        <w:rPr>
          <w:rFonts w:ascii="Arial" w:hAnsi="Arial" w:cs="Arial"/>
          <w:sz w:val="20"/>
          <w:szCs w:val="20"/>
        </w:rPr>
      </w:pPr>
    </w:p>
    <w:p w:rsidR="00782572" w:rsidRDefault="00782572" w:rsidP="00D76ED0">
      <w:pPr>
        <w:tabs>
          <w:tab w:val="left" w:pos="540"/>
        </w:tabs>
        <w:ind w:right="152"/>
        <w:jc w:val="both"/>
        <w:rPr>
          <w:rFonts w:ascii="Arial" w:hAnsi="Arial" w:cs="Arial"/>
          <w:sz w:val="20"/>
          <w:szCs w:val="20"/>
        </w:rPr>
      </w:pPr>
      <w:r w:rsidRPr="00110D51">
        <w:rPr>
          <w:rFonts w:ascii="Arial" w:hAnsi="Arial" w:cs="Arial"/>
          <w:sz w:val="20"/>
          <w:szCs w:val="20"/>
        </w:rPr>
        <w:t xml:space="preserve">A) </w:t>
      </w:r>
      <w:r>
        <w:rPr>
          <w:rFonts w:ascii="Arial" w:hAnsi="Arial" w:cs="Arial"/>
          <w:sz w:val="20"/>
          <w:szCs w:val="20"/>
        </w:rPr>
        <w:t>K</w:t>
      </w:r>
      <w:r w:rsidRPr="00D76ED0">
        <w:rPr>
          <w:rFonts w:ascii="Arial" w:hAnsi="Arial" w:cs="Arial"/>
          <w:sz w:val="20"/>
          <w:szCs w:val="20"/>
        </w:rPr>
        <w:t>esin yer ve adres</w:t>
      </w:r>
      <w:r>
        <w:rPr>
          <w:rFonts w:ascii="Arial" w:hAnsi="Arial" w:cs="Arial"/>
          <w:sz w:val="20"/>
          <w:szCs w:val="20"/>
        </w:rPr>
        <w:t xml:space="preserve"> tanımlanmalıdır. </w:t>
      </w:r>
    </w:p>
    <w:p w:rsidR="00782572" w:rsidRDefault="00782572" w:rsidP="00D76ED0">
      <w:pPr>
        <w:tabs>
          <w:tab w:val="left" w:pos="540"/>
        </w:tabs>
        <w:ind w:right="152"/>
        <w:jc w:val="both"/>
        <w:rPr>
          <w:rFonts w:ascii="Arial" w:hAnsi="Arial" w:cs="Arial"/>
          <w:sz w:val="20"/>
          <w:szCs w:val="20"/>
        </w:rPr>
      </w:pPr>
      <w:r w:rsidRPr="00110D51">
        <w:rPr>
          <w:rFonts w:ascii="Arial" w:hAnsi="Arial" w:cs="Arial"/>
          <w:sz w:val="20"/>
          <w:szCs w:val="20"/>
        </w:rPr>
        <w:t xml:space="preserve"> B) </w:t>
      </w:r>
      <w:r>
        <w:rPr>
          <w:rFonts w:ascii="Arial" w:hAnsi="Arial" w:cs="Arial"/>
          <w:sz w:val="20"/>
          <w:szCs w:val="20"/>
        </w:rPr>
        <w:t>O</w:t>
      </w:r>
      <w:r w:rsidRPr="00D76ED0">
        <w:rPr>
          <w:rFonts w:ascii="Arial" w:hAnsi="Arial" w:cs="Arial"/>
          <w:sz w:val="20"/>
          <w:szCs w:val="20"/>
        </w:rPr>
        <w:t>layın tanımı</w:t>
      </w:r>
      <w:r>
        <w:rPr>
          <w:rFonts w:ascii="Arial" w:hAnsi="Arial" w:cs="Arial"/>
          <w:sz w:val="20"/>
          <w:szCs w:val="20"/>
        </w:rPr>
        <w:t xml:space="preserve"> net olarak yapılmalıdır. Trafik kazası, boğulma vb</w:t>
      </w:r>
      <w:proofErr w:type="gramStart"/>
      <w:r>
        <w:rPr>
          <w:rFonts w:ascii="Arial" w:hAnsi="Arial" w:cs="Arial"/>
          <w:sz w:val="20"/>
          <w:szCs w:val="20"/>
        </w:rPr>
        <w:t>..</w:t>
      </w:r>
      <w:proofErr w:type="gramEnd"/>
    </w:p>
    <w:p w:rsidR="00782572" w:rsidRDefault="00782572" w:rsidP="00D76ED0">
      <w:pPr>
        <w:tabs>
          <w:tab w:val="left" w:pos="540"/>
        </w:tabs>
        <w:ind w:right="152"/>
        <w:jc w:val="both"/>
        <w:rPr>
          <w:rFonts w:ascii="Arial" w:hAnsi="Arial" w:cs="Arial"/>
          <w:sz w:val="20"/>
          <w:szCs w:val="20"/>
        </w:rPr>
      </w:pPr>
      <w:r w:rsidRPr="00110D51">
        <w:rPr>
          <w:rFonts w:ascii="Arial" w:hAnsi="Arial" w:cs="Arial"/>
          <w:sz w:val="20"/>
          <w:szCs w:val="20"/>
        </w:rPr>
        <w:t xml:space="preserve">C) </w:t>
      </w:r>
      <w:r>
        <w:rPr>
          <w:rFonts w:ascii="Arial" w:hAnsi="Arial" w:cs="Arial"/>
          <w:sz w:val="20"/>
          <w:szCs w:val="20"/>
        </w:rPr>
        <w:t>H</w:t>
      </w:r>
      <w:r w:rsidRPr="00D76ED0">
        <w:rPr>
          <w:rFonts w:ascii="Arial" w:hAnsi="Arial" w:cs="Arial"/>
          <w:sz w:val="20"/>
          <w:szCs w:val="20"/>
        </w:rPr>
        <w:t>asta ya da yaralı sayısı</w:t>
      </w:r>
      <w:r>
        <w:rPr>
          <w:rFonts w:ascii="Arial" w:hAnsi="Arial" w:cs="Arial"/>
          <w:sz w:val="20"/>
          <w:szCs w:val="20"/>
        </w:rPr>
        <w:t xml:space="preserve"> söylenmelidir.</w:t>
      </w:r>
    </w:p>
    <w:p w:rsidR="00782572" w:rsidRDefault="00782572" w:rsidP="00D76ED0">
      <w:pPr>
        <w:tabs>
          <w:tab w:val="left" w:pos="540"/>
        </w:tabs>
        <w:ind w:right="152"/>
        <w:jc w:val="both"/>
        <w:rPr>
          <w:rFonts w:ascii="Arial" w:hAnsi="Arial" w:cs="Arial"/>
          <w:sz w:val="20"/>
          <w:szCs w:val="20"/>
        </w:rPr>
      </w:pPr>
      <w:r w:rsidRPr="00110D51">
        <w:rPr>
          <w:rFonts w:ascii="Arial" w:hAnsi="Arial" w:cs="Arial"/>
          <w:sz w:val="20"/>
          <w:szCs w:val="20"/>
        </w:rPr>
        <w:t xml:space="preserve">D) </w:t>
      </w:r>
      <w:r>
        <w:rPr>
          <w:rFonts w:ascii="Arial" w:hAnsi="Arial" w:cs="Arial"/>
          <w:sz w:val="20"/>
          <w:szCs w:val="20"/>
        </w:rPr>
        <w:t>Kanamalı hasta varsa belirtilmelidir.</w:t>
      </w:r>
    </w:p>
    <w:p w:rsidR="00782572" w:rsidRPr="00110D51" w:rsidRDefault="00782572" w:rsidP="00D76ED0">
      <w:pPr>
        <w:tabs>
          <w:tab w:val="left" w:pos="540"/>
        </w:tabs>
        <w:ind w:right="152"/>
        <w:jc w:val="both"/>
        <w:rPr>
          <w:rFonts w:ascii="Arial" w:hAnsi="Arial" w:cs="Arial"/>
          <w:sz w:val="20"/>
          <w:szCs w:val="20"/>
        </w:rPr>
      </w:pPr>
      <w:r>
        <w:rPr>
          <w:rFonts w:ascii="Arial" w:hAnsi="Arial" w:cs="Arial"/>
          <w:sz w:val="20"/>
          <w:szCs w:val="20"/>
        </w:rPr>
        <w:t>E)Ekipler hızlı davranması konusunda uyarılmalıdır.</w:t>
      </w:r>
      <w:r w:rsidRPr="00110D51">
        <w:rPr>
          <w:rFonts w:ascii="Arial" w:hAnsi="Arial" w:cs="Arial"/>
          <w:sz w:val="20"/>
          <w:szCs w:val="20"/>
        </w:rPr>
        <w:t xml:space="preserve"> </w:t>
      </w:r>
    </w:p>
    <w:p w:rsidR="00782572" w:rsidRDefault="00782572" w:rsidP="001C26EE">
      <w:pPr>
        <w:tabs>
          <w:tab w:val="left" w:pos="540"/>
        </w:tabs>
        <w:ind w:right="152"/>
        <w:jc w:val="both"/>
        <w:rPr>
          <w:rFonts w:ascii="Arial" w:hAnsi="Arial" w:cs="Arial"/>
          <w:sz w:val="20"/>
          <w:szCs w:val="20"/>
        </w:rPr>
      </w:pPr>
    </w:p>
    <w:p w:rsidR="00782572" w:rsidRPr="00FB3A24" w:rsidRDefault="00782572" w:rsidP="0075485A">
      <w:pPr>
        <w:shd w:val="clear" w:color="auto" w:fill="FFFFFF"/>
        <w:jc w:val="both"/>
        <w:rPr>
          <w:rFonts w:ascii="Arial" w:hAnsi="Arial" w:cs="Arial"/>
          <w:sz w:val="20"/>
          <w:szCs w:val="20"/>
        </w:rPr>
      </w:pPr>
      <w:r w:rsidRPr="00FB3A24">
        <w:rPr>
          <w:rFonts w:ascii="Arial" w:hAnsi="Arial" w:cs="Arial"/>
          <w:sz w:val="20"/>
          <w:szCs w:val="20"/>
        </w:rPr>
        <w:t>4)-</w:t>
      </w:r>
      <w:r w:rsidRPr="00FB3A24">
        <w:rPr>
          <w:rStyle w:val="Gl"/>
          <w:rFonts w:ascii="Tahoma" w:hAnsi="Tahoma" w:cs="Tahoma"/>
          <w:color w:val="FF6600"/>
        </w:rPr>
        <w:t xml:space="preserve"> </w:t>
      </w:r>
      <w:r w:rsidRPr="00FB3A24">
        <w:rPr>
          <w:rStyle w:val="Gl"/>
          <w:rFonts w:ascii="Arial" w:hAnsi="Arial" w:cs="Arial"/>
          <w:sz w:val="20"/>
          <w:szCs w:val="20"/>
        </w:rPr>
        <w:t>İlk yardımcının müdahalede esnasında hangisini yapması doğru değildir.</w:t>
      </w:r>
    </w:p>
    <w:p w:rsidR="00782572" w:rsidRPr="0075485A" w:rsidRDefault="00782572" w:rsidP="0075485A">
      <w:pPr>
        <w:shd w:val="clear" w:color="auto" w:fill="FFFFFF"/>
        <w:jc w:val="both"/>
        <w:rPr>
          <w:rFonts w:ascii="Arial" w:hAnsi="Arial" w:cs="Arial"/>
          <w:sz w:val="20"/>
          <w:szCs w:val="20"/>
        </w:rPr>
      </w:pPr>
      <w:r w:rsidRPr="0075485A">
        <w:rPr>
          <w:rFonts w:ascii="Arial" w:hAnsi="Arial" w:cs="Arial"/>
          <w:sz w:val="20"/>
          <w:szCs w:val="20"/>
        </w:rPr>
        <w:t>A) Hasta ya da yaralının korku ve endişelerini gidermek,</w:t>
      </w:r>
    </w:p>
    <w:p w:rsidR="00782572" w:rsidRPr="0075485A" w:rsidRDefault="00782572" w:rsidP="0075485A">
      <w:pPr>
        <w:shd w:val="clear" w:color="auto" w:fill="FFFFFF"/>
        <w:jc w:val="both"/>
        <w:rPr>
          <w:rFonts w:ascii="Arial" w:hAnsi="Arial" w:cs="Arial"/>
          <w:sz w:val="20"/>
          <w:szCs w:val="20"/>
        </w:rPr>
      </w:pPr>
      <w:r w:rsidRPr="0075485A">
        <w:rPr>
          <w:rFonts w:ascii="Arial" w:hAnsi="Arial" w:cs="Arial"/>
          <w:sz w:val="20"/>
          <w:szCs w:val="20"/>
        </w:rPr>
        <w:t>B)Hasta ya da yaralıya müdahalede yardımcı olacak kişileri organize etmek,</w:t>
      </w:r>
    </w:p>
    <w:p w:rsidR="00782572" w:rsidRPr="0075485A" w:rsidRDefault="00782572" w:rsidP="0075485A">
      <w:pPr>
        <w:shd w:val="clear" w:color="auto" w:fill="FFFFFF"/>
        <w:jc w:val="both"/>
        <w:rPr>
          <w:rFonts w:ascii="Arial" w:hAnsi="Arial" w:cs="Arial"/>
          <w:sz w:val="20"/>
          <w:szCs w:val="20"/>
        </w:rPr>
      </w:pPr>
      <w:r w:rsidRPr="0075485A">
        <w:rPr>
          <w:rFonts w:ascii="Arial" w:hAnsi="Arial" w:cs="Arial"/>
          <w:sz w:val="20"/>
          <w:szCs w:val="20"/>
        </w:rPr>
        <w:t>C)Hasta ya da yaralının durumunun ağırlaşmasını engellemek için gerekli müdahalede bulunmak,</w:t>
      </w:r>
    </w:p>
    <w:p w:rsidR="00782572" w:rsidRPr="0075485A" w:rsidRDefault="00782572" w:rsidP="0075485A">
      <w:pPr>
        <w:tabs>
          <w:tab w:val="left" w:pos="540"/>
        </w:tabs>
        <w:ind w:right="152"/>
        <w:jc w:val="both"/>
        <w:rPr>
          <w:rFonts w:ascii="Arial" w:hAnsi="Arial" w:cs="Arial"/>
          <w:b/>
          <w:sz w:val="20"/>
          <w:szCs w:val="20"/>
        </w:rPr>
      </w:pPr>
      <w:r w:rsidRPr="0075485A">
        <w:rPr>
          <w:rFonts w:ascii="Arial" w:hAnsi="Arial" w:cs="Arial"/>
          <w:sz w:val="20"/>
          <w:szCs w:val="20"/>
        </w:rPr>
        <w:t>D)</w:t>
      </w:r>
      <w:r>
        <w:rPr>
          <w:rFonts w:ascii="Arial" w:hAnsi="Arial" w:cs="Arial"/>
          <w:sz w:val="20"/>
          <w:szCs w:val="20"/>
        </w:rPr>
        <w:t xml:space="preserve">Olay yeri güvenliği açısından </w:t>
      </w:r>
      <w:r w:rsidRPr="0075485A">
        <w:rPr>
          <w:rFonts w:ascii="Arial" w:hAnsi="Arial" w:cs="Arial"/>
          <w:sz w:val="20"/>
          <w:szCs w:val="20"/>
        </w:rPr>
        <w:t>herhangi bir tehlike yok ise,</w:t>
      </w:r>
      <w:r w:rsidRPr="0075485A">
        <w:rPr>
          <w:rStyle w:val="apple-converted-space"/>
          <w:rFonts w:ascii="Arial" w:hAnsi="Arial" w:cs="Arial"/>
          <w:sz w:val="20"/>
          <w:szCs w:val="20"/>
        </w:rPr>
        <w:t> </w:t>
      </w:r>
      <w:r>
        <w:rPr>
          <w:rStyle w:val="Gl"/>
          <w:rFonts w:ascii="Arial" w:hAnsi="Arial" w:cs="Arial"/>
          <w:b w:val="0"/>
          <w:sz w:val="20"/>
          <w:szCs w:val="20"/>
        </w:rPr>
        <w:t xml:space="preserve">hasta ya da </w:t>
      </w:r>
      <w:r w:rsidRPr="0075485A">
        <w:rPr>
          <w:rStyle w:val="Gl"/>
          <w:rFonts w:ascii="Arial" w:hAnsi="Arial" w:cs="Arial"/>
          <w:b w:val="0"/>
          <w:sz w:val="20"/>
          <w:szCs w:val="20"/>
        </w:rPr>
        <w:t>yaralıyı</w:t>
      </w:r>
      <w:r w:rsidRPr="0075485A">
        <w:rPr>
          <w:rStyle w:val="apple-converted-space"/>
          <w:rFonts w:ascii="Arial" w:hAnsi="Arial" w:cs="Arial"/>
          <w:b/>
          <w:sz w:val="20"/>
          <w:szCs w:val="20"/>
        </w:rPr>
        <w:t> </w:t>
      </w:r>
      <w:r w:rsidRPr="0075485A">
        <w:rPr>
          <w:rStyle w:val="Gl"/>
          <w:rFonts w:ascii="Arial" w:hAnsi="Arial" w:cs="Arial"/>
          <w:b w:val="0"/>
          <w:sz w:val="20"/>
          <w:szCs w:val="20"/>
        </w:rPr>
        <w:t xml:space="preserve">kesinlikle </w:t>
      </w:r>
      <w:proofErr w:type="gramStart"/>
      <w:r w:rsidRPr="0075485A">
        <w:rPr>
          <w:rStyle w:val="Gl"/>
          <w:rFonts w:ascii="Arial" w:hAnsi="Arial" w:cs="Arial"/>
          <w:b w:val="0"/>
          <w:sz w:val="20"/>
          <w:szCs w:val="20"/>
        </w:rPr>
        <w:t>yerinden</w:t>
      </w:r>
      <w:r w:rsidRPr="0075485A">
        <w:rPr>
          <w:rStyle w:val="Gl"/>
          <w:rFonts w:ascii="Arial" w:hAnsi="Arial" w:cs="Arial"/>
          <w:sz w:val="20"/>
          <w:szCs w:val="20"/>
        </w:rPr>
        <w:t xml:space="preserve">   </w:t>
      </w:r>
      <w:r>
        <w:rPr>
          <w:rStyle w:val="Gl"/>
          <w:rFonts w:ascii="Arial" w:hAnsi="Arial" w:cs="Arial"/>
          <w:sz w:val="20"/>
          <w:szCs w:val="20"/>
        </w:rPr>
        <w:t xml:space="preserve">  </w:t>
      </w:r>
      <w:r w:rsidRPr="0075485A">
        <w:rPr>
          <w:rStyle w:val="Gl"/>
          <w:rFonts w:ascii="Arial" w:hAnsi="Arial" w:cs="Arial"/>
          <w:b w:val="0"/>
          <w:sz w:val="20"/>
          <w:szCs w:val="20"/>
        </w:rPr>
        <w:t>kımıldatmamak</w:t>
      </w:r>
      <w:proofErr w:type="gramEnd"/>
      <w:r w:rsidRPr="0075485A">
        <w:rPr>
          <w:rStyle w:val="Gl"/>
          <w:rFonts w:ascii="Arial" w:hAnsi="Arial" w:cs="Arial"/>
          <w:b w:val="0"/>
          <w:sz w:val="20"/>
          <w:szCs w:val="20"/>
        </w:rPr>
        <w:t>.</w:t>
      </w:r>
    </w:p>
    <w:p w:rsidR="00782572" w:rsidRPr="00110D51" w:rsidRDefault="00782572" w:rsidP="00FB3A24">
      <w:pPr>
        <w:shd w:val="clear" w:color="auto" w:fill="FFFFFF"/>
        <w:jc w:val="both"/>
        <w:rPr>
          <w:rFonts w:ascii="Arial" w:hAnsi="Arial" w:cs="Arial"/>
          <w:sz w:val="20"/>
          <w:szCs w:val="20"/>
        </w:rPr>
      </w:pPr>
      <w:r w:rsidRPr="0075485A">
        <w:rPr>
          <w:rFonts w:ascii="Arial" w:hAnsi="Arial" w:cs="Arial"/>
          <w:sz w:val="20"/>
          <w:szCs w:val="20"/>
        </w:rPr>
        <w:t xml:space="preserve"> E)Hasta ya da yaralının yarasını görmesine izin vermek,</w:t>
      </w:r>
    </w:p>
    <w:p w:rsidR="00782572" w:rsidRPr="00FB3A24" w:rsidRDefault="00782572" w:rsidP="0075485A">
      <w:pPr>
        <w:shd w:val="clear" w:color="auto" w:fill="F1F2F2"/>
        <w:spacing w:before="204" w:after="204"/>
        <w:jc w:val="both"/>
        <w:rPr>
          <w:rFonts w:ascii="Arial" w:hAnsi="Arial" w:cs="Arial"/>
          <w:b/>
          <w:color w:val="000000"/>
          <w:sz w:val="20"/>
          <w:szCs w:val="20"/>
        </w:rPr>
      </w:pPr>
      <w:r w:rsidRPr="00FB3A24">
        <w:rPr>
          <w:rFonts w:ascii="Arial" w:hAnsi="Arial" w:cs="Arial"/>
          <w:b/>
          <w:sz w:val="20"/>
          <w:szCs w:val="20"/>
        </w:rPr>
        <w:t>5)Aşağıdakilerden hangisi ilk yardımcının bir özelliği olmamalıdır.</w:t>
      </w:r>
      <w:r w:rsidRPr="00FB3A24">
        <w:rPr>
          <w:rFonts w:ascii="Arial" w:hAnsi="Arial" w:cs="Arial"/>
          <w:b/>
          <w:bCs/>
          <w:color w:val="000000"/>
          <w:sz w:val="19"/>
        </w:rPr>
        <w:t xml:space="preserve"> </w:t>
      </w:r>
    </w:p>
    <w:p w:rsidR="00782572" w:rsidRDefault="00782572" w:rsidP="004264EE">
      <w:pPr>
        <w:shd w:val="clear" w:color="auto" w:fill="FFFFFF"/>
        <w:jc w:val="both"/>
        <w:rPr>
          <w:rFonts w:ascii="Arial" w:hAnsi="Arial" w:cs="Arial"/>
          <w:sz w:val="20"/>
          <w:szCs w:val="20"/>
        </w:rPr>
      </w:pPr>
      <w:r w:rsidRPr="004264EE">
        <w:rPr>
          <w:rFonts w:ascii="Arial" w:hAnsi="Arial" w:cs="Arial"/>
          <w:sz w:val="20"/>
          <w:szCs w:val="20"/>
        </w:rPr>
        <w:lastRenderedPageBreak/>
        <w:t>A)En az Temel İlk Yardım Eğitimine katılıp  “ilkyardımcı sertifikası” almış olmalıdır.</w:t>
      </w:r>
    </w:p>
    <w:p w:rsidR="00782572" w:rsidRDefault="00782572" w:rsidP="004264EE">
      <w:pPr>
        <w:shd w:val="clear" w:color="auto" w:fill="FFFFFF"/>
        <w:jc w:val="both"/>
        <w:rPr>
          <w:rFonts w:ascii="Arial" w:hAnsi="Arial" w:cs="Arial"/>
          <w:sz w:val="20"/>
          <w:szCs w:val="20"/>
        </w:rPr>
      </w:pPr>
      <w:r w:rsidRPr="004264EE">
        <w:rPr>
          <w:rFonts w:ascii="Arial" w:hAnsi="Arial" w:cs="Arial"/>
          <w:sz w:val="20"/>
          <w:szCs w:val="20"/>
        </w:rPr>
        <w:t>B) Çabuk hareket etme kabiliyetine sahip pratik olmalıdır.</w:t>
      </w:r>
    </w:p>
    <w:p w:rsidR="00782572" w:rsidRDefault="00782572" w:rsidP="004264EE">
      <w:pPr>
        <w:shd w:val="clear" w:color="auto" w:fill="FFFFFF"/>
        <w:jc w:val="both"/>
        <w:rPr>
          <w:rFonts w:ascii="Arial" w:hAnsi="Arial" w:cs="Arial"/>
          <w:sz w:val="20"/>
          <w:szCs w:val="20"/>
        </w:rPr>
      </w:pPr>
      <w:r w:rsidRPr="004264EE">
        <w:rPr>
          <w:rFonts w:ascii="Arial" w:hAnsi="Arial" w:cs="Arial"/>
          <w:sz w:val="20"/>
          <w:szCs w:val="20"/>
        </w:rPr>
        <w:t xml:space="preserve">C) </w:t>
      </w:r>
      <w:proofErr w:type="gramStart"/>
      <w:r w:rsidRPr="004264EE">
        <w:rPr>
          <w:rFonts w:ascii="Arial" w:hAnsi="Arial" w:cs="Arial"/>
          <w:sz w:val="20"/>
          <w:szCs w:val="20"/>
        </w:rPr>
        <w:t>Mevcut  araç</w:t>
      </w:r>
      <w:proofErr w:type="gramEnd"/>
      <w:r w:rsidRPr="004264EE">
        <w:rPr>
          <w:rFonts w:ascii="Arial" w:hAnsi="Arial" w:cs="Arial"/>
          <w:sz w:val="20"/>
          <w:szCs w:val="20"/>
        </w:rPr>
        <w:t xml:space="preserve"> ve gereçleri en iyi şekilde kullanmalıdır.</w:t>
      </w:r>
    </w:p>
    <w:p w:rsidR="00782572" w:rsidRDefault="00782572" w:rsidP="004264EE">
      <w:pPr>
        <w:shd w:val="clear" w:color="auto" w:fill="FFFFFF"/>
        <w:jc w:val="both"/>
        <w:rPr>
          <w:rFonts w:ascii="Arial" w:hAnsi="Arial" w:cs="Arial"/>
          <w:sz w:val="20"/>
          <w:szCs w:val="20"/>
        </w:rPr>
      </w:pPr>
      <w:r w:rsidRPr="004264EE">
        <w:rPr>
          <w:rFonts w:ascii="Arial" w:hAnsi="Arial" w:cs="Arial"/>
          <w:sz w:val="20"/>
          <w:szCs w:val="20"/>
        </w:rPr>
        <w:t>D) Telaşlanmadan, heyecanlanmadan ve ümitsizlik belirtisi göstermeden, hemen ölebilecek olanlara öncelikle yardım etmek.</w:t>
      </w:r>
    </w:p>
    <w:p w:rsidR="00782572" w:rsidRPr="00295311" w:rsidRDefault="00782572" w:rsidP="00295311">
      <w:pPr>
        <w:shd w:val="clear" w:color="auto" w:fill="FFFFFF"/>
        <w:jc w:val="both"/>
        <w:rPr>
          <w:rFonts w:ascii="Arial" w:hAnsi="Arial" w:cs="Arial"/>
          <w:sz w:val="20"/>
          <w:szCs w:val="20"/>
        </w:rPr>
      </w:pPr>
      <w:r w:rsidRPr="004264EE">
        <w:rPr>
          <w:rFonts w:ascii="Arial" w:hAnsi="Arial" w:cs="Arial"/>
          <w:sz w:val="20"/>
          <w:szCs w:val="20"/>
        </w:rPr>
        <w:t>E) Trafik kazası gördüğünde sürücülerin müdahale etmeye istekli olmalıdır.</w:t>
      </w:r>
    </w:p>
    <w:p w:rsidR="00782572" w:rsidRDefault="00782572" w:rsidP="003E04CA">
      <w:pPr>
        <w:shd w:val="clear" w:color="auto" w:fill="F1F2F2"/>
        <w:rPr>
          <w:rFonts w:ascii="Arial" w:hAnsi="Arial" w:cs="Arial"/>
          <w:b/>
          <w:sz w:val="20"/>
          <w:szCs w:val="20"/>
        </w:rPr>
      </w:pPr>
    </w:p>
    <w:p w:rsidR="00782572" w:rsidRPr="00FB3A24" w:rsidRDefault="00782572" w:rsidP="003E04CA">
      <w:pPr>
        <w:shd w:val="clear" w:color="auto" w:fill="F1F2F2"/>
        <w:rPr>
          <w:rFonts w:ascii="Arial" w:hAnsi="Arial" w:cs="Arial"/>
          <w:b/>
          <w:color w:val="000000"/>
          <w:sz w:val="20"/>
          <w:szCs w:val="20"/>
        </w:rPr>
      </w:pPr>
      <w:r w:rsidRPr="00FB3A24">
        <w:rPr>
          <w:rFonts w:ascii="Arial" w:hAnsi="Arial" w:cs="Arial"/>
          <w:b/>
          <w:sz w:val="20"/>
          <w:szCs w:val="20"/>
        </w:rPr>
        <w:t>6)</w:t>
      </w:r>
      <w:r w:rsidRPr="00FB3A24">
        <w:rPr>
          <w:rFonts w:ascii="Arial" w:hAnsi="Arial" w:cs="Arial"/>
          <w:b/>
          <w:bCs/>
          <w:color w:val="000000"/>
          <w:sz w:val="20"/>
          <w:szCs w:val="20"/>
        </w:rPr>
        <w:t xml:space="preserve"> İlk yardımda sıklıkla görülen durumlar </w:t>
      </w:r>
    </w:p>
    <w:p w:rsidR="00782572" w:rsidRDefault="00782572" w:rsidP="003E04CA">
      <w:pPr>
        <w:shd w:val="clear" w:color="auto" w:fill="F1F2F2"/>
        <w:rPr>
          <w:rFonts w:ascii="Arial" w:hAnsi="Arial" w:cs="Arial"/>
          <w:color w:val="000000"/>
          <w:sz w:val="20"/>
          <w:szCs w:val="20"/>
        </w:rPr>
      </w:pPr>
    </w:p>
    <w:p w:rsidR="00782572" w:rsidRDefault="00782572" w:rsidP="003E04CA">
      <w:pPr>
        <w:shd w:val="clear" w:color="auto" w:fill="F1F2F2"/>
        <w:rPr>
          <w:rFonts w:ascii="Arial" w:hAnsi="Arial" w:cs="Arial"/>
          <w:color w:val="000000"/>
          <w:sz w:val="20"/>
          <w:szCs w:val="20"/>
        </w:rPr>
      </w:pPr>
      <w:r w:rsidRPr="004264EE">
        <w:rPr>
          <w:rFonts w:ascii="Arial" w:hAnsi="Arial" w:cs="Arial"/>
          <w:color w:val="000000"/>
          <w:sz w:val="20"/>
          <w:szCs w:val="20"/>
        </w:rPr>
        <w:t>I. Solunumu duranlar</w:t>
      </w:r>
    </w:p>
    <w:p w:rsidR="00782572" w:rsidRPr="004264EE" w:rsidRDefault="00782572" w:rsidP="003E04CA">
      <w:pPr>
        <w:shd w:val="clear" w:color="auto" w:fill="F1F2F2"/>
        <w:rPr>
          <w:rFonts w:ascii="Arial" w:hAnsi="Arial" w:cs="Arial"/>
          <w:color w:val="000000"/>
          <w:sz w:val="20"/>
          <w:szCs w:val="20"/>
        </w:rPr>
      </w:pPr>
      <w:r w:rsidRPr="004264EE">
        <w:rPr>
          <w:rFonts w:ascii="Arial" w:hAnsi="Arial" w:cs="Arial"/>
          <w:color w:val="000000"/>
          <w:sz w:val="20"/>
          <w:szCs w:val="20"/>
        </w:rPr>
        <w:t>II. Kalbi duranlar</w:t>
      </w:r>
    </w:p>
    <w:p w:rsidR="00782572" w:rsidRDefault="00782572" w:rsidP="003E04CA">
      <w:pPr>
        <w:shd w:val="clear" w:color="auto" w:fill="F1F2F2"/>
        <w:rPr>
          <w:rFonts w:ascii="Arial" w:hAnsi="Arial" w:cs="Arial"/>
          <w:color w:val="000000"/>
          <w:sz w:val="20"/>
          <w:szCs w:val="20"/>
        </w:rPr>
      </w:pPr>
      <w:r w:rsidRPr="004264EE">
        <w:rPr>
          <w:rFonts w:ascii="Arial" w:hAnsi="Arial" w:cs="Arial"/>
          <w:color w:val="000000"/>
          <w:sz w:val="20"/>
          <w:szCs w:val="20"/>
        </w:rPr>
        <w:t>III. Şoka girenler</w:t>
      </w:r>
      <w:r>
        <w:rPr>
          <w:rFonts w:ascii="Arial" w:hAnsi="Arial" w:cs="Arial"/>
          <w:color w:val="000000"/>
          <w:sz w:val="20"/>
          <w:szCs w:val="20"/>
        </w:rPr>
        <w:t>e</w:t>
      </w:r>
    </w:p>
    <w:p w:rsidR="00782572" w:rsidRDefault="00782572" w:rsidP="003E04CA">
      <w:pPr>
        <w:shd w:val="clear" w:color="auto" w:fill="F1F2F2"/>
        <w:rPr>
          <w:rFonts w:ascii="Arial" w:hAnsi="Arial" w:cs="Arial"/>
          <w:bCs/>
          <w:color w:val="000000"/>
          <w:sz w:val="20"/>
          <w:szCs w:val="20"/>
        </w:rPr>
      </w:pPr>
      <w:proofErr w:type="gramStart"/>
      <w:r>
        <w:rPr>
          <w:rFonts w:ascii="Arial" w:hAnsi="Arial" w:cs="Arial"/>
          <w:bCs/>
          <w:color w:val="000000"/>
          <w:sz w:val="20"/>
          <w:szCs w:val="20"/>
        </w:rPr>
        <w:t>müdahale</w:t>
      </w:r>
      <w:proofErr w:type="gramEnd"/>
      <w:r>
        <w:rPr>
          <w:rFonts w:ascii="Arial" w:hAnsi="Arial" w:cs="Arial"/>
          <w:bCs/>
          <w:color w:val="000000"/>
          <w:sz w:val="20"/>
          <w:szCs w:val="20"/>
        </w:rPr>
        <w:t xml:space="preserve"> sırası nasıl olmalıdır.</w:t>
      </w:r>
    </w:p>
    <w:p w:rsidR="00782572" w:rsidRDefault="00782572" w:rsidP="003E04CA">
      <w:pPr>
        <w:shd w:val="clear" w:color="auto" w:fill="F1F2F2"/>
        <w:rPr>
          <w:rFonts w:ascii="Arial" w:hAnsi="Arial" w:cs="Arial"/>
          <w:bCs/>
          <w:color w:val="000000"/>
          <w:sz w:val="20"/>
          <w:szCs w:val="20"/>
        </w:rPr>
      </w:pPr>
    </w:p>
    <w:p w:rsidR="00782572" w:rsidRDefault="00782572" w:rsidP="003E04CA">
      <w:pPr>
        <w:shd w:val="clear" w:color="auto" w:fill="F1F2F2"/>
        <w:rPr>
          <w:rFonts w:ascii="Arial" w:hAnsi="Arial" w:cs="Arial"/>
          <w:bCs/>
          <w:color w:val="000000"/>
          <w:sz w:val="20"/>
          <w:szCs w:val="20"/>
        </w:rPr>
      </w:pPr>
      <w:r>
        <w:rPr>
          <w:rFonts w:ascii="Arial" w:hAnsi="Arial" w:cs="Arial"/>
          <w:bCs/>
          <w:color w:val="000000"/>
          <w:sz w:val="20"/>
          <w:szCs w:val="20"/>
        </w:rPr>
        <w:t xml:space="preserve">A) I-II-III </w:t>
      </w:r>
    </w:p>
    <w:p w:rsidR="00782572" w:rsidRDefault="00782572" w:rsidP="003E04CA">
      <w:pPr>
        <w:shd w:val="clear" w:color="auto" w:fill="F1F2F2"/>
        <w:rPr>
          <w:rFonts w:ascii="Arial" w:hAnsi="Arial" w:cs="Arial"/>
          <w:bCs/>
          <w:color w:val="000000"/>
          <w:sz w:val="20"/>
          <w:szCs w:val="20"/>
        </w:rPr>
      </w:pPr>
      <w:r>
        <w:rPr>
          <w:rFonts w:ascii="Arial" w:hAnsi="Arial" w:cs="Arial"/>
          <w:bCs/>
          <w:color w:val="000000"/>
          <w:sz w:val="20"/>
          <w:szCs w:val="20"/>
        </w:rPr>
        <w:t>B)I-III-II</w:t>
      </w:r>
    </w:p>
    <w:p w:rsidR="00782572" w:rsidRDefault="00782572" w:rsidP="003E04CA">
      <w:pPr>
        <w:shd w:val="clear" w:color="auto" w:fill="F1F2F2"/>
        <w:rPr>
          <w:rFonts w:ascii="Arial" w:hAnsi="Arial" w:cs="Arial"/>
          <w:bCs/>
          <w:color w:val="000000"/>
          <w:sz w:val="20"/>
          <w:szCs w:val="20"/>
        </w:rPr>
      </w:pPr>
      <w:r>
        <w:rPr>
          <w:rFonts w:ascii="Arial" w:hAnsi="Arial" w:cs="Arial"/>
          <w:bCs/>
          <w:color w:val="000000"/>
          <w:sz w:val="20"/>
          <w:szCs w:val="20"/>
        </w:rPr>
        <w:t>C)III-I-II</w:t>
      </w:r>
    </w:p>
    <w:p w:rsidR="00782572" w:rsidRDefault="00782572" w:rsidP="003E04CA">
      <w:pPr>
        <w:shd w:val="clear" w:color="auto" w:fill="F1F2F2"/>
        <w:rPr>
          <w:rFonts w:ascii="Arial" w:hAnsi="Arial" w:cs="Arial"/>
          <w:bCs/>
          <w:color w:val="000000"/>
          <w:sz w:val="20"/>
          <w:szCs w:val="20"/>
        </w:rPr>
      </w:pPr>
      <w:r>
        <w:rPr>
          <w:rFonts w:ascii="Arial" w:hAnsi="Arial" w:cs="Arial"/>
          <w:bCs/>
          <w:color w:val="000000"/>
          <w:sz w:val="20"/>
          <w:szCs w:val="20"/>
        </w:rPr>
        <w:t>D)III-II-I</w:t>
      </w:r>
    </w:p>
    <w:p w:rsidR="00782572" w:rsidRDefault="00782572" w:rsidP="009F342A">
      <w:pPr>
        <w:shd w:val="clear" w:color="auto" w:fill="F1F2F2"/>
        <w:rPr>
          <w:rFonts w:ascii="Arial" w:hAnsi="Arial" w:cs="Arial"/>
          <w:color w:val="000000"/>
          <w:sz w:val="20"/>
          <w:szCs w:val="20"/>
        </w:rPr>
      </w:pPr>
      <w:r>
        <w:rPr>
          <w:rFonts w:ascii="Arial" w:hAnsi="Arial" w:cs="Arial"/>
          <w:bCs/>
          <w:color w:val="000000"/>
          <w:sz w:val="20"/>
          <w:szCs w:val="20"/>
        </w:rPr>
        <w:t>E)II-III-I</w:t>
      </w:r>
    </w:p>
    <w:p w:rsidR="00782572" w:rsidRDefault="00782572" w:rsidP="009F342A">
      <w:pPr>
        <w:shd w:val="clear" w:color="auto" w:fill="F1F2F2"/>
        <w:rPr>
          <w:rFonts w:ascii="Arial" w:hAnsi="Arial" w:cs="Arial"/>
          <w:color w:val="000000"/>
          <w:sz w:val="20"/>
          <w:szCs w:val="20"/>
        </w:rPr>
      </w:pPr>
    </w:p>
    <w:p w:rsidR="00782572" w:rsidRPr="00FB3A24" w:rsidRDefault="00782572" w:rsidP="009F342A">
      <w:pPr>
        <w:shd w:val="clear" w:color="auto" w:fill="F1F2F2"/>
        <w:rPr>
          <w:rFonts w:ascii="Arial" w:hAnsi="Arial" w:cs="Arial"/>
          <w:b/>
          <w:color w:val="000000"/>
          <w:sz w:val="20"/>
          <w:szCs w:val="20"/>
        </w:rPr>
      </w:pPr>
      <w:r w:rsidRPr="00FB3A24">
        <w:rPr>
          <w:rFonts w:ascii="Arial" w:hAnsi="Arial" w:cs="Arial"/>
          <w:b/>
          <w:sz w:val="20"/>
          <w:szCs w:val="20"/>
        </w:rPr>
        <w:t>7) İlk yardım çantasıyla ilgili açıklamalardan hangisi doğru değildir.</w:t>
      </w:r>
    </w:p>
    <w:p w:rsidR="00782572" w:rsidRPr="00FB3A24" w:rsidRDefault="00782572" w:rsidP="009F342A">
      <w:pPr>
        <w:shd w:val="clear" w:color="auto" w:fill="F1F2F2"/>
        <w:jc w:val="both"/>
        <w:rPr>
          <w:rFonts w:ascii="Arial" w:hAnsi="Arial" w:cs="Arial"/>
          <w:b/>
          <w:color w:val="000000"/>
          <w:sz w:val="19"/>
          <w:szCs w:val="19"/>
        </w:rPr>
      </w:pPr>
    </w:p>
    <w:p w:rsidR="00782572" w:rsidRPr="007C13DD" w:rsidRDefault="00782572" w:rsidP="009F342A">
      <w:pPr>
        <w:shd w:val="clear" w:color="auto" w:fill="F1F2F2"/>
        <w:jc w:val="both"/>
        <w:rPr>
          <w:rFonts w:ascii="Arial" w:hAnsi="Arial" w:cs="Arial"/>
          <w:color w:val="000000"/>
          <w:sz w:val="20"/>
          <w:szCs w:val="20"/>
        </w:rPr>
      </w:pPr>
      <w:r w:rsidRPr="007C13DD">
        <w:rPr>
          <w:rFonts w:ascii="Arial" w:hAnsi="Arial" w:cs="Arial"/>
          <w:b/>
          <w:color w:val="000000"/>
          <w:sz w:val="20"/>
          <w:szCs w:val="20"/>
        </w:rPr>
        <w:t>A)</w:t>
      </w:r>
      <w:r w:rsidRPr="007C13DD">
        <w:rPr>
          <w:rFonts w:ascii="Arial" w:hAnsi="Arial" w:cs="Arial"/>
          <w:color w:val="000000"/>
          <w:sz w:val="20"/>
          <w:szCs w:val="20"/>
        </w:rPr>
        <w:t>Tüm motorlu taşıtlarda ilk yardım çantası bulunması zorunludur.</w:t>
      </w:r>
    </w:p>
    <w:p w:rsidR="00782572" w:rsidRPr="007C13DD" w:rsidRDefault="00782572" w:rsidP="009F342A">
      <w:pPr>
        <w:shd w:val="clear" w:color="auto" w:fill="F1F2F2"/>
        <w:jc w:val="both"/>
        <w:rPr>
          <w:rFonts w:ascii="Arial" w:hAnsi="Arial" w:cs="Arial"/>
          <w:color w:val="000000"/>
          <w:sz w:val="20"/>
          <w:szCs w:val="20"/>
        </w:rPr>
      </w:pPr>
      <w:r w:rsidRPr="007C13DD">
        <w:rPr>
          <w:rFonts w:ascii="Arial" w:hAnsi="Arial" w:cs="Arial"/>
          <w:b/>
          <w:color w:val="000000"/>
          <w:sz w:val="20"/>
          <w:szCs w:val="20"/>
        </w:rPr>
        <w:t>B)</w:t>
      </w:r>
      <w:r w:rsidRPr="007C13DD">
        <w:rPr>
          <w:rFonts w:ascii="Arial" w:hAnsi="Arial" w:cs="Arial"/>
          <w:color w:val="000000"/>
          <w:sz w:val="20"/>
          <w:szCs w:val="20"/>
        </w:rPr>
        <w:t xml:space="preserve"> İlk yardım çantası araçta kolay erişilebilir ve görünür bir yerde olmalıdır.</w:t>
      </w:r>
    </w:p>
    <w:p w:rsidR="00782572" w:rsidRPr="007C13DD" w:rsidRDefault="00782572" w:rsidP="009F342A">
      <w:pPr>
        <w:shd w:val="clear" w:color="auto" w:fill="F1F2F2"/>
        <w:jc w:val="both"/>
        <w:rPr>
          <w:rFonts w:ascii="Arial" w:hAnsi="Arial" w:cs="Arial"/>
          <w:color w:val="000000"/>
          <w:sz w:val="20"/>
          <w:szCs w:val="20"/>
        </w:rPr>
      </w:pPr>
      <w:r w:rsidRPr="007C13DD">
        <w:rPr>
          <w:rFonts w:ascii="Arial" w:hAnsi="Arial" w:cs="Arial"/>
          <w:b/>
          <w:color w:val="000000"/>
          <w:sz w:val="20"/>
          <w:szCs w:val="20"/>
        </w:rPr>
        <w:t>C)</w:t>
      </w:r>
      <w:r w:rsidRPr="007C13DD">
        <w:rPr>
          <w:rFonts w:ascii="Arial" w:hAnsi="Arial" w:cs="Arial"/>
          <w:color w:val="000000"/>
          <w:sz w:val="20"/>
          <w:szCs w:val="20"/>
        </w:rPr>
        <w:t xml:space="preserve"> Araçlarda bulunan her 10 koltuk için 1 çanta için malzeme ilave edilir.</w:t>
      </w:r>
    </w:p>
    <w:p w:rsidR="00782572" w:rsidRPr="007C13DD" w:rsidRDefault="00782572" w:rsidP="009F342A">
      <w:pPr>
        <w:shd w:val="clear" w:color="auto" w:fill="F1F2F2"/>
        <w:jc w:val="both"/>
        <w:rPr>
          <w:rFonts w:ascii="Arial" w:hAnsi="Arial" w:cs="Arial"/>
          <w:color w:val="000000"/>
          <w:sz w:val="20"/>
          <w:szCs w:val="20"/>
        </w:rPr>
      </w:pPr>
      <w:r w:rsidRPr="007C13DD">
        <w:rPr>
          <w:rFonts w:ascii="Arial" w:hAnsi="Arial" w:cs="Arial"/>
          <w:b/>
          <w:color w:val="000000"/>
          <w:sz w:val="20"/>
          <w:szCs w:val="20"/>
        </w:rPr>
        <w:t>D)</w:t>
      </w:r>
      <w:r w:rsidRPr="007C13DD">
        <w:rPr>
          <w:rFonts w:ascii="Arial" w:hAnsi="Arial" w:cs="Arial"/>
          <w:color w:val="000000"/>
          <w:sz w:val="20"/>
          <w:szCs w:val="20"/>
        </w:rPr>
        <w:t xml:space="preserve"> Büyük sargı bezi (</w:t>
      </w:r>
      <w:smartTag w:uri="urn:schemas-microsoft-com:office:smarttags" w:element="metricconverter">
        <w:smartTagPr>
          <w:attr w:name="ProductID" w:val="10 cm"/>
        </w:smartTagPr>
        <w:r w:rsidRPr="007C13DD">
          <w:rPr>
            <w:rFonts w:ascii="Arial" w:hAnsi="Arial" w:cs="Arial"/>
            <w:color w:val="000000"/>
            <w:sz w:val="20"/>
            <w:szCs w:val="20"/>
          </w:rPr>
          <w:t>10 cm</w:t>
        </w:r>
      </w:smartTag>
      <w:r w:rsidRPr="007C13DD">
        <w:rPr>
          <w:rFonts w:ascii="Arial" w:hAnsi="Arial" w:cs="Arial"/>
          <w:color w:val="000000"/>
          <w:sz w:val="20"/>
          <w:szCs w:val="20"/>
        </w:rPr>
        <w:t xml:space="preserve"> x 3-5 m  2 adet, Hidrofil gaz steril ( 10 x </w:t>
      </w:r>
      <w:smartTag w:uri="urn:schemas-microsoft-com:office:smarttags" w:element="metricconverter">
        <w:smartTagPr>
          <w:attr w:name="ProductID" w:val="10 cm"/>
        </w:smartTagPr>
        <w:r w:rsidRPr="007C13DD">
          <w:rPr>
            <w:rFonts w:ascii="Arial" w:hAnsi="Arial" w:cs="Arial"/>
            <w:color w:val="000000"/>
            <w:sz w:val="20"/>
            <w:szCs w:val="20"/>
          </w:rPr>
          <w:t>10 cm</w:t>
        </w:r>
      </w:smartTag>
      <w:r w:rsidRPr="007C13DD">
        <w:rPr>
          <w:rFonts w:ascii="Arial" w:hAnsi="Arial" w:cs="Arial"/>
          <w:color w:val="000000"/>
          <w:sz w:val="20"/>
          <w:szCs w:val="20"/>
        </w:rPr>
        <w:t xml:space="preserve"> 50'li kutu)  1 kutu, Üçgen sargı 1 adet, Hidrofil Pamuk (70 gr.)  1 paket, </w:t>
      </w:r>
      <w:proofErr w:type="spellStart"/>
      <w:r w:rsidRPr="007C13DD">
        <w:rPr>
          <w:rFonts w:ascii="Arial" w:hAnsi="Arial" w:cs="Arial"/>
          <w:color w:val="000000"/>
          <w:sz w:val="20"/>
          <w:szCs w:val="20"/>
        </w:rPr>
        <w:t>Flaster</w:t>
      </w:r>
      <w:proofErr w:type="spellEnd"/>
      <w:r w:rsidRPr="007C13DD">
        <w:rPr>
          <w:rFonts w:ascii="Arial" w:hAnsi="Arial" w:cs="Arial"/>
          <w:color w:val="000000"/>
          <w:sz w:val="20"/>
          <w:szCs w:val="20"/>
        </w:rPr>
        <w:t xml:space="preserve"> ( </w:t>
      </w:r>
      <w:smartTag w:uri="urn:schemas-microsoft-com:office:smarttags" w:element="metricconverter">
        <w:smartTagPr>
          <w:attr w:name="ProductID" w:val="2 cm"/>
        </w:smartTagPr>
        <w:r w:rsidRPr="007C13DD">
          <w:rPr>
            <w:rFonts w:ascii="Arial" w:hAnsi="Arial" w:cs="Arial"/>
            <w:color w:val="000000"/>
            <w:sz w:val="20"/>
            <w:szCs w:val="20"/>
          </w:rPr>
          <w:t>2 cm</w:t>
        </w:r>
      </w:smartTag>
      <w:r w:rsidRPr="007C13DD">
        <w:rPr>
          <w:rFonts w:ascii="Arial" w:hAnsi="Arial" w:cs="Arial"/>
          <w:color w:val="000000"/>
          <w:sz w:val="20"/>
          <w:szCs w:val="20"/>
        </w:rPr>
        <w:t xml:space="preserve">. x </w:t>
      </w:r>
      <w:smartTag w:uri="urn:schemas-microsoft-com:office:smarttags" w:element="metricconverter">
        <w:smartTagPr>
          <w:attr w:name="ProductID" w:val="5 m"/>
        </w:smartTagPr>
        <w:r w:rsidRPr="007C13DD">
          <w:rPr>
            <w:rFonts w:ascii="Arial" w:hAnsi="Arial" w:cs="Arial"/>
            <w:color w:val="000000"/>
            <w:sz w:val="20"/>
            <w:szCs w:val="20"/>
          </w:rPr>
          <w:t>5 m</w:t>
        </w:r>
      </w:smartTag>
      <w:r w:rsidRPr="007C13DD">
        <w:rPr>
          <w:rFonts w:ascii="Arial" w:hAnsi="Arial" w:cs="Arial"/>
          <w:color w:val="000000"/>
          <w:sz w:val="20"/>
          <w:szCs w:val="20"/>
        </w:rPr>
        <w:t xml:space="preserve">)   1 adet, Çengelli iğne 10 </w:t>
      </w:r>
      <w:proofErr w:type="gramStart"/>
      <w:r w:rsidRPr="007C13DD">
        <w:rPr>
          <w:rFonts w:ascii="Arial" w:hAnsi="Arial" w:cs="Arial"/>
          <w:color w:val="000000"/>
          <w:sz w:val="20"/>
          <w:szCs w:val="20"/>
        </w:rPr>
        <w:t>adet ,Küçük</w:t>
      </w:r>
      <w:proofErr w:type="gramEnd"/>
      <w:r w:rsidRPr="007C13DD">
        <w:rPr>
          <w:rFonts w:ascii="Arial" w:hAnsi="Arial" w:cs="Arial"/>
          <w:color w:val="000000"/>
          <w:sz w:val="20"/>
          <w:szCs w:val="20"/>
        </w:rPr>
        <w:t xml:space="preserve"> makas (paslanmaz çelik) 1 adet, </w:t>
      </w:r>
      <w:proofErr w:type="spellStart"/>
      <w:r w:rsidRPr="007C13DD">
        <w:rPr>
          <w:rFonts w:ascii="Arial" w:hAnsi="Arial" w:cs="Arial"/>
          <w:color w:val="000000"/>
          <w:sz w:val="20"/>
          <w:szCs w:val="20"/>
        </w:rPr>
        <w:t>Esmark</w:t>
      </w:r>
      <w:proofErr w:type="spellEnd"/>
      <w:r w:rsidRPr="007C13DD">
        <w:rPr>
          <w:rFonts w:ascii="Arial" w:hAnsi="Arial" w:cs="Arial"/>
          <w:color w:val="000000"/>
          <w:sz w:val="20"/>
          <w:szCs w:val="20"/>
        </w:rPr>
        <w:t xml:space="preserve"> bandajı 1 adet ,Turnike (en az </w:t>
      </w:r>
      <w:smartTag w:uri="urn:schemas-microsoft-com:office:smarttags" w:element="metricconverter">
        <w:smartTagPr>
          <w:attr w:name="ProductID" w:val="50 cm"/>
        </w:smartTagPr>
        <w:r w:rsidRPr="007C13DD">
          <w:rPr>
            <w:rFonts w:ascii="Arial" w:hAnsi="Arial" w:cs="Arial"/>
            <w:color w:val="000000"/>
            <w:sz w:val="20"/>
            <w:szCs w:val="20"/>
          </w:rPr>
          <w:t>50 cm</w:t>
        </w:r>
      </w:smartTag>
      <w:r w:rsidRPr="007C13DD">
        <w:rPr>
          <w:rFonts w:ascii="Arial" w:hAnsi="Arial" w:cs="Arial"/>
          <w:color w:val="000000"/>
          <w:sz w:val="20"/>
          <w:szCs w:val="20"/>
        </w:rPr>
        <w:t xml:space="preserve"> örgülü tekstil malzemede 1 adet , Yara bandı10 adet, Plastik örtü (150 x </w:t>
      </w:r>
      <w:smartTag w:uri="urn:schemas-microsoft-com:office:smarttags" w:element="metricconverter">
        <w:smartTagPr>
          <w:attr w:name="ProductID" w:val="200 cm"/>
        </w:smartTagPr>
        <w:r w:rsidRPr="007C13DD">
          <w:rPr>
            <w:rFonts w:ascii="Arial" w:hAnsi="Arial" w:cs="Arial"/>
            <w:color w:val="000000"/>
            <w:sz w:val="20"/>
            <w:szCs w:val="20"/>
          </w:rPr>
          <w:t>200 cm</w:t>
        </w:r>
      </w:smartTag>
      <w:r w:rsidRPr="007C13DD">
        <w:rPr>
          <w:rFonts w:ascii="Arial" w:hAnsi="Arial" w:cs="Arial"/>
          <w:color w:val="000000"/>
          <w:sz w:val="20"/>
          <w:szCs w:val="20"/>
        </w:rPr>
        <w:t xml:space="preserve">) 1 adet, </w:t>
      </w:r>
      <w:proofErr w:type="spellStart"/>
      <w:r w:rsidRPr="007C13DD">
        <w:rPr>
          <w:rFonts w:ascii="Arial" w:hAnsi="Arial" w:cs="Arial"/>
          <w:color w:val="000000"/>
          <w:sz w:val="20"/>
          <w:szCs w:val="20"/>
        </w:rPr>
        <w:t>Airway</w:t>
      </w:r>
      <w:proofErr w:type="spellEnd"/>
      <w:r w:rsidRPr="007C13DD">
        <w:rPr>
          <w:rFonts w:ascii="Arial" w:hAnsi="Arial" w:cs="Arial"/>
          <w:color w:val="000000"/>
          <w:sz w:val="20"/>
          <w:szCs w:val="20"/>
        </w:rPr>
        <w:t xml:space="preserve"> (hava yolu hortumu1 adet, Solunum maskesi 1 adet, Çanta içindekilerin listesi.</w:t>
      </w:r>
    </w:p>
    <w:p w:rsidR="00782572" w:rsidRPr="007C13DD" w:rsidRDefault="00782572" w:rsidP="009F342A">
      <w:pPr>
        <w:shd w:val="clear" w:color="auto" w:fill="F1F2F2"/>
        <w:jc w:val="both"/>
        <w:rPr>
          <w:rFonts w:ascii="Arial" w:hAnsi="Arial" w:cs="Arial"/>
          <w:color w:val="000000"/>
          <w:sz w:val="20"/>
          <w:szCs w:val="20"/>
        </w:rPr>
      </w:pPr>
      <w:r w:rsidRPr="007C13DD">
        <w:rPr>
          <w:rFonts w:ascii="Arial" w:hAnsi="Arial" w:cs="Arial"/>
          <w:b/>
          <w:color w:val="000000"/>
          <w:sz w:val="20"/>
          <w:szCs w:val="20"/>
        </w:rPr>
        <w:t>E)</w:t>
      </w:r>
      <w:r w:rsidRPr="007C13DD">
        <w:rPr>
          <w:rFonts w:ascii="Arial" w:hAnsi="Arial" w:cs="Arial"/>
          <w:color w:val="000000"/>
          <w:sz w:val="20"/>
          <w:szCs w:val="20"/>
        </w:rPr>
        <w:t xml:space="preserve"> İlk yardım çantasında gerekli olan malzemelerinin miktarını etkileyen faktör, taşınan yolcu sayısıdır.</w:t>
      </w:r>
    </w:p>
    <w:p w:rsidR="00782572" w:rsidRDefault="00782572" w:rsidP="00182710">
      <w:pPr>
        <w:jc w:val="both"/>
        <w:rPr>
          <w:rFonts w:ascii="Arial" w:hAnsi="Arial" w:cs="Arial"/>
          <w:color w:val="000000"/>
          <w:sz w:val="19"/>
          <w:szCs w:val="19"/>
        </w:rPr>
      </w:pPr>
    </w:p>
    <w:p w:rsidR="00782572" w:rsidRPr="00FB3A24" w:rsidRDefault="00782572" w:rsidP="00FB3A24">
      <w:pPr>
        <w:jc w:val="both"/>
        <w:rPr>
          <w:rFonts w:ascii="Arial" w:hAnsi="Arial" w:cs="Arial"/>
          <w:b/>
          <w:sz w:val="20"/>
          <w:szCs w:val="20"/>
        </w:rPr>
      </w:pPr>
      <w:r w:rsidRPr="00FB3A24">
        <w:rPr>
          <w:rFonts w:ascii="Arial" w:hAnsi="Arial" w:cs="Arial"/>
          <w:b/>
          <w:sz w:val="20"/>
          <w:szCs w:val="20"/>
        </w:rPr>
        <w:t>8- Aşağıdakilerden hangisi doku ve organ bağışıyla ilgili yanlış bir açıklamadır.</w:t>
      </w:r>
    </w:p>
    <w:p w:rsidR="00782572" w:rsidRDefault="00782572" w:rsidP="00FB3A24">
      <w:pPr>
        <w:shd w:val="clear" w:color="auto" w:fill="F1F2F2"/>
        <w:jc w:val="both"/>
        <w:rPr>
          <w:rFonts w:ascii="Arial" w:hAnsi="Arial" w:cs="Arial"/>
          <w:color w:val="000000"/>
          <w:sz w:val="20"/>
          <w:szCs w:val="20"/>
        </w:rPr>
      </w:pPr>
      <w:r w:rsidRPr="00182710">
        <w:rPr>
          <w:rFonts w:ascii="Arial" w:hAnsi="Arial" w:cs="Arial"/>
          <w:color w:val="000000"/>
          <w:sz w:val="20"/>
          <w:szCs w:val="20"/>
        </w:rPr>
        <w:t>A)18 yaşını doldurmamış ve mümeyyiz olmayanlardan doku ve organ alınması yasaktır.</w:t>
      </w:r>
    </w:p>
    <w:p w:rsidR="00782572" w:rsidRPr="00182710" w:rsidRDefault="00782572" w:rsidP="00FB3A24">
      <w:pPr>
        <w:shd w:val="clear" w:color="auto" w:fill="F1F2F2"/>
        <w:jc w:val="both"/>
        <w:rPr>
          <w:rFonts w:ascii="Arial" w:hAnsi="Arial" w:cs="Arial"/>
          <w:color w:val="000000"/>
          <w:sz w:val="20"/>
          <w:szCs w:val="20"/>
        </w:rPr>
      </w:pPr>
      <w:r w:rsidRPr="00182710">
        <w:rPr>
          <w:rFonts w:ascii="Arial" w:hAnsi="Arial" w:cs="Arial"/>
          <w:color w:val="000000"/>
          <w:sz w:val="20"/>
          <w:szCs w:val="20"/>
        </w:rPr>
        <w:t>B) Çocuklarda; anne ve babalarının izni alınmak şartıyla, 2 yaşından başlayarak doku ve organ alınabilir.</w:t>
      </w:r>
    </w:p>
    <w:p w:rsidR="00782572" w:rsidRPr="00182710" w:rsidRDefault="00782572" w:rsidP="00FB3A24">
      <w:pPr>
        <w:shd w:val="clear" w:color="auto" w:fill="F1F2F2"/>
        <w:jc w:val="both"/>
        <w:rPr>
          <w:rFonts w:ascii="Arial" w:hAnsi="Arial" w:cs="Arial"/>
          <w:color w:val="000000"/>
          <w:sz w:val="20"/>
          <w:szCs w:val="20"/>
        </w:rPr>
      </w:pPr>
      <w:r w:rsidRPr="00182710">
        <w:rPr>
          <w:rFonts w:ascii="Arial" w:hAnsi="Arial" w:cs="Arial"/>
          <w:color w:val="000000"/>
          <w:sz w:val="20"/>
          <w:szCs w:val="20"/>
        </w:rPr>
        <w:t>C) Yaşamda iken, akrabalar arası nakiller hariç verici veya yakınları, alıcının ismini öğrenebilir, aynı şekilde alıcı da</w:t>
      </w:r>
      <w:r w:rsidRPr="00182710">
        <w:rPr>
          <w:rFonts w:ascii="Arial" w:hAnsi="Arial" w:cs="Arial"/>
          <w:color w:val="000000"/>
          <w:sz w:val="20"/>
          <w:szCs w:val="20"/>
        </w:rPr>
        <w:br/>
        <w:t xml:space="preserve">  vericiyi öğrenebilir. </w:t>
      </w:r>
    </w:p>
    <w:p w:rsidR="00782572" w:rsidRPr="00182710" w:rsidRDefault="00782572" w:rsidP="00FB3A24">
      <w:pPr>
        <w:shd w:val="clear" w:color="auto" w:fill="F1F2F2"/>
        <w:jc w:val="both"/>
        <w:rPr>
          <w:rFonts w:ascii="Arial" w:hAnsi="Arial" w:cs="Arial"/>
          <w:color w:val="000000"/>
          <w:sz w:val="20"/>
          <w:szCs w:val="20"/>
        </w:rPr>
      </w:pPr>
      <w:r w:rsidRPr="00182710">
        <w:rPr>
          <w:rFonts w:ascii="Arial" w:hAnsi="Arial" w:cs="Arial"/>
          <w:color w:val="000000"/>
          <w:sz w:val="20"/>
          <w:szCs w:val="20"/>
        </w:rPr>
        <w:t>D) Ağır iltihabi hastalıklar, şeker hastalığı, böbrek hastalıkları, kanser, AİDS gibi hastalıklar organ bağışı için engel</w:t>
      </w:r>
      <w:r w:rsidRPr="00182710">
        <w:rPr>
          <w:rFonts w:ascii="Arial" w:hAnsi="Arial" w:cs="Arial"/>
          <w:color w:val="000000"/>
          <w:sz w:val="20"/>
          <w:szCs w:val="20"/>
        </w:rPr>
        <w:br/>
        <w:t>  teşkil eder.</w:t>
      </w:r>
    </w:p>
    <w:p w:rsidR="00782572" w:rsidRPr="009E1BBE" w:rsidRDefault="00782572" w:rsidP="00FB3A24">
      <w:pPr>
        <w:shd w:val="clear" w:color="auto" w:fill="F1F2F2"/>
        <w:jc w:val="both"/>
        <w:rPr>
          <w:rFonts w:ascii="Arial" w:hAnsi="Arial" w:cs="Arial"/>
          <w:color w:val="000000"/>
          <w:sz w:val="20"/>
          <w:szCs w:val="20"/>
        </w:rPr>
      </w:pPr>
      <w:r w:rsidRPr="009E1BBE">
        <w:rPr>
          <w:rFonts w:ascii="Arial" w:hAnsi="Arial" w:cs="Arial"/>
          <w:color w:val="000000"/>
          <w:sz w:val="20"/>
          <w:szCs w:val="20"/>
        </w:rPr>
        <w:t>E)Ülkemizde, uygun şartları taşıyan doku ve organ bağışı hem hukuken hem de dinen uygundur.</w:t>
      </w:r>
    </w:p>
    <w:p w:rsidR="00782572" w:rsidRPr="00110D51" w:rsidRDefault="00782572" w:rsidP="00FB3A24">
      <w:pPr>
        <w:jc w:val="both"/>
        <w:rPr>
          <w:rFonts w:ascii="Arial" w:hAnsi="Arial" w:cs="Arial"/>
          <w:sz w:val="20"/>
          <w:szCs w:val="20"/>
        </w:rPr>
      </w:pPr>
    </w:p>
    <w:p w:rsidR="00782572" w:rsidRPr="00FB3A24" w:rsidRDefault="00782572" w:rsidP="009E1BBE">
      <w:pPr>
        <w:jc w:val="both"/>
        <w:rPr>
          <w:rFonts w:ascii="Arial" w:hAnsi="Arial" w:cs="Arial"/>
          <w:b/>
          <w:sz w:val="20"/>
          <w:szCs w:val="20"/>
        </w:rPr>
      </w:pPr>
      <w:r w:rsidRPr="00FB3A24">
        <w:rPr>
          <w:rFonts w:ascii="Arial" w:hAnsi="Arial" w:cs="Arial"/>
          <w:b/>
          <w:sz w:val="20"/>
          <w:szCs w:val="20"/>
        </w:rPr>
        <w:t>9- Aşağıdaki organlardan hangisi kişi yaşamını sürdürürken bağışlanamaz?</w:t>
      </w:r>
    </w:p>
    <w:p w:rsidR="00782572" w:rsidRPr="00FB3A24" w:rsidRDefault="00782572" w:rsidP="009E1BBE">
      <w:pPr>
        <w:jc w:val="both"/>
        <w:rPr>
          <w:rFonts w:ascii="Arial" w:hAnsi="Arial" w:cs="Arial"/>
          <w:b/>
          <w:sz w:val="20"/>
          <w:szCs w:val="20"/>
        </w:rPr>
      </w:pPr>
    </w:p>
    <w:p w:rsidR="00782572" w:rsidRDefault="00782572" w:rsidP="009E1BBE">
      <w:pPr>
        <w:rPr>
          <w:rFonts w:ascii="Arial" w:hAnsi="Arial" w:cs="Arial"/>
          <w:sz w:val="20"/>
          <w:szCs w:val="20"/>
        </w:rPr>
      </w:pPr>
      <w:r>
        <w:rPr>
          <w:rFonts w:ascii="Arial" w:hAnsi="Arial" w:cs="Arial"/>
          <w:sz w:val="20"/>
          <w:szCs w:val="20"/>
        </w:rPr>
        <w:t>A) Karaciğer</w:t>
      </w:r>
    </w:p>
    <w:p w:rsidR="00782572" w:rsidRDefault="00782572" w:rsidP="009E1BBE">
      <w:pPr>
        <w:rPr>
          <w:rFonts w:ascii="Arial" w:hAnsi="Arial" w:cs="Arial"/>
          <w:sz w:val="20"/>
          <w:szCs w:val="20"/>
        </w:rPr>
      </w:pPr>
      <w:r>
        <w:rPr>
          <w:rFonts w:ascii="Arial" w:hAnsi="Arial" w:cs="Arial"/>
          <w:sz w:val="20"/>
          <w:szCs w:val="20"/>
        </w:rPr>
        <w:t>B)böbrek</w:t>
      </w:r>
    </w:p>
    <w:p w:rsidR="00782572" w:rsidRDefault="00782572" w:rsidP="009E1BBE">
      <w:pPr>
        <w:rPr>
          <w:rFonts w:ascii="Arial" w:hAnsi="Arial" w:cs="Arial"/>
          <w:sz w:val="20"/>
          <w:szCs w:val="20"/>
        </w:rPr>
      </w:pPr>
      <w:r>
        <w:rPr>
          <w:rFonts w:ascii="Arial" w:hAnsi="Arial" w:cs="Arial"/>
          <w:sz w:val="20"/>
          <w:szCs w:val="20"/>
        </w:rPr>
        <w:t>C)Kan</w:t>
      </w:r>
    </w:p>
    <w:p w:rsidR="00782572" w:rsidRPr="00110D51" w:rsidRDefault="00782572" w:rsidP="009E1BBE">
      <w:pPr>
        <w:rPr>
          <w:rFonts w:ascii="Arial" w:hAnsi="Arial" w:cs="Arial"/>
          <w:sz w:val="20"/>
          <w:szCs w:val="20"/>
        </w:rPr>
      </w:pPr>
      <w:r>
        <w:rPr>
          <w:rFonts w:ascii="Arial" w:hAnsi="Arial" w:cs="Arial"/>
          <w:sz w:val="20"/>
          <w:szCs w:val="20"/>
        </w:rPr>
        <w:t xml:space="preserve">D)Kemik </w:t>
      </w:r>
      <w:r w:rsidRPr="009E1BBE">
        <w:rPr>
          <w:rFonts w:ascii="Arial" w:hAnsi="Arial" w:cs="Arial"/>
          <w:sz w:val="20"/>
          <w:szCs w:val="20"/>
        </w:rPr>
        <w:t>iliği</w:t>
      </w:r>
      <w:r>
        <w:rPr>
          <w:rFonts w:ascii="Arial" w:hAnsi="Arial" w:cs="Arial"/>
          <w:sz w:val="20"/>
          <w:szCs w:val="20"/>
        </w:rPr>
        <w:br/>
        <w:t>E)Kornea</w:t>
      </w:r>
    </w:p>
    <w:p w:rsidR="00782572" w:rsidRPr="009E1BBE" w:rsidRDefault="00782572" w:rsidP="009E1BBE">
      <w:pPr>
        <w:ind w:left="360"/>
        <w:rPr>
          <w:rFonts w:ascii="Arial" w:hAnsi="Arial" w:cs="Arial"/>
          <w:sz w:val="20"/>
          <w:szCs w:val="20"/>
        </w:rPr>
      </w:pPr>
    </w:p>
    <w:p w:rsidR="00782572" w:rsidRPr="00FB3A24" w:rsidRDefault="00782572" w:rsidP="009E1BBE">
      <w:pPr>
        <w:jc w:val="both"/>
        <w:rPr>
          <w:rFonts w:ascii="Arial" w:hAnsi="Arial" w:cs="Arial"/>
          <w:b/>
          <w:sz w:val="20"/>
          <w:szCs w:val="20"/>
        </w:rPr>
      </w:pPr>
      <w:r w:rsidRPr="00FB3A24">
        <w:rPr>
          <w:rFonts w:ascii="Arial" w:hAnsi="Arial" w:cs="Arial"/>
          <w:b/>
          <w:sz w:val="20"/>
          <w:szCs w:val="20"/>
        </w:rPr>
        <w:t>10- Organ bağışı nerelerde yapılamaz?</w:t>
      </w:r>
    </w:p>
    <w:p w:rsidR="00782572" w:rsidRDefault="00782572" w:rsidP="009E1BBE">
      <w:pPr>
        <w:jc w:val="both"/>
        <w:rPr>
          <w:rFonts w:ascii="Arial" w:hAnsi="Arial" w:cs="Arial"/>
          <w:color w:val="000000"/>
          <w:sz w:val="20"/>
          <w:szCs w:val="20"/>
        </w:rPr>
      </w:pPr>
    </w:p>
    <w:p w:rsidR="00782572" w:rsidRDefault="00782572" w:rsidP="009E1BBE">
      <w:pPr>
        <w:jc w:val="both"/>
        <w:rPr>
          <w:rFonts w:ascii="Arial" w:hAnsi="Arial" w:cs="Arial"/>
          <w:sz w:val="20"/>
          <w:szCs w:val="20"/>
        </w:rPr>
      </w:pPr>
      <w:r w:rsidRPr="009E1BBE">
        <w:rPr>
          <w:rFonts w:ascii="Arial" w:hAnsi="Arial" w:cs="Arial"/>
          <w:color w:val="000000"/>
          <w:sz w:val="20"/>
          <w:szCs w:val="20"/>
        </w:rPr>
        <w:t>A)Sağlık Müdürlüklerinde,</w:t>
      </w:r>
    </w:p>
    <w:p w:rsidR="00782572" w:rsidRDefault="00782572" w:rsidP="009E1BBE">
      <w:pPr>
        <w:jc w:val="both"/>
        <w:rPr>
          <w:rFonts w:ascii="Arial" w:hAnsi="Arial" w:cs="Arial"/>
          <w:sz w:val="20"/>
          <w:szCs w:val="20"/>
        </w:rPr>
      </w:pPr>
      <w:r w:rsidRPr="009E1BBE">
        <w:rPr>
          <w:rFonts w:ascii="Arial" w:hAnsi="Arial" w:cs="Arial"/>
          <w:color w:val="000000"/>
          <w:sz w:val="20"/>
          <w:szCs w:val="20"/>
        </w:rPr>
        <w:t>B)</w:t>
      </w:r>
      <w:hyperlink r:id="rId13" w:tooltip="Hastane" w:history="1">
        <w:r w:rsidRPr="009E1BBE">
          <w:rPr>
            <w:rStyle w:val="Kpr"/>
            <w:rFonts w:ascii="Arial" w:hAnsi="Arial" w:cs="Arial"/>
            <w:color w:val="000000"/>
            <w:sz w:val="20"/>
            <w:szCs w:val="20"/>
            <w:u w:val="none"/>
          </w:rPr>
          <w:t>Hastanelerde</w:t>
        </w:r>
      </w:hyperlink>
      <w:r w:rsidRPr="009E1BBE">
        <w:rPr>
          <w:rFonts w:ascii="Arial" w:hAnsi="Arial" w:cs="Arial"/>
          <w:color w:val="000000"/>
          <w:sz w:val="20"/>
          <w:szCs w:val="20"/>
        </w:rPr>
        <w:t>,</w:t>
      </w:r>
    </w:p>
    <w:p w:rsidR="00782572" w:rsidRDefault="00782572" w:rsidP="009E1BBE">
      <w:pPr>
        <w:jc w:val="both"/>
        <w:rPr>
          <w:rFonts w:ascii="Arial" w:hAnsi="Arial" w:cs="Arial"/>
          <w:sz w:val="20"/>
          <w:szCs w:val="20"/>
        </w:rPr>
      </w:pPr>
      <w:r w:rsidRPr="009E1BBE">
        <w:rPr>
          <w:rFonts w:ascii="Arial" w:hAnsi="Arial" w:cs="Arial"/>
          <w:color w:val="000000"/>
          <w:sz w:val="20"/>
          <w:szCs w:val="20"/>
        </w:rPr>
        <w:t>C)Emniyet Müdürlüklerinde (ehliyet alımı sırasında),</w:t>
      </w:r>
    </w:p>
    <w:p w:rsidR="00782572" w:rsidRDefault="00782572" w:rsidP="009E1BBE">
      <w:pPr>
        <w:jc w:val="both"/>
        <w:rPr>
          <w:rFonts w:ascii="Arial" w:hAnsi="Arial" w:cs="Arial"/>
          <w:sz w:val="20"/>
          <w:szCs w:val="20"/>
        </w:rPr>
      </w:pPr>
      <w:r w:rsidRPr="009E1BBE">
        <w:rPr>
          <w:rFonts w:ascii="Arial" w:hAnsi="Arial" w:cs="Arial"/>
          <w:color w:val="000000"/>
          <w:sz w:val="20"/>
          <w:szCs w:val="20"/>
        </w:rPr>
        <w:t>D)Organ nakli yapan merkezlerde,</w:t>
      </w:r>
    </w:p>
    <w:p w:rsidR="00782572" w:rsidRPr="00110D51" w:rsidRDefault="00782572" w:rsidP="00295311">
      <w:pPr>
        <w:jc w:val="both"/>
        <w:rPr>
          <w:rFonts w:ascii="Arial" w:hAnsi="Arial" w:cs="Arial"/>
          <w:sz w:val="20"/>
          <w:szCs w:val="20"/>
        </w:rPr>
      </w:pPr>
      <w:r w:rsidRPr="009E1BBE">
        <w:rPr>
          <w:rFonts w:ascii="Arial" w:hAnsi="Arial" w:cs="Arial"/>
          <w:color w:val="000000"/>
          <w:sz w:val="20"/>
          <w:szCs w:val="20"/>
        </w:rPr>
        <w:t>E)Adliyelerde</w:t>
      </w:r>
    </w:p>
    <w:p w:rsidR="00782572" w:rsidRPr="00110D51" w:rsidRDefault="00782572" w:rsidP="001C26EE">
      <w:pPr>
        <w:shd w:val="clear" w:color="auto" w:fill="FFFFFF"/>
        <w:ind w:left="180" w:right="72" w:firstLine="180"/>
        <w:jc w:val="both"/>
        <w:rPr>
          <w:rFonts w:ascii="Arial" w:hAnsi="Arial" w:cs="Arial"/>
          <w:sz w:val="20"/>
          <w:szCs w:val="20"/>
        </w:rPr>
      </w:pPr>
    </w:p>
    <w:p w:rsidR="00782572" w:rsidRPr="00110D51" w:rsidRDefault="00782572" w:rsidP="00295311">
      <w:pPr>
        <w:ind w:right="-828"/>
        <w:jc w:val="both"/>
        <w:rPr>
          <w:rFonts w:ascii="Arial" w:hAnsi="Arial" w:cs="Arial"/>
          <w:sz w:val="20"/>
          <w:szCs w:val="20"/>
        </w:rPr>
      </w:pPr>
      <w:r w:rsidRPr="00110D51">
        <w:rPr>
          <w:rFonts w:ascii="Arial" w:hAnsi="Arial" w:cs="Arial"/>
          <w:sz w:val="20"/>
          <w:szCs w:val="20"/>
        </w:rPr>
        <w:t xml:space="preserve">                                                                                                             </w:t>
      </w:r>
      <w:r>
        <w:rPr>
          <w:rFonts w:ascii="Arial" w:hAnsi="Arial" w:cs="Arial"/>
          <w:sz w:val="20"/>
          <w:szCs w:val="20"/>
        </w:rPr>
        <w:t xml:space="preserve">                              </w:t>
      </w:r>
      <w:r w:rsidRPr="00110D51">
        <w:rPr>
          <w:rFonts w:ascii="Arial" w:hAnsi="Arial" w:cs="Arial"/>
          <w:sz w:val="20"/>
          <w:szCs w:val="20"/>
        </w:rPr>
        <w:t>BAŞARILAR</w:t>
      </w:r>
    </w:p>
    <w:p w:rsidR="00782572" w:rsidRPr="00110D51" w:rsidRDefault="00782572" w:rsidP="00295311">
      <w:pPr>
        <w:ind w:right="-828"/>
        <w:jc w:val="both"/>
        <w:rPr>
          <w:rFonts w:ascii="Arial" w:hAnsi="Arial" w:cs="Arial"/>
          <w:sz w:val="20"/>
          <w:szCs w:val="20"/>
        </w:rPr>
      </w:pPr>
      <w:r w:rsidRPr="00110D51">
        <w:rPr>
          <w:rFonts w:ascii="Arial" w:hAnsi="Arial" w:cs="Arial"/>
          <w:sz w:val="20"/>
          <w:szCs w:val="20"/>
        </w:rPr>
        <w:t xml:space="preserve">                                                                                                                                      </w:t>
      </w:r>
    </w:p>
    <w:p w:rsidR="00782572" w:rsidRPr="00110D51" w:rsidRDefault="00782572" w:rsidP="00295311">
      <w:pPr>
        <w:ind w:right="-828"/>
        <w:jc w:val="both"/>
        <w:rPr>
          <w:rFonts w:ascii="Arial" w:hAnsi="Arial" w:cs="Arial"/>
          <w:sz w:val="20"/>
          <w:szCs w:val="20"/>
        </w:rPr>
      </w:pPr>
    </w:p>
    <w:p w:rsidR="00782572" w:rsidRPr="00110D51" w:rsidRDefault="00782572" w:rsidP="00295311">
      <w:pPr>
        <w:jc w:val="both"/>
        <w:rPr>
          <w:rFonts w:ascii="Arial" w:hAnsi="Arial" w:cs="Arial"/>
          <w:sz w:val="20"/>
          <w:szCs w:val="20"/>
        </w:rPr>
      </w:pPr>
      <w:bookmarkStart w:id="0" w:name="_GoBack"/>
      <w:bookmarkEnd w:id="0"/>
      <w:r w:rsidRPr="00110D51">
        <w:rPr>
          <w:rFonts w:ascii="Arial" w:hAnsi="Arial" w:cs="Arial"/>
          <w:sz w:val="20"/>
          <w:szCs w:val="20"/>
        </w:rPr>
        <w:t xml:space="preserve">                                                                                                                               </w:t>
      </w:r>
    </w:p>
    <w:p w:rsidR="00782572" w:rsidRPr="00110D51" w:rsidRDefault="00782572" w:rsidP="00295311">
      <w:pPr>
        <w:jc w:val="both"/>
        <w:rPr>
          <w:rFonts w:ascii="Arial" w:hAnsi="Arial" w:cs="Arial"/>
          <w:sz w:val="20"/>
          <w:szCs w:val="20"/>
        </w:rPr>
      </w:pPr>
    </w:p>
    <w:p w:rsidR="00782572" w:rsidRPr="00110D51" w:rsidRDefault="00782572" w:rsidP="001C26EE">
      <w:pPr>
        <w:jc w:val="both"/>
        <w:rPr>
          <w:rFonts w:ascii="Arial" w:hAnsi="Arial" w:cs="Arial"/>
          <w:sz w:val="20"/>
          <w:szCs w:val="20"/>
        </w:rPr>
      </w:pPr>
    </w:p>
    <w:p w:rsidR="00782572" w:rsidRPr="00110D51" w:rsidRDefault="00782572" w:rsidP="001C26EE">
      <w:pPr>
        <w:ind w:right="-828"/>
        <w:jc w:val="both"/>
        <w:rPr>
          <w:rFonts w:ascii="Arial" w:hAnsi="Arial" w:cs="Arial"/>
          <w:sz w:val="20"/>
          <w:szCs w:val="20"/>
        </w:rPr>
      </w:pPr>
    </w:p>
    <w:sectPr w:rsidR="00782572" w:rsidRPr="00110D51" w:rsidSect="00860486">
      <w:headerReference w:type="default" r:id="rId14"/>
      <w:pgSz w:w="11906" w:h="16838"/>
      <w:pgMar w:top="851" w:right="851" w:bottom="851" w:left="851"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B7" w:rsidRDefault="00E414B7" w:rsidP="009F2917">
      <w:r>
        <w:separator/>
      </w:r>
    </w:p>
  </w:endnote>
  <w:endnote w:type="continuationSeparator" w:id="0">
    <w:p w:rsidR="00E414B7" w:rsidRDefault="00E414B7" w:rsidP="009F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B7" w:rsidRDefault="00E414B7" w:rsidP="009F2917">
      <w:r>
        <w:separator/>
      </w:r>
    </w:p>
  </w:footnote>
  <w:footnote w:type="continuationSeparator" w:id="0">
    <w:p w:rsidR="00E414B7" w:rsidRDefault="00E414B7" w:rsidP="009F2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72" w:rsidRDefault="00782572" w:rsidP="001C26EE">
    <w:pPr>
      <w:rPr>
        <w:rFonts w:ascii="Comic Sans MS" w:hAnsi="Comic Sans MS" w:cs="Arial"/>
        <w:sz w:val="22"/>
        <w:szCs w:val="22"/>
      </w:rPr>
    </w:pPr>
    <w:r>
      <w:rPr>
        <w:rFonts w:ascii="Comic Sans MS" w:hAnsi="Comic Sans MS" w:cs="Arial"/>
        <w:sz w:val="22"/>
        <w:szCs w:val="22"/>
      </w:rPr>
      <w:t xml:space="preserve">                                                                  </w:t>
    </w:r>
  </w:p>
  <w:p w:rsidR="00782572" w:rsidRDefault="0078257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941"/>
    <w:multiLevelType w:val="multilevel"/>
    <w:tmpl w:val="D1C0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B7110"/>
    <w:multiLevelType w:val="hybridMultilevel"/>
    <w:tmpl w:val="91981FD6"/>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93B5B76"/>
    <w:multiLevelType w:val="multilevel"/>
    <w:tmpl w:val="2C8C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57023E"/>
    <w:multiLevelType w:val="hybridMultilevel"/>
    <w:tmpl w:val="99F03546"/>
    <w:lvl w:ilvl="0" w:tplc="041F0015">
      <w:start w:val="1"/>
      <w:numFmt w:val="upp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0E447A8A"/>
    <w:multiLevelType w:val="hybridMultilevel"/>
    <w:tmpl w:val="2758B17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11CD05DD"/>
    <w:multiLevelType w:val="hybridMultilevel"/>
    <w:tmpl w:val="3B9C1CE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12405207"/>
    <w:multiLevelType w:val="hybridMultilevel"/>
    <w:tmpl w:val="2954DBBA"/>
    <w:lvl w:ilvl="0" w:tplc="041F0015">
      <w:start w:val="1"/>
      <w:numFmt w:val="upp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5B85839"/>
    <w:multiLevelType w:val="hybridMultilevel"/>
    <w:tmpl w:val="5B3C629C"/>
    <w:lvl w:ilvl="0" w:tplc="BA8AC566">
      <w:start w:val="1"/>
      <w:numFmt w:val="upperLetter"/>
      <w:lvlText w:val="%1)"/>
      <w:lvlJc w:val="left"/>
      <w:pPr>
        <w:tabs>
          <w:tab w:val="num" w:pos="2595"/>
        </w:tabs>
        <w:ind w:left="2595" w:hanging="222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nsid w:val="16061E20"/>
    <w:multiLevelType w:val="hybridMultilevel"/>
    <w:tmpl w:val="912A90F2"/>
    <w:lvl w:ilvl="0" w:tplc="F62C8876">
      <w:start w:val="1"/>
      <w:numFmt w:val="lowerLetter"/>
      <w:lvlText w:val="%1)"/>
      <w:lvlJc w:val="left"/>
      <w:pPr>
        <w:ind w:left="1095" w:hanging="73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178E55F3"/>
    <w:multiLevelType w:val="hybridMultilevel"/>
    <w:tmpl w:val="06BA7A44"/>
    <w:lvl w:ilvl="0" w:tplc="041F0015">
      <w:start w:val="1"/>
      <w:numFmt w:val="upp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1D4A58EC"/>
    <w:multiLevelType w:val="hybridMultilevel"/>
    <w:tmpl w:val="3EBC1C42"/>
    <w:lvl w:ilvl="0" w:tplc="041F0015">
      <w:start w:val="1"/>
      <w:numFmt w:val="upperLetter"/>
      <w:lvlText w:val="%1."/>
      <w:lvlJc w:val="left"/>
      <w:pPr>
        <w:ind w:left="720" w:hanging="360"/>
      </w:pPr>
      <w:rPr>
        <w:rFonts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2012E48"/>
    <w:multiLevelType w:val="hybridMultilevel"/>
    <w:tmpl w:val="BF56DECC"/>
    <w:lvl w:ilvl="0" w:tplc="07AEFCFA">
      <w:start w:val="1"/>
      <w:numFmt w:val="upperLetter"/>
      <w:lvlText w:val="%1)"/>
      <w:lvlJc w:val="left"/>
      <w:pPr>
        <w:tabs>
          <w:tab w:val="num" w:pos="855"/>
        </w:tabs>
        <w:ind w:left="855" w:hanging="360"/>
      </w:pPr>
      <w:rPr>
        <w:rFonts w:cs="Times New Roman"/>
        <w:sz w:val="22"/>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nsid w:val="25555655"/>
    <w:multiLevelType w:val="multilevel"/>
    <w:tmpl w:val="88E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F0372A"/>
    <w:multiLevelType w:val="hybridMultilevel"/>
    <w:tmpl w:val="14D47A0A"/>
    <w:lvl w:ilvl="0" w:tplc="041F0019">
      <w:start w:val="1"/>
      <w:numFmt w:val="lowerLetter"/>
      <w:lvlText w:val="%1."/>
      <w:lvlJc w:val="left"/>
      <w:pPr>
        <w:ind w:left="1440" w:hanging="360"/>
      </w:pPr>
      <w:rPr>
        <w:rFonts w:cs="Times New Roman"/>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4">
    <w:nsid w:val="2D916268"/>
    <w:multiLevelType w:val="hybridMultilevel"/>
    <w:tmpl w:val="CE367DEA"/>
    <w:lvl w:ilvl="0" w:tplc="041F0015">
      <w:start w:val="1"/>
      <w:numFmt w:val="upperLetter"/>
      <w:lvlText w:val="%1."/>
      <w:lvlJc w:val="left"/>
      <w:pPr>
        <w:ind w:left="720" w:hanging="360"/>
      </w:pPr>
      <w:rPr>
        <w:rFonts w:cs="Times New Roman"/>
      </w:rPr>
    </w:lvl>
    <w:lvl w:ilvl="1" w:tplc="1F707AC0">
      <w:start w:val="1"/>
      <w:numFmt w:val="lowerLetter"/>
      <w:lvlText w:val="%2)"/>
      <w:lvlJc w:val="left"/>
      <w:pPr>
        <w:ind w:left="1440" w:hanging="36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34567E1E"/>
    <w:multiLevelType w:val="hybridMultilevel"/>
    <w:tmpl w:val="39922162"/>
    <w:lvl w:ilvl="0" w:tplc="041F0015">
      <w:start w:val="1"/>
      <w:numFmt w:val="upperLetter"/>
      <w:lvlText w:val="%1."/>
      <w:lvlJc w:val="left"/>
      <w:pPr>
        <w:ind w:left="1440" w:hanging="360"/>
      </w:pPr>
      <w:rPr>
        <w:rFonts w:cs="Times New Roman"/>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6">
    <w:nsid w:val="3BD40135"/>
    <w:multiLevelType w:val="hybridMultilevel"/>
    <w:tmpl w:val="F3F6C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DF805E6"/>
    <w:multiLevelType w:val="hybridMultilevel"/>
    <w:tmpl w:val="166A2450"/>
    <w:lvl w:ilvl="0" w:tplc="041F0015">
      <w:start w:val="1"/>
      <w:numFmt w:val="upp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45F20EE9"/>
    <w:multiLevelType w:val="hybridMultilevel"/>
    <w:tmpl w:val="43E8A768"/>
    <w:lvl w:ilvl="0" w:tplc="07AEFCFA">
      <w:start w:val="1"/>
      <w:numFmt w:val="upperLetter"/>
      <w:lvlText w:val="%1)"/>
      <w:lvlJc w:val="left"/>
      <w:pPr>
        <w:tabs>
          <w:tab w:val="num" w:pos="855"/>
        </w:tabs>
        <w:ind w:left="855" w:hanging="360"/>
      </w:pPr>
      <w:rPr>
        <w:rFonts w:cs="Times New Roman"/>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nsid w:val="568450DD"/>
    <w:multiLevelType w:val="hybridMultilevel"/>
    <w:tmpl w:val="C45EBB88"/>
    <w:lvl w:ilvl="0" w:tplc="041F0019">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nsid w:val="56E26FA8"/>
    <w:multiLevelType w:val="hybridMultilevel"/>
    <w:tmpl w:val="C734D29A"/>
    <w:lvl w:ilvl="0" w:tplc="62083D9A">
      <w:start w:val="1"/>
      <w:numFmt w:val="upperLetter"/>
      <w:lvlText w:val="%1)"/>
      <w:lvlJc w:val="left"/>
      <w:pPr>
        <w:tabs>
          <w:tab w:val="num" w:pos="675"/>
        </w:tabs>
        <w:ind w:left="675"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1">
    <w:nsid w:val="590F6705"/>
    <w:multiLevelType w:val="hybridMultilevel"/>
    <w:tmpl w:val="FC8AC74E"/>
    <w:lvl w:ilvl="0" w:tplc="F4C83192">
      <w:start w:val="1"/>
      <w:numFmt w:val="upperLetter"/>
      <w:lvlText w:val="%1)"/>
      <w:lvlJc w:val="left"/>
      <w:pPr>
        <w:tabs>
          <w:tab w:val="num" w:pos="660"/>
        </w:tabs>
        <w:ind w:left="66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2">
    <w:nsid w:val="59927A22"/>
    <w:multiLevelType w:val="hybridMultilevel"/>
    <w:tmpl w:val="8996B708"/>
    <w:lvl w:ilvl="0" w:tplc="041F0015">
      <w:start w:val="1"/>
      <w:numFmt w:val="upp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nsid w:val="5D512EF5"/>
    <w:multiLevelType w:val="hybridMultilevel"/>
    <w:tmpl w:val="EAD6D9AA"/>
    <w:lvl w:ilvl="0" w:tplc="999EE984">
      <w:start w:val="1"/>
      <w:numFmt w:val="lowerLetter"/>
      <w:lvlText w:val="%1)"/>
      <w:lvlJc w:val="left"/>
      <w:pPr>
        <w:ind w:left="1095" w:hanging="73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nsid w:val="5F342696"/>
    <w:multiLevelType w:val="hybridMultilevel"/>
    <w:tmpl w:val="205243CE"/>
    <w:lvl w:ilvl="0" w:tplc="041F0015">
      <w:start w:val="1"/>
      <w:numFmt w:val="upperLetter"/>
      <w:lvlText w:val="%1."/>
      <w:lvlJc w:val="left"/>
      <w:pPr>
        <w:ind w:left="786"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nsid w:val="676023AE"/>
    <w:multiLevelType w:val="hybridMultilevel"/>
    <w:tmpl w:val="4FA6E84C"/>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6E6559AF"/>
    <w:multiLevelType w:val="multilevel"/>
    <w:tmpl w:val="8B8E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FA6C32"/>
    <w:multiLevelType w:val="hybridMultilevel"/>
    <w:tmpl w:val="2B5A5F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nsid w:val="797E26C1"/>
    <w:multiLevelType w:val="hybridMultilevel"/>
    <w:tmpl w:val="0AAA751A"/>
    <w:lvl w:ilvl="0" w:tplc="041F000F">
      <w:start w:val="1"/>
      <w:numFmt w:val="decimal"/>
      <w:lvlText w:val="%1."/>
      <w:lvlJc w:val="left"/>
      <w:pPr>
        <w:ind w:left="360" w:hanging="360"/>
      </w:pPr>
      <w:rPr>
        <w:rFonts w:cs="Times New Roman"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28"/>
  </w:num>
  <w:num w:numId="9">
    <w:abstractNumId w:val="19"/>
  </w:num>
  <w:num w:numId="10">
    <w:abstractNumId w:val="11"/>
  </w:num>
  <w:num w:numId="11">
    <w:abstractNumId w:val="18"/>
  </w:num>
  <w:num w:numId="12">
    <w:abstractNumId w:val="23"/>
  </w:num>
  <w:num w:numId="13">
    <w:abstractNumId w:val="14"/>
  </w:num>
  <w:num w:numId="14">
    <w:abstractNumId w:val="22"/>
  </w:num>
  <w:num w:numId="15">
    <w:abstractNumId w:val="8"/>
  </w:num>
  <w:num w:numId="16">
    <w:abstractNumId w:val="6"/>
  </w:num>
  <w:num w:numId="17">
    <w:abstractNumId w:val="9"/>
  </w:num>
  <w:num w:numId="18">
    <w:abstractNumId w:val="1"/>
  </w:num>
  <w:num w:numId="19">
    <w:abstractNumId w:val="25"/>
  </w:num>
  <w:num w:numId="20">
    <w:abstractNumId w:val="13"/>
  </w:num>
  <w:num w:numId="21">
    <w:abstractNumId w:val="15"/>
  </w:num>
  <w:num w:numId="22">
    <w:abstractNumId w:val="16"/>
  </w:num>
  <w:num w:numId="23">
    <w:abstractNumId w:val="10"/>
  </w:num>
  <w:num w:numId="24">
    <w:abstractNumId w:val="17"/>
  </w:num>
  <w:num w:numId="25">
    <w:abstractNumId w:val="3"/>
  </w:num>
  <w:num w:numId="26">
    <w:abstractNumId w:val="24"/>
  </w:num>
  <w:num w:numId="27">
    <w:abstractNumId w:val="0"/>
  </w:num>
  <w:num w:numId="28">
    <w:abstractNumId w:val="2"/>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618"/>
    <w:rsid w:val="00026E29"/>
    <w:rsid w:val="00045FE6"/>
    <w:rsid w:val="0007186D"/>
    <w:rsid w:val="000757D0"/>
    <w:rsid w:val="00077D7C"/>
    <w:rsid w:val="000C55F5"/>
    <w:rsid w:val="000F6AAD"/>
    <w:rsid w:val="00110D51"/>
    <w:rsid w:val="00157E25"/>
    <w:rsid w:val="00182710"/>
    <w:rsid w:val="00187DF9"/>
    <w:rsid w:val="001A6231"/>
    <w:rsid w:val="001B7EF3"/>
    <w:rsid w:val="001C26EE"/>
    <w:rsid w:val="001F1118"/>
    <w:rsid w:val="0026052B"/>
    <w:rsid w:val="00295311"/>
    <w:rsid w:val="00295DEC"/>
    <w:rsid w:val="00296201"/>
    <w:rsid w:val="002B11B4"/>
    <w:rsid w:val="002B13EF"/>
    <w:rsid w:val="002C7E25"/>
    <w:rsid w:val="002E32DB"/>
    <w:rsid w:val="002E538C"/>
    <w:rsid w:val="002E5B3A"/>
    <w:rsid w:val="00316FBE"/>
    <w:rsid w:val="00331606"/>
    <w:rsid w:val="00333F4C"/>
    <w:rsid w:val="00350D58"/>
    <w:rsid w:val="003754EF"/>
    <w:rsid w:val="003D4330"/>
    <w:rsid w:val="003E04CA"/>
    <w:rsid w:val="003E08AC"/>
    <w:rsid w:val="003F32C5"/>
    <w:rsid w:val="004264EE"/>
    <w:rsid w:val="004318F4"/>
    <w:rsid w:val="00492BE8"/>
    <w:rsid w:val="004C102F"/>
    <w:rsid w:val="004C56BE"/>
    <w:rsid w:val="00531C62"/>
    <w:rsid w:val="00537FBD"/>
    <w:rsid w:val="005679C9"/>
    <w:rsid w:val="00584757"/>
    <w:rsid w:val="005A59DD"/>
    <w:rsid w:val="005B0C8C"/>
    <w:rsid w:val="005B2B18"/>
    <w:rsid w:val="005F549E"/>
    <w:rsid w:val="00602A26"/>
    <w:rsid w:val="00622B63"/>
    <w:rsid w:val="00652694"/>
    <w:rsid w:val="00654F41"/>
    <w:rsid w:val="007237DF"/>
    <w:rsid w:val="00746D38"/>
    <w:rsid w:val="0075294D"/>
    <w:rsid w:val="0075485A"/>
    <w:rsid w:val="00771DA0"/>
    <w:rsid w:val="00782572"/>
    <w:rsid w:val="007B4FF5"/>
    <w:rsid w:val="007C13DD"/>
    <w:rsid w:val="007D1F43"/>
    <w:rsid w:val="007E7CB3"/>
    <w:rsid w:val="007F5E0A"/>
    <w:rsid w:val="0083126F"/>
    <w:rsid w:val="00860486"/>
    <w:rsid w:val="008737B5"/>
    <w:rsid w:val="008E0150"/>
    <w:rsid w:val="008F400B"/>
    <w:rsid w:val="00917916"/>
    <w:rsid w:val="009355A3"/>
    <w:rsid w:val="00942D68"/>
    <w:rsid w:val="00947669"/>
    <w:rsid w:val="00951EDF"/>
    <w:rsid w:val="009A796F"/>
    <w:rsid w:val="009D4DB7"/>
    <w:rsid w:val="009E1BBE"/>
    <w:rsid w:val="009F2917"/>
    <w:rsid w:val="009F342A"/>
    <w:rsid w:val="00A34BCD"/>
    <w:rsid w:val="00A354A8"/>
    <w:rsid w:val="00A7498A"/>
    <w:rsid w:val="00A93373"/>
    <w:rsid w:val="00AD1912"/>
    <w:rsid w:val="00AE0618"/>
    <w:rsid w:val="00B20319"/>
    <w:rsid w:val="00B206D3"/>
    <w:rsid w:val="00B50AB2"/>
    <w:rsid w:val="00B91FC3"/>
    <w:rsid w:val="00BA4274"/>
    <w:rsid w:val="00BE4192"/>
    <w:rsid w:val="00C46672"/>
    <w:rsid w:val="00C565ED"/>
    <w:rsid w:val="00C85905"/>
    <w:rsid w:val="00CC34FA"/>
    <w:rsid w:val="00CF4451"/>
    <w:rsid w:val="00D00537"/>
    <w:rsid w:val="00D02D6D"/>
    <w:rsid w:val="00D07F9A"/>
    <w:rsid w:val="00D16BB7"/>
    <w:rsid w:val="00D67B02"/>
    <w:rsid w:val="00D76ED0"/>
    <w:rsid w:val="00DD1A1E"/>
    <w:rsid w:val="00E047A8"/>
    <w:rsid w:val="00E344A8"/>
    <w:rsid w:val="00E414B7"/>
    <w:rsid w:val="00E41D5B"/>
    <w:rsid w:val="00E51400"/>
    <w:rsid w:val="00E63BBE"/>
    <w:rsid w:val="00EC0C5E"/>
    <w:rsid w:val="00EC615D"/>
    <w:rsid w:val="00ED606A"/>
    <w:rsid w:val="00F13F21"/>
    <w:rsid w:val="00F3315A"/>
    <w:rsid w:val="00F70F50"/>
    <w:rsid w:val="00FB1359"/>
    <w:rsid w:val="00FB3A24"/>
    <w:rsid w:val="00FD2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17"/>
    <w:rPr>
      <w:rFonts w:ascii="Times New Roman" w:eastAsia="Times New Roman" w:hAnsi="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F2917"/>
    <w:pPr>
      <w:ind w:left="720"/>
      <w:contextualSpacing/>
    </w:pPr>
  </w:style>
  <w:style w:type="paragraph" w:styleId="stbilgi">
    <w:name w:val="header"/>
    <w:basedOn w:val="Normal"/>
    <w:link w:val="stbilgiChar"/>
    <w:uiPriority w:val="99"/>
    <w:semiHidden/>
    <w:rsid w:val="009F2917"/>
    <w:pPr>
      <w:tabs>
        <w:tab w:val="center" w:pos="4536"/>
        <w:tab w:val="right" w:pos="9072"/>
      </w:tabs>
    </w:pPr>
  </w:style>
  <w:style w:type="character" w:customStyle="1" w:styleId="stbilgiChar">
    <w:name w:val="Üstbilgi Char"/>
    <w:link w:val="stbilgi"/>
    <w:uiPriority w:val="99"/>
    <w:semiHidden/>
    <w:locked/>
    <w:rsid w:val="009F2917"/>
    <w:rPr>
      <w:rFonts w:ascii="Times New Roman" w:hAnsi="Times New Roman" w:cs="Times New Roman"/>
      <w:sz w:val="24"/>
      <w:szCs w:val="24"/>
      <w:lang w:eastAsia="tr-TR"/>
    </w:rPr>
  </w:style>
  <w:style w:type="paragraph" w:styleId="Altbilgi">
    <w:name w:val="footer"/>
    <w:basedOn w:val="Normal"/>
    <w:link w:val="AltbilgiChar"/>
    <w:uiPriority w:val="99"/>
    <w:semiHidden/>
    <w:rsid w:val="009F2917"/>
    <w:pPr>
      <w:tabs>
        <w:tab w:val="center" w:pos="4536"/>
        <w:tab w:val="right" w:pos="9072"/>
      </w:tabs>
    </w:pPr>
  </w:style>
  <w:style w:type="character" w:customStyle="1" w:styleId="AltbilgiChar">
    <w:name w:val="Altbilgi Char"/>
    <w:link w:val="Altbilgi"/>
    <w:uiPriority w:val="99"/>
    <w:semiHidden/>
    <w:locked/>
    <w:rsid w:val="009F2917"/>
    <w:rPr>
      <w:rFonts w:ascii="Times New Roman" w:hAnsi="Times New Roman" w:cs="Times New Roman"/>
      <w:sz w:val="24"/>
      <w:szCs w:val="24"/>
      <w:lang w:eastAsia="tr-TR"/>
    </w:rPr>
  </w:style>
  <w:style w:type="paragraph" w:styleId="BalonMetni">
    <w:name w:val="Balloon Text"/>
    <w:basedOn w:val="Normal"/>
    <w:link w:val="BalonMetniChar"/>
    <w:uiPriority w:val="99"/>
    <w:semiHidden/>
    <w:rsid w:val="00602A26"/>
    <w:rPr>
      <w:rFonts w:ascii="Tahoma" w:hAnsi="Tahoma" w:cs="Tahoma"/>
      <w:sz w:val="16"/>
      <w:szCs w:val="16"/>
    </w:rPr>
  </w:style>
  <w:style w:type="character" w:customStyle="1" w:styleId="BalonMetniChar">
    <w:name w:val="Balon Metni Char"/>
    <w:link w:val="BalonMetni"/>
    <w:uiPriority w:val="99"/>
    <w:semiHidden/>
    <w:locked/>
    <w:rsid w:val="00602A26"/>
    <w:rPr>
      <w:rFonts w:ascii="Tahoma" w:hAnsi="Tahoma" w:cs="Tahoma"/>
      <w:sz w:val="16"/>
      <w:szCs w:val="16"/>
      <w:lang w:eastAsia="tr-TR"/>
    </w:rPr>
  </w:style>
  <w:style w:type="character" w:styleId="Kpr">
    <w:name w:val="Hyperlink"/>
    <w:uiPriority w:val="99"/>
    <w:semiHidden/>
    <w:rsid w:val="009A796F"/>
    <w:rPr>
      <w:rFonts w:cs="Times New Roman"/>
      <w:color w:val="0000FF"/>
      <w:u w:val="single"/>
    </w:rPr>
  </w:style>
  <w:style w:type="character" w:styleId="Gl">
    <w:name w:val="Strong"/>
    <w:uiPriority w:val="99"/>
    <w:qFormat/>
    <w:rsid w:val="001C26EE"/>
    <w:rPr>
      <w:rFonts w:cs="Times New Roman"/>
      <w:b/>
      <w:bCs/>
    </w:rPr>
  </w:style>
  <w:style w:type="character" w:customStyle="1" w:styleId="apple-converted-space">
    <w:name w:val="apple-converted-space"/>
    <w:uiPriority w:val="99"/>
    <w:rsid w:val="00D02D6D"/>
    <w:rPr>
      <w:rFonts w:cs="Times New Roman"/>
    </w:rPr>
  </w:style>
  <w:style w:type="paragraph" w:styleId="NormalWeb">
    <w:name w:val="Normal (Web)"/>
    <w:basedOn w:val="Normal"/>
    <w:uiPriority w:val="99"/>
    <w:rsid w:val="00FB3A2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67197">
      <w:marLeft w:val="0"/>
      <w:marRight w:val="0"/>
      <w:marTop w:val="0"/>
      <w:marBottom w:val="0"/>
      <w:divBdr>
        <w:top w:val="none" w:sz="0" w:space="0" w:color="auto"/>
        <w:left w:val="none" w:sz="0" w:space="0" w:color="auto"/>
        <w:bottom w:val="none" w:sz="0" w:space="0" w:color="auto"/>
        <w:right w:val="none" w:sz="0" w:space="0" w:color="auto"/>
      </w:divBdr>
      <w:divsChild>
        <w:div w:id="1820267202">
          <w:marLeft w:val="0"/>
          <w:marRight w:val="0"/>
          <w:marTop w:val="0"/>
          <w:marBottom w:val="0"/>
          <w:divBdr>
            <w:top w:val="double" w:sz="4" w:space="0" w:color="9966FF"/>
            <w:left w:val="double" w:sz="4" w:space="0" w:color="9966FF"/>
            <w:bottom w:val="none" w:sz="0" w:space="0" w:color="auto"/>
            <w:right w:val="double" w:sz="4" w:space="0" w:color="9966FF"/>
          </w:divBdr>
        </w:div>
      </w:divsChild>
    </w:div>
    <w:div w:id="1820267198">
      <w:marLeft w:val="0"/>
      <w:marRight w:val="0"/>
      <w:marTop w:val="0"/>
      <w:marBottom w:val="0"/>
      <w:divBdr>
        <w:top w:val="none" w:sz="0" w:space="0" w:color="auto"/>
        <w:left w:val="none" w:sz="0" w:space="0" w:color="auto"/>
        <w:bottom w:val="none" w:sz="0" w:space="0" w:color="auto"/>
        <w:right w:val="none" w:sz="0" w:space="0" w:color="auto"/>
      </w:divBdr>
      <w:divsChild>
        <w:div w:id="1820267200">
          <w:marLeft w:val="0"/>
          <w:marRight w:val="0"/>
          <w:marTop w:val="0"/>
          <w:marBottom w:val="0"/>
          <w:divBdr>
            <w:top w:val="none" w:sz="0" w:space="0" w:color="auto"/>
            <w:left w:val="none" w:sz="0" w:space="0" w:color="auto"/>
            <w:bottom w:val="none" w:sz="0" w:space="0" w:color="auto"/>
            <w:right w:val="none" w:sz="0" w:space="0" w:color="auto"/>
          </w:divBdr>
        </w:div>
      </w:divsChild>
    </w:div>
    <w:div w:id="1820267199">
      <w:marLeft w:val="0"/>
      <w:marRight w:val="0"/>
      <w:marTop w:val="0"/>
      <w:marBottom w:val="0"/>
      <w:divBdr>
        <w:top w:val="none" w:sz="0" w:space="0" w:color="auto"/>
        <w:left w:val="none" w:sz="0" w:space="0" w:color="auto"/>
        <w:bottom w:val="none" w:sz="0" w:space="0" w:color="auto"/>
        <w:right w:val="none" w:sz="0" w:space="0" w:color="auto"/>
      </w:divBdr>
    </w:div>
    <w:div w:id="1820267201">
      <w:marLeft w:val="0"/>
      <w:marRight w:val="0"/>
      <w:marTop w:val="0"/>
      <w:marBottom w:val="0"/>
      <w:divBdr>
        <w:top w:val="none" w:sz="0" w:space="0" w:color="auto"/>
        <w:left w:val="none" w:sz="0" w:space="0" w:color="auto"/>
        <w:bottom w:val="none" w:sz="0" w:space="0" w:color="auto"/>
        <w:right w:val="none" w:sz="0" w:space="0" w:color="auto"/>
      </w:divBdr>
      <w:divsChild>
        <w:div w:id="1820267203">
          <w:marLeft w:val="0"/>
          <w:marRight w:val="0"/>
          <w:marTop w:val="0"/>
          <w:marBottom w:val="0"/>
          <w:divBdr>
            <w:top w:val="double" w:sz="4" w:space="0" w:color="9966FF"/>
            <w:left w:val="double" w:sz="4" w:space="0" w:color="9966FF"/>
            <w:bottom w:val="none" w:sz="0" w:space="0" w:color="auto"/>
            <w:right w:val="double" w:sz="4" w:space="0" w:color="9966FF"/>
          </w:divBdr>
        </w:div>
      </w:divsChild>
    </w:div>
    <w:div w:id="1820267204">
      <w:marLeft w:val="0"/>
      <w:marRight w:val="0"/>
      <w:marTop w:val="0"/>
      <w:marBottom w:val="0"/>
      <w:divBdr>
        <w:top w:val="none" w:sz="0" w:space="0" w:color="auto"/>
        <w:left w:val="none" w:sz="0" w:space="0" w:color="auto"/>
        <w:bottom w:val="none" w:sz="0" w:space="0" w:color="auto"/>
        <w:right w:val="none" w:sz="0" w:space="0" w:color="auto"/>
      </w:divBdr>
      <w:divsChild>
        <w:div w:id="1820267196">
          <w:marLeft w:val="0"/>
          <w:marRight w:val="0"/>
          <w:marTop w:val="0"/>
          <w:marBottom w:val="0"/>
          <w:divBdr>
            <w:top w:val="double" w:sz="4" w:space="0" w:color="9966FF"/>
            <w:left w:val="double" w:sz="4" w:space="0" w:color="9966FF"/>
            <w:bottom w:val="none" w:sz="0" w:space="0" w:color="auto"/>
            <w:right w:val="double" w:sz="4" w:space="0" w:color="9966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Organ" TargetMode="External"/><Relationship Id="rId13" Type="http://schemas.openxmlformats.org/officeDocument/2006/relationships/hyperlink" Target="http://tr.wikipedia.org/wiki/Hasta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wikipedia.org/wiki/Beyin_%C3%B6l%C3%BCm%C3%BC" TargetMode="External"/><Relationship Id="rId4" Type="http://schemas.openxmlformats.org/officeDocument/2006/relationships/settings" Target="settings.xml"/><Relationship Id="rId9" Type="http://schemas.openxmlformats.org/officeDocument/2006/relationships/hyperlink" Target="http://tr.wikipedia.org/wiki/Ces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6064</Characters>
  <Application>Microsoft Office Word</Application>
  <DocSecurity>0</DocSecurity>
  <Lines>50</Lines>
  <Paragraphs>14</Paragraphs>
  <ScaleCrop>false</ScaleCrop>
  <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alonot.com</dc:title>
  <dc:subject>alonot.com</dc:subject>
  <dc:creator>ahmet</dc:creator>
  <cp:keywords>alonot.com</cp:keywords>
  <dc:description>alonot.com</dc:description>
  <cp:lastModifiedBy>User</cp:lastModifiedBy>
  <cp:revision>3</cp:revision>
  <dcterms:created xsi:type="dcterms:W3CDTF">2012-10-27T04:43:00Z</dcterms:created>
  <dcterms:modified xsi:type="dcterms:W3CDTF">2019-08-07T18:44:00Z</dcterms:modified>
  <cp:category>alonot.com</cp:category>
</cp:coreProperties>
</file>