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B3F7"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1</w:t>
      </w:r>
      <w:r>
        <w:rPr>
          <w:rStyle w:val="gmail-apple-tab-span"/>
          <w:rFonts w:ascii="Arial" w:hAnsi="Arial" w:cs="Arial"/>
          <w:color w:val="1A1A1A"/>
          <w:sz w:val="21"/>
          <w:szCs w:val="21"/>
        </w:rPr>
        <w:tab/>
      </w:r>
      <w:r>
        <w:rPr>
          <w:rFonts w:ascii="Arial" w:hAnsi="Arial" w:cs="Arial"/>
          <w:color w:val="1A1A1A"/>
          <w:sz w:val="21"/>
          <w:szCs w:val="21"/>
        </w:rPr>
        <w:t>Aşağıdakilerden hangisinde yanlış kelime bulunmamaktadır?</w:t>
      </w:r>
      <w:r>
        <w:rPr>
          <w:rStyle w:val="gmail-apple-tab-span"/>
          <w:rFonts w:ascii="Arial" w:hAnsi="Arial" w:cs="Arial"/>
          <w:color w:val="1A1A1A"/>
          <w:sz w:val="21"/>
          <w:szCs w:val="21"/>
        </w:rPr>
        <w:tab/>
      </w:r>
    </w:p>
    <w:p w14:paraId="0EA7C268"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54D9C1AF"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a. </w:t>
      </w:r>
      <w:proofErr w:type="spellStart"/>
      <w:r>
        <w:rPr>
          <w:rFonts w:ascii="MS Gothic" w:eastAsia="MS Gothic" w:hAnsi="MS Gothic" w:cs="MS Gothic" w:hint="eastAsia"/>
          <w:color w:val="1A1A1A"/>
          <w:sz w:val="21"/>
          <w:szCs w:val="21"/>
        </w:rPr>
        <w:t>从伊斯坦布</w:t>
      </w:r>
      <w:r>
        <w:rPr>
          <w:rFonts w:ascii="Malgun Gothic" w:eastAsia="Malgun Gothic" w:hAnsi="Malgun Gothic" w:cs="Malgun Gothic" w:hint="eastAsia"/>
          <w:color w:val="1A1A1A"/>
          <w:sz w:val="21"/>
          <w:szCs w:val="21"/>
        </w:rPr>
        <w:t>尔去阿</w:t>
      </w:r>
      <w:r>
        <w:rPr>
          <w:rFonts w:ascii="MS Gothic" w:eastAsia="MS Gothic" w:hAnsi="MS Gothic" w:cs="MS Gothic" w:hint="eastAsia"/>
          <w:color w:val="1A1A1A"/>
          <w:sz w:val="21"/>
          <w:szCs w:val="21"/>
        </w:rPr>
        <w:t>达</w:t>
      </w:r>
      <w:r>
        <w:rPr>
          <w:rFonts w:ascii="Microsoft JhengHei" w:eastAsia="Microsoft JhengHei" w:hAnsi="Microsoft JhengHei" w:cs="Microsoft JhengHei" w:hint="eastAsia"/>
          <w:color w:val="1A1A1A"/>
          <w:sz w:val="21"/>
          <w:szCs w:val="21"/>
        </w:rPr>
        <w:t>纳得住东南飞</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40E82F5D"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b. </w:t>
      </w:r>
      <w:proofErr w:type="spellStart"/>
      <w:r>
        <w:rPr>
          <w:rFonts w:ascii="MS Gothic" w:eastAsia="MS Gothic" w:hAnsi="MS Gothic" w:cs="MS Gothic" w:hint="eastAsia"/>
          <w:color w:val="1A1A1A"/>
          <w:sz w:val="21"/>
          <w:szCs w:val="21"/>
        </w:rPr>
        <w:t>已所不欲，勿施于人</w:t>
      </w:r>
      <w:proofErr w:type="spellEnd"/>
      <w:r>
        <w:rPr>
          <w:rFonts w:ascii="MS Gothic" w:eastAsia="MS Gothic" w:hAnsi="MS Gothic" w:cs="MS Gothic" w:hint="eastAsia"/>
          <w:color w:val="1A1A1A"/>
          <w:sz w:val="21"/>
          <w:szCs w:val="21"/>
        </w:rPr>
        <w:t>。</w:t>
      </w:r>
      <w:r>
        <w:rPr>
          <w:rStyle w:val="gmail-apple-tab-span"/>
          <w:rFonts w:ascii="Arial" w:hAnsi="Arial" w:cs="Arial"/>
          <w:color w:val="1A1A1A"/>
          <w:sz w:val="21"/>
          <w:szCs w:val="21"/>
        </w:rPr>
        <w:tab/>
      </w:r>
    </w:p>
    <w:p w14:paraId="266DE5FE"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c. </w:t>
      </w:r>
      <w:proofErr w:type="spellStart"/>
      <w:r>
        <w:rPr>
          <w:rFonts w:ascii="MS Gothic" w:eastAsia="MS Gothic" w:hAnsi="MS Gothic" w:cs="MS Gothic" w:hint="eastAsia"/>
          <w:color w:val="1A1A1A"/>
          <w:sz w:val="21"/>
          <w:szCs w:val="21"/>
        </w:rPr>
        <w:t>不知从哪道听途</w:t>
      </w:r>
      <w:r>
        <w:rPr>
          <w:rFonts w:ascii="Microsoft JhengHei" w:eastAsia="Microsoft JhengHei" w:hAnsi="Microsoft JhengHei" w:cs="Microsoft JhengHei" w:hint="eastAsia"/>
          <w:color w:val="1A1A1A"/>
          <w:sz w:val="21"/>
          <w:szCs w:val="21"/>
        </w:rPr>
        <w:t>说的假新闻</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611D07A1"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d. </w:t>
      </w:r>
      <w:proofErr w:type="spellStart"/>
      <w:r>
        <w:rPr>
          <w:rFonts w:ascii="MS Gothic" w:eastAsia="MS Gothic" w:hAnsi="MS Gothic" w:cs="MS Gothic" w:hint="eastAsia"/>
          <w:color w:val="1A1A1A"/>
          <w:sz w:val="21"/>
          <w:szCs w:val="21"/>
        </w:rPr>
        <w:t>他的土</w:t>
      </w:r>
      <w:r>
        <w:rPr>
          <w:rFonts w:ascii="Microsoft JhengHei" w:eastAsia="Microsoft JhengHei" w:hAnsi="Microsoft JhengHei" w:cs="Microsoft JhengHei" w:hint="eastAsia"/>
          <w:color w:val="1A1A1A"/>
          <w:sz w:val="21"/>
          <w:szCs w:val="21"/>
        </w:rPr>
        <w:t>语很羞</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31BA9AD5"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e. </w:t>
      </w:r>
      <w:proofErr w:type="spellStart"/>
      <w:r>
        <w:rPr>
          <w:rFonts w:ascii="Microsoft JhengHei" w:eastAsia="Microsoft JhengHei" w:hAnsi="Microsoft JhengHei" w:cs="Microsoft JhengHei" w:hint="eastAsia"/>
          <w:color w:val="1A1A1A"/>
          <w:sz w:val="21"/>
          <w:szCs w:val="21"/>
        </w:rPr>
        <w:t>这可怜的小狗真是喝</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5ED2B412"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5452F672"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2</w:t>
      </w:r>
      <w:r>
        <w:rPr>
          <w:rStyle w:val="gmail-apple-tab-span"/>
          <w:rFonts w:ascii="Arial" w:hAnsi="Arial" w:cs="Arial"/>
          <w:color w:val="1A1A1A"/>
          <w:sz w:val="21"/>
          <w:szCs w:val="21"/>
        </w:rPr>
        <w:tab/>
      </w:r>
      <w:proofErr w:type="spellStart"/>
      <w:r>
        <w:rPr>
          <w:rFonts w:ascii="Arial" w:hAnsi="Arial" w:cs="Arial"/>
          <w:color w:val="1A1A1A"/>
          <w:sz w:val="21"/>
          <w:szCs w:val="21"/>
        </w:rPr>
        <w:t>Pinying</w:t>
      </w:r>
      <w:proofErr w:type="spellEnd"/>
      <w:r>
        <w:rPr>
          <w:rFonts w:ascii="Arial" w:hAnsi="Arial" w:cs="Arial"/>
          <w:color w:val="1A1A1A"/>
          <w:sz w:val="21"/>
          <w:szCs w:val="21"/>
        </w:rPr>
        <w:t xml:space="preserve"> olarak verilen beş kelimeyle boşlukları doldurup anlamlı cümleler kurunuz.</w:t>
      </w:r>
      <w:r>
        <w:rPr>
          <w:rStyle w:val="gmail-apple-tab-span"/>
          <w:rFonts w:ascii="Arial" w:hAnsi="Arial" w:cs="Arial"/>
          <w:color w:val="1A1A1A"/>
          <w:sz w:val="21"/>
          <w:szCs w:val="21"/>
        </w:rPr>
        <w:tab/>
      </w:r>
    </w:p>
    <w:p w14:paraId="0DC56070"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6811672D"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1) </w:t>
      </w:r>
      <w:proofErr w:type="spellStart"/>
      <w:r>
        <w:rPr>
          <w:rFonts w:ascii="Arial" w:hAnsi="Arial" w:cs="Arial"/>
          <w:color w:val="1A1A1A"/>
          <w:sz w:val="21"/>
          <w:szCs w:val="21"/>
        </w:rPr>
        <w:t>zhe</w:t>
      </w:r>
      <w:proofErr w:type="spellEnd"/>
      <w:r>
        <w:rPr>
          <w:rStyle w:val="gmail-apple-tab-span"/>
          <w:rFonts w:ascii="Arial" w:hAnsi="Arial" w:cs="Arial"/>
          <w:color w:val="1A1A1A"/>
          <w:sz w:val="21"/>
          <w:szCs w:val="21"/>
        </w:rPr>
        <w:tab/>
      </w:r>
      <w:r>
        <w:rPr>
          <w:rFonts w:ascii="Arial" w:hAnsi="Arial" w:cs="Arial"/>
          <w:color w:val="1A1A1A"/>
          <w:sz w:val="21"/>
          <w:szCs w:val="21"/>
        </w:rPr>
        <w:t xml:space="preserve">2) </w:t>
      </w:r>
      <w:proofErr w:type="spellStart"/>
      <w:r>
        <w:rPr>
          <w:rFonts w:ascii="Arial" w:hAnsi="Arial" w:cs="Arial"/>
          <w:color w:val="1A1A1A"/>
          <w:sz w:val="21"/>
          <w:szCs w:val="21"/>
        </w:rPr>
        <w:t>zháo</w:t>
      </w:r>
      <w:proofErr w:type="spellEnd"/>
      <w:r>
        <w:rPr>
          <w:rStyle w:val="gmail-apple-tab-span"/>
          <w:rFonts w:ascii="Arial" w:hAnsi="Arial" w:cs="Arial"/>
          <w:color w:val="1A1A1A"/>
          <w:sz w:val="21"/>
          <w:szCs w:val="21"/>
        </w:rPr>
        <w:tab/>
      </w:r>
      <w:r>
        <w:rPr>
          <w:rFonts w:ascii="Arial" w:hAnsi="Arial" w:cs="Arial"/>
          <w:color w:val="1A1A1A"/>
          <w:sz w:val="21"/>
          <w:szCs w:val="21"/>
        </w:rPr>
        <w:t xml:space="preserve">3) </w:t>
      </w:r>
      <w:proofErr w:type="spellStart"/>
      <w:r>
        <w:rPr>
          <w:rFonts w:ascii="Arial" w:hAnsi="Arial" w:cs="Arial"/>
          <w:color w:val="1A1A1A"/>
          <w:sz w:val="21"/>
          <w:szCs w:val="21"/>
        </w:rPr>
        <w:t>liǎo</w:t>
      </w:r>
      <w:proofErr w:type="spellEnd"/>
      <w:r>
        <w:rPr>
          <w:rStyle w:val="gmail-apple-tab-span"/>
          <w:rFonts w:ascii="Arial" w:hAnsi="Arial" w:cs="Arial"/>
          <w:color w:val="1A1A1A"/>
          <w:sz w:val="21"/>
          <w:szCs w:val="21"/>
        </w:rPr>
        <w:tab/>
      </w:r>
      <w:r>
        <w:rPr>
          <w:rFonts w:ascii="Arial" w:hAnsi="Arial" w:cs="Arial"/>
          <w:color w:val="1A1A1A"/>
          <w:sz w:val="21"/>
          <w:szCs w:val="21"/>
        </w:rPr>
        <w:t xml:space="preserve">4) </w:t>
      </w:r>
      <w:proofErr w:type="spellStart"/>
      <w:r>
        <w:rPr>
          <w:rFonts w:ascii="Arial" w:hAnsi="Arial" w:cs="Arial"/>
          <w:color w:val="1A1A1A"/>
          <w:sz w:val="21"/>
          <w:szCs w:val="21"/>
        </w:rPr>
        <w:t>zhuó</w:t>
      </w:r>
      <w:proofErr w:type="spellEnd"/>
      <w:r>
        <w:rPr>
          <w:rStyle w:val="gmail-apple-tab-span"/>
          <w:rFonts w:ascii="Arial" w:hAnsi="Arial" w:cs="Arial"/>
          <w:color w:val="1A1A1A"/>
          <w:sz w:val="21"/>
          <w:szCs w:val="21"/>
        </w:rPr>
        <w:tab/>
      </w:r>
      <w:r>
        <w:rPr>
          <w:rFonts w:ascii="Arial" w:hAnsi="Arial" w:cs="Arial"/>
          <w:color w:val="1A1A1A"/>
          <w:sz w:val="21"/>
          <w:szCs w:val="21"/>
        </w:rPr>
        <w:t xml:space="preserve">5) </w:t>
      </w:r>
      <w:proofErr w:type="spellStart"/>
      <w:r>
        <w:rPr>
          <w:rFonts w:ascii="Arial" w:hAnsi="Arial" w:cs="Arial"/>
          <w:color w:val="1A1A1A"/>
          <w:sz w:val="21"/>
          <w:szCs w:val="21"/>
        </w:rPr>
        <w:t>zhāo</w:t>
      </w:r>
      <w:proofErr w:type="spellEnd"/>
      <w:r>
        <w:rPr>
          <w:rStyle w:val="gmail-apple-tab-span"/>
          <w:rFonts w:ascii="Arial" w:hAnsi="Arial" w:cs="Arial"/>
          <w:color w:val="1A1A1A"/>
          <w:sz w:val="21"/>
          <w:szCs w:val="21"/>
        </w:rPr>
        <w:tab/>
      </w:r>
    </w:p>
    <w:p w14:paraId="7EB015EA"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4445B9C7"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proofErr w:type="spellStart"/>
      <w:r>
        <w:rPr>
          <w:rFonts w:ascii="MS Gothic" w:eastAsia="MS Gothic" w:hAnsi="MS Gothic" w:cs="MS Gothic" w:hint="eastAsia"/>
          <w:color w:val="1A1A1A"/>
          <w:sz w:val="21"/>
          <w:szCs w:val="21"/>
        </w:rPr>
        <w:t>她忘不</w:t>
      </w:r>
      <w:proofErr w:type="spellEnd"/>
      <w:r>
        <w:rPr>
          <w:rFonts w:ascii="Arial" w:hAnsi="Arial" w:cs="Arial"/>
          <w:color w:val="1A1A1A"/>
          <w:sz w:val="21"/>
          <w:szCs w:val="21"/>
        </w:rPr>
        <w:t>________</w:t>
      </w:r>
      <w:proofErr w:type="spellStart"/>
      <w:r>
        <w:rPr>
          <w:rFonts w:ascii="MS Gothic" w:eastAsia="MS Gothic" w:hAnsi="MS Gothic" w:cs="MS Gothic" w:hint="eastAsia"/>
          <w:color w:val="1A1A1A"/>
          <w:sz w:val="21"/>
          <w:szCs w:val="21"/>
        </w:rPr>
        <w:t>以前的事，每天想得睡不</w:t>
      </w:r>
      <w:proofErr w:type="spellEnd"/>
      <w:r>
        <w:rPr>
          <w:rFonts w:ascii="Arial" w:hAnsi="Arial" w:cs="Arial"/>
          <w:color w:val="1A1A1A"/>
          <w:sz w:val="21"/>
          <w:szCs w:val="21"/>
        </w:rPr>
        <w:t>________</w:t>
      </w:r>
      <w:r>
        <w:rPr>
          <w:rFonts w:ascii="MS Gothic" w:eastAsia="MS Gothic" w:hAnsi="MS Gothic" w:cs="MS Gothic" w:hint="eastAsia"/>
          <w:color w:val="1A1A1A"/>
          <w:sz w:val="21"/>
          <w:szCs w:val="21"/>
        </w:rPr>
        <w:t>，</w:t>
      </w:r>
      <w:proofErr w:type="spellStart"/>
      <w:r>
        <w:rPr>
          <w:rFonts w:ascii="MS Gothic" w:eastAsia="MS Gothic" w:hAnsi="MS Gothic" w:cs="MS Gothic" w:hint="eastAsia"/>
          <w:color w:val="1A1A1A"/>
          <w:sz w:val="21"/>
          <w:szCs w:val="21"/>
        </w:rPr>
        <w:t>吃不下</w:t>
      </w:r>
      <w:proofErr w:type="spellEnd"/>
      <w:r>
        <w:rPr>
          <w:rFonts w:ascii="MS Gothic" w:eastAsia="MS Gothic" w:hAnsi="MS Gothic" w:cs="MS Gothic" w:hint="eastAsia"/>
          <w:color w:val="1A1A1A"/>
          <w:sz w:val="21"/>
          <w:szCs w:val="21"/>
        </w:rPr>
        <w:t>。</w:t>
      </w:r>
      <w:r>
        <w:rPr>
          <w:rFonts w:ascii="Arial" w:hAnsi="Arial" w:cs="Arial"/>
          <w:color w:val="1A1A1A"/>
          <w:sz w:val="21"/>
          <w:szCs w:val="21"/>
        </w:rPr>
        <w:t>________</w:t>
      </w:r>
      <w:proofErr w:type="spellStart"/>
      <w:r>
        <w:rPr>
          <w:rFonts w:ascii="Microsoft JhengHei" w:eastAsia="Microsoft JhengHei" w:hAnsi="Microsoft JhengHei" w:cs="Microsoft JhengHei" w:hint="eastAsia"/>
          <w:color w:val="1A1A1A"/>
          <w:sz w:val="21"/>
          <w:szCs w:val="21"/>
        </w:rPr>
        <w:t>实叫人看</w:t>
      </w:r>
      <w:proofErr w:type="spellEnd"/>
      <w:r>
        <w:rPr>
          <w:rFonts w:ascii="Arial" w:hAnsi="Arial" w:cs="Arial"/>
          <w:color w:val="1A1A1A"/>
          <w:sz w:val="21"/>
          <w:szCs w:val="21"/>
        </w:rPr>
        <w:t>________</w:t>
      </w:r>
      <w:r>
        <w:rPr>
          <w:rFonts w:ascii="MS Gothic" w:eastAsia="MS Gothic" w:hAnsi="MS Gothic" w:cs="MS Gothic" w:hint="eastAsia"/>
          <w:color w:val="1A1A1A"/>
          <w:sz w:val="21"/>
          <w:szCs w:val="21"/>
        </w:rPr>
        <w:t>也</w:t>
      </w:r>
      <w:r>
        <w:rPr>
          <w:rFonts w:ascii="Arial" w:hAnsi="Arial" w:cs="Arial"/>
          <w:color w:val="1A1A1A"/>
          <w:sz w:val="21"/>
          <w:szCs w:val="21"/>
        </w:rPr>
        <w:t xml:space="preserve"> ________</w:t>
      </w:r>
      <w:proofErr w:type="spellStart"/>
      <w:r>
        <w:rPr>
          <w:rFonts w:ascii="MS Gothic" w:eastAsia="MS Gothic" w:hAnsi="MS Gothic" w:cs="MS Gothic" w:hint="eastAsia"/>
          <w:color w:val="1A1A1A"/>
          <w:sz w:val="21"/>
          <w:szCs w:val="21"/>
        </w:rPr>
        <w:t>急心疼，所以家人就</w:t>
      </w:r>
      <w:r>
        <w:rPr>
          <w:rFonts w:ascii="Microsoft JhengHei" w:eastAsia="Microsoft JhengHei" w:hAnsi="Microsoft JhengHei" w:cs="Microsoft JhengHei" w:hint="eastAsia"/>
          <w:color w:val="1A1A1A"/>
          <w:sz w:val="21"/>
          <w:szCs w:val="21"/>
        </w:rPr>
        <w:t>劝她出国游玩散心去</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41F4E63A"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6B311E3A"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a. 21345</w:t>
      </w:r>
      <w:r>
        <w:rPr>
          <w:rStyle w:val="gmail-apple-tab-span"/>
          <w:rFonts w:ascii="Arial" w:hAnsi="Arial" w:cs="Arial"/>
          <w:color w:val="1A1A1A"/>
          <w:sz w:val="21"/>
          <w:szCs w:val="21"/>
        </w:rPr>
        <w:tab/>
      </w:r>
      <w:r>
        <w:rPr>
          <w:rFonts w:ascii="Arial" w:hAnsi="Arial" w:cs="Arial"/>
          <w:color w:val="1A1A1A"/>
          <w:sz w:val="21"/>
          <w:szCs w:val="21"/>
        </w:rPr>
        <w:t>b. 43521</w:t>
      </w:r>
      <w:r>
        <w:rPr>
          <w:rStyle w:val="gmail-apple-tab-span"/>
          <w:rFonts w:ascii="Arial" w:hAnsi="Arial" w:cs="Arial"/>
          <w:color w:val="1A1A1A"/>
          <w:sz w:val="21"/>
          <w:szCs w:val="21"/>
        </w:rPr>
        <w:tab/>
      </w:r>
      <w:r>
        <w:rPr>
          <w:rFonts w:ascii="Arial" w:hAnsi="Arial" w:cs="Arial"/>
          <w:color w:val="1A1A1A"/>
          <w:sz w:val="21"/>
          <w:szCs w:val="21"/>
        </w:rPr>
        <w:t>c. 32415</w:t>
      </w:r>
      <w:r>
        <w:rPr>
          <w:rStyle w:val="gmail-apple-tab-span"/>
          <w:rFonts w:ascii="Arial" w:hAnsi="Arial" w:cs="Arial"/>
          <w:color w:val="1A1A1A"/>
          <w:sz w:val="21"/>
          <w:szCs w:val="21"/>
        </w:rPr>
        <w:tab/>
      </w:r>
      <w:r>
        <w:rPr>
          <w:rFonts w:ascii="Arial" w:hAnsi="Arial" w:cs="Arial"/>
          <w:color w:val="1A1A1A"/>
          <w:sz w:val="21"/>
          <w:szCs w:val="21"/>
        </w:rPr>
        <w:t>d. 12453</w:t>
      </w:r>
      <w:r>
        <w:rPr>
          <w:rStyle w:val="gmail-apple-tab-span"/>
          <w:rFonts w:ascii="Arial" w:hAnsi="Arial" w:cs="Arial"/>
          <w:color w:val="1A1A1A"/>
          <w:sz w:val="21"/>
          <w:szCs w:val="21"/>
        </w:rPr>
        <w:tab/>
      </w:r>
      <w:r>
        <w:rPr>
          <w:rFonts w:ascii="Arial" w:hAnsi="Arial" w:cs="Arial"/>
          <w:color w:val="1A1A1A"/>
          <w:sz w:val="21"/>
          <w:szCs w:val="21"/>
        </w:rPr>
        <w:t>e. 53142</w:t>
      </w:r>
      <w:r>
        <w:rPr>
          <w:rStyle w:val="gmail-apple-tab-span"/>
          <w:rFonts w:ascii="Arial" w:hAnsi="Arial" w:cs="Arial"/>
          <w:color w:val="1A1A1A"/>
          <w:sz w:val="21"/>
          <w:szCs w:val="21"/>
        </w:rPr>
        <w:tab/>
      </w:r>
    </w:p>
    <w:p w14:paraId="56618B22"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77237F20"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27D0DE6B"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3</w:t>
      </w:r>
      <w:r>
        <w:rPr>
          <w:rStyle w:val="gmail-apple-tab-span"/>
          <w:rFonts w:ascii="Arial" w:hAnsi="Arial" w:cs="Arial"/>
          <w:color w:val="1A1A1A"/>
          <w:sz w:val="21"/>
          <w:szCs w:val="21"/>
        </w:rPr>
        <w:tab/>
      </w:r>
      <w:r>
        <w:rPr>
          <w:rFonts w:ascii="Arial" w:hAnsi="Arial" w:cs="Arial"/>
          <w:color w:val="1A1A1A"/>
          <w:sz w:val="21"/>
          <w:szCs w:val="21"/>
        </w:rPr>
        <w:t>Nicelik sözcüğü olan "</w:t>
      </w:r>
      <w:proofErr w:type="spellStart"/>
      <w:r>
        <w:rPr>
          <w:rFonts w:ascii="MS Gothic" w:eastAsia="MS Gothic" w:hAnsi="MS Gothic" w:cs="MS Gothic" w:hint="eastAsia"/>
          <w:color w:val="1A1A1A"/>
          <w:sz w:val="21"/>
          <w:szCs w:val="21"/>
        </w:rPr>
        <w:t>一群</w:t>
      </w:r>
      <w:proofErr w:type="spellEnd"/>
      <w:r>
        <w:rPr>
          <w:rFonts w:ascii="Arial" w:hAnsi="Arial" w:cs="Arial"/>
          <w:color w:val="1A1A1A"/>
          <w:sz w:val="21"/>
          <w:szCs w:val="21"/>
        </w:rPr>
        <w:t>", aşağıdakilerden hangisinde uygun olarak kullanılmaz.</w:t>
      </w:r>
    </w:p>
    <w:p w14:paraId="12F18903"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p>
    <w:p w14:paraId="5721FF45"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A.</w:t>
      </w:r>
      <w:r>
        <w:rPr>
          <w:rStyle w:val="gmail-apple-tab-span"/>
          <w:rFonts w:ascii="Arial" w:hAnsi="Arial" w:cs="Arial"/>
          <w:color w:val="1A1A1A"/>
          <w:sz w:val="21"/>
          <w:szCs w:val="21"/>
        </w:rPr>
        <w:tab/>
      </w:r>
      <w:r>
        <w:rPr>
          <w:rFonts w:ascii="Arial" w:hAnsi="Arial" w:cs="Arial"/>
          <w:color w:val="1A1A1A"/>
          <w:sz w:val="21"/>
          <w:szCs w:val="21"/>
        </w:rPr>
        <w:t xml:space="preserve">…….. </w:t>
      </w:r>
      <w:proofErr w:type="gramStart"/>
      <w:r>
        <w:rPr>
          <w:rFonts w:ascii="Arial" w:hAnsi="Arial" w:cs="Arial"/>
          <w:color w:val="1A1A1A"/>
          <w:sz w:val="21"/>
          <w:szCs w:val="21"/>
        </w:rPr>
        <w:t>yabancı</w:t>
      </w:r>
      <w:proofErr w:type="gramEnd"/>
      <w:r>
        <w:rPr>
          <w:rFonts w:ascii="Arial" w:hAnsi="Arial" w:cs="Arial"/>
          <w:color w:val="1A1A1A"/>
          <w:sz w:val="21"/>
          <w:szCs w:val="21"/>
        </w:rPr>
        <w:t xml:space="preserve"> turistler</w:t>
      </w:r>
      <w:r>
        <w:rPr>
          <w:rStyle w:val="gmail-apple-tab-span"/>
          <w:rFonts w:ascii="Arial" w:hAnsi="Arial" w:cs="Arial"/>
          <w:color w:val="1A1A1A"/>
          <w:sz w:val="21"/>
          <w:szCs w:val="21"/>
        </w:rPr>
        <w:tab/>
      </w:r>
    </w:p>
    <w:p w14:paraId="4E4AE956"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B.</w:t>
      </w:r>
      <w:r>
        <w:rPr>
          <w:rStyle w:val="gmail-apple-tab-span"/>
          <w:rFonts w:ascii="Arial" w:hAnsi="Arial" w:cs="Arial"/>
          <w:color w:val="1A1A1A"/>
          <w:sz w:val="21"/>
          <w:szCs w:val="21"/>
        </w:rPr>
        <w:tab/>
      </w:r>
      <w:r>
        <w:rPr>
          <w:rFonts w:ascii="Arial" w:hAnsi="Arial" w:cs="Arial"/>
          <w:color w:val="1A1A1A"/>
          <w:sz w:val="21"/>
          <w:szCs w:val="21"/>
        </w:rPr>
        <w:t>…….. Ege kaplumbağaları</w:t>
      </w:r>
      <w:r>
        <w:rPr>
          <w:rStyle w:val="gmail-apple-tab-span"/>
          <w:rFonts w:ascii="Arial" w:hAnsi="Arial" w:cs="Arial"/>
          <w:color w:val="1A1A1A"/>
          <w:sz w:val="21"/>
          <w:szCs w:val="21"/>
        </w:rPr>
        <w:tab/>
      </w:r>
    </w:p>
    <w:p w14:paraId="2AE657F8"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C.</w:t>
      </w:r>
      <w:r>
        <w:rPr>
          <w:rStyle w:val="gmail-apple-tab-span"/>
          <w:rFonts w:ascii="Arial" w:hAnsi="Arial" w:cs="Arial"/>
          <w:color w:val="1A1A1A"/>
          <w:sz w:val="21"/>
          <w:szCs w:val="21"/>
        </w:rPr>
        <w:tab/>
      </w:r>
      <w:r>
        <w:rPr>
          <w:rFonts w:ascii="Arial" w:hAnsi="Arial" w:cs="Arial"/>
          <w:color w:val="1A1A1A"/>
          <w:sz w:val="21"/>
          <w:szCs w:val="21"/>
        </w:rPr>
        <w:t xml:space="preserve">…….. </w:t>
      </w:r>
      <w:proofErr w:type="gramStart"/>
      <w:r>
        <w:rPr>
          <w:rFonts w:ascii="Arial" w:hAnsi="Arial" w:cs="Arial"/>
          <w:color w:val="1A1A1A"/>
          <w:sz w:val="21"/>
          <w:szCs w:val="21"/>
        </w:rPr>
        <w:t>zalim</w:t>
      </w:r>
      <w:proofErr w:type="gramEnd"/>
      <w:r>
        <w:rPr>
          <w:rFonts w:ascii="Arial" w:hAnsi="Arial" w:cs="Arial"/>
          <w:color w:val="1A1A1A"/>
          <w:sz w:val="21"/>
          <w:szCs w:val="21"/>
        </w:rPr>
        <w:t xml:space="preserve"> haydutlar</w:t>
      </w:r>
      <w:r>
        <w:rPr>
          <w:rStyle w:val="gmail-apple-tab-span"/>
          <w:rFonts w:ascii="Arial" w:hAnsi="Arial" w:cs="Arial"/>
          <w:color w:val="1A1A1A"/>
          <w:sz w:val="21"/>
          <w:szCs w:val="21"/>
        </w:rPr>
        <w:tab/>
      </w:r>
    </w:p>
    <w:p w14:paraId="61C982C2"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D.</w:t>
      </w:r>
      <w:r>
        <w:rPr>
          <w:rStyle w:val="gmail-apple-tab-span"/>
          <w:rFonts w:ascii="Arial" w:hAnsi="Arial" w:cs="Arial"/>
          <w:color w:val="1A1A1A"/>
          <w:sz w:val="21"/>
          <w:szCs w:val="21"/>
        </w:rPr>
        <w:tab/>
      </w:r>
      <w:r>
        <w:rPr>
          <w:rFonts w:ascii="Arial" w:hAnsi="Arial" w:cs="Arial"/>
          <w:color w:val="1A1A1A"/>
          <w:sz w:val="21"/>
          <w:szCs w:val="21"/>
        </w:rPr>
        <w:t xml:space="preserve">…….  </w:t>
      </w:r>
      <w:proofErr w:type="gramStart"/>
      <w:r>
        <w:rPr>
          <w:rFonts w:ascii="Arial" w:hAnsi="Arial" w:cs="Arial"/>
          <w:color w:val="1A1A1A"/>
          <w:sz w:val="21"/>
          <w:szCs w:val="21"/>
        </w:rPr>
        <w:t>keskin</w:t>
      </w:r>
      <w:proofErr w:type="gramEnd"/>
      <w:r>
        <w:rPr>
          <w:rFonts w:ascii="Arial" w:hAnsi="Arial" w:cs="Arial"/>
          <w:color w:val="1A1A1A"/>
          <w:sz w:val="21"/>
          <w:szCs w:val="21"/>
        </w:rPr>
        <w:t xml:space="preserve"> baltalar</w:t>
      </w:r>
      <w:r>
        <w:rPr>
          <w:rStyle w:val="gmail-apple-tab-span"/>
          <w:rFonts w:ascii="Arial" w:hAnsi="Arial" w:cs="Arial"/>
          <w:color w:val="1A1A1A"/>
          <w:sz w:val="21"/>
          <w:szCs w:val="21"/>
        </w:rPr>
        <w:tab/>
      </w:r>
    </w:p>
    <w:p w14:paraId="0AAA3920"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E.</w:t>
      </w:r>
      <w:r>
        <w:rPr>
          <w:rStyle w:val="gmail-apple-tab-span"/>
          <w:rFonts w:ascii="Arial" w:hAnsi="Arial" w:cs="Arial"/>
          <w:color w:val="1A1A1A"/>
          <w:sz w:val="21"/>
          <w:szCs w:val="21"/>
        </w:rPr>
        <w:tab/>
      </w:r>
      <w:r>
        <w:rPr>
          <w:rFonts w:ascii="Arial" w:hAnsi="Arial" w:cs="Arial"/>
          <w:color w:val="1A1A1A"/>
          <w:sz w:val="21"/>
          <w:szCs w:val="21"/>
        </w:rPr>
        <w:t xml:space="preserve">…….  </w:t>
      </w:r>
      <w:proofErr w:type="gramStart"/>
      <w:r>
        <w:rPr>
          <w:rFonts w:ascii="Arial" w:hAnsi="Arial" w:cs="Arial"/>
          <w:color w:val="1A1A1A"/>
          <w:sz w:val="21"/>
          <w:szCs w:val="21"/>
        </w:rPr>
        <w:t>deniz</w:t>
      </w:r>
      <w:proofErr w:type="gramEnd"/>
      <w:r>
        <w:rPr>
          <w:rFonts w:ascii="Arial" w:hAnsi="Arial" w:cs="Arial"/>
          <w:color w:val="1A1A1A"/>
          <w:sz w:val="21"/>
          <w:szCs w:val="21"/>
        </w:rPr>
        <w:t xml:space="preserve"> balinaları</w:t>
      </w:r>
      <w:r>
        <w:rPr>
          <w:rStyle w:val="gmail-apple-tab-span"/>
          <w:rFonts w:ascii="Arial" w:hAnsi="Arial" w:cs="Arial"/>
          <w:color w:val="1A1A1A"/>
          <w:sz w:val="21"/>
          <w:szCs w:val="21"/>
        </w:rPr>
        <w:tab/>
      </w:r>
    </w:p>
    <w:p w14:paraId="3F5E42A3" w14:textId="77777777" w:rsidR="00E323C7" w:rsidRDefault="00E323C7" w:rsidP="00E323C7">
      <w:pPr>
        <w:pStyle w:val="NormalWeb"/>
        <w:spacing w:before="0" w:beforeAutospacing="0" w:after="0" w:afterAutospacing="0"/>
        <w:rPr>
          <w:rFonts w:ascii="Arial" w:hAnsi="Arial" w:cs="Arial"/>
          <w:color w:val="1A1A1A"/>
          <w:sz w:val="21"/>
          <w:szCs w:val="21"/>
        </w:rPr>
      </w:pPr>
    </w:p>
    <w:p w14:paraId="1E2F4208"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1604E614"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4</w:t>
      </w:r>
      <w:r>
        <w:rPr>
          <w:rStyle w:val="gmail-apple-tab-span"/>
          <w:rFonts w:ascii="Arial" w:hAnsi="Arial" w:cs="Arial"/>
          <w:color w:val="1A1A1A"/>
          <w:sz w:val="21"/>
          <w:szCs w:val="21"/>
        </w:rPr>
        <w:tab/>
      </w:r>
      <w:r>
        <w:rPr>
          <w:rFonts w:ascii="Arial" w:hAnsi="Arial" w:cs="Arial"/>
          <w:color w:val="1A1A1A"/>
          <w:sz w:val="21"/>
          <w:szCs w:val="21"/>
        </w:rPr>
        <w:t>Lütfen boşlukları, verilmiş olan üç kelimeyle, doğru şekilde doldurunuz.</w:t>
      </w:r>
      <w:r>
        <w:rPr>
          <w:rStyle w:val="gmail-apple-tab-span"/>
          <w:rFonts w:ascii="Arial" w:hAnsi="Arial" w:cs="Arial"/>
          <w:color w:val="1A1A1A"/>
          <w:sz w:val="21"/>
          <w:szCs w:val="21"/>
        </w:rPr>
        <w:tab/>
      </w:r>
    </w:p>
    <w:p w14:paraId="54FB5772"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49568382"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1) </w:t>
      </w:r>
      <w:r>
        <w:rPr>
          <w:rFonts w:ascii="MS Gothic" w:eastAsia="MS Gothic" w:hAnsi="MS Gothic" w:cs="MS Gothic" w:hint="eastAsia"/>
          <w:color w:val="1A1A1A"/>
          <w:sz w:val="21"/>
          <w:szCs w:val="21"/>
        </w:rPr>
        <w:t>的</w:t>
      </w:r>
      <w:r>
        <w:rPr>
          <w:rStyle w:val="gmail-apple-tab-span"/>
          <w:rFonts w:ascii="Arial" w:hAnsi="Arial" w:cs="Arial"/>
          <w:color w:val="1A1A1A"/>
          <w:sz w:val="21"/>
          <w:szCs w:val="21"/>
        </w:rPr>
        <w:tab/>
      </w:r>
      <w:r>
        <w:rPr>
          <w:rFonts w:ascii="Arial" w:hAnsi="Arial" w:cs="Arial"/>
          <w:color w:val="1A1A1A"/>
          <w:sz w:val="21"/>
          <w:szCs w:val="21"/>
        </w:rPr>
        <w:t xml:space="preserve">2) </w:t>
      </w:r>
      <w:r>
        <w:rPr>
          <w:rFonts w:ascii="MS Gothic" w:eastAsia="MS Gothic" w:hAnsi="MS Gothic" w:cs="MS Gothic" w:hint="eastAsia"/>
          <w:color w:val="1A1A1A"/>
          <w:sz w:val="21"/>
          <w:szCs w:val="21"/>
        </w:rPr>
        <w:t>得</w:t>
      </w:r>
      <w:r>
        <w:rPr>
          <w:rStyle w:val="gmail-apple-tab-span"/>
          <w:rFonts w:ascii="Arial" w:hAnsi="Arial" w:cs="Arial"/>
          <w:color w:val="1A1A1A"/>
          <w:sz w:val="21"/>
          <w:szCs w:val="21"/>
        </w:rPr>
        <w:tab/>
      </w:r>
      <w:r>
        <w:rPr>
          <w:rFonts w:ascii="Arial" w:hAnsi="Arial" w:cs="Arial"/>
          <w:color w:val="1A1A1A"/>
          <w:sz w:val="21"/>
          <w:szCs w:val="21"/>
        </w:rPr>
        <w:t xml:space="preserve">3) </w:t>
      </w:r>
      <w:r>
        <w:rPr>
          <w:rFonts w:ascii="MS Gothic" w:eastAsia="MS Gothic" w:hAnsi="MS Gothic" w:cs="MS Gothic" w:hint="eastAsia"/>
          <w:color w:val="1A1A1A"/>
          <w:sz w:val="21"/>
          <w:szCs w:val="21"/>
        </w:rPr>
        <w:t>地</w:t>
      </w:r>
      <w:r>
        <w:rPr>
          <w:rStyle w:val="gmail-apple-tab-span"/>
          <w:rFonts w:ascii="Arial" w:hAnsi="Arial" w:cs="Arial"/>
          <w:color w:val="1A1A1A"/>
          <w:sz w:val="21"/>
          <w:szCs w:val="21"/>
        </w:rPr>
        <w:tab/>
      </w:r>
    </w:p>
    <w:p w14:paraId="16FFFCED"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7596DCBF"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a. </w:t>
      </w:r>
      <w:proofErr w:type="spellStart"/>
      <w:r>
        <w:rPr>
          <w:rFonts w:ascii="Microsoft JhengHei" w:eastAsia="Microsoft JhengHei" w:hAnsi="Microsoft JhengHei" w:cs="Microsoft JhengHei" w:hint="eastAsia"/>
          <w:color w:val="1A1A1A"/>
          <w:sz w:val="21"/>
          <w:szCs w:val="21"/>
        </w:rPr>
        <w:t>这衣服大</w:t>
      </w:r>
      <w:proofErr w:type="spellEnd"/>
      <w:r>
        <w:rPr>
          <w:rFonts w:ascii="Arial" w:hAnsi="Arial" w:cs="Arial"/>
          <w:color w:val="1A1A1A"/>
          <w:sz w:val="21"/>
          <w:szCs w:val="21"/>
        </w:rPr>
        <w:t>_______</w:t>
      </w:r>
      <w:proofErr w:type="spellStart"/>
      <w:r>
        <w:rPr>
          <w:rFonts w:ascii="MS Gothic" w:eastAsia="MS Gothic" w:hAnsi="MS Gothic" w:cs="MS Gothic" w:hint="eastAsia"/>
          <w:color w:val="1A1A1A"/>
          <w:sz w:val="21"/>
          <w:szCs w:val="21"/>
        </w:rPr>
        <w:t>出奇</w:t>
      </w:r>
      <w:proofErr w:type="spellEnd"/>
      <w:r>
        <w:rPr>
          <w:rFonts w:ascii="MS Gothic" w:eastAsia="MS Gothic" w:hAnsi="MS Gothic" w:cs="MS Gothic" w:hint="eastAsia"/>
          <w:color w:val="1A1A1A"/>
          <w:sz w:val="21"/>
          <w:szCs w:val="21"/>
        </w:rPr>
        <w:t>。</w:t>
      </w:r>
      <w:r>
        <w:rPr>
          <w:rStyle w:val="gmail-apple-tab-span"/>
          <w:rFonts w:ascii="Arial" w:hAnsi="Arial" w:cs="Arial"/>
          <w:color w:val="1A1A1A"/>
          <w:sz w:val="21"/>
          <w:szCs w:val="21"/>
        </w:rPr>
        <w:tab/>
      </w:r>
    </w:p>
    <w:p w14:paraId="379F849F"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b. </w:t>
      </w:r>
      <w:proofErr w:type="spellStart"/>
      <w:r>
        <w:rPr>
          <w:rFonts w:ascii="MS Gothic" w:eastAsia="MS Gothic" w:hAnsi="MS Gothic" w:cs="MS Gothic" w:hint="eastAsia"/>
          <w:color w:val="1A1A1A"/>
          <w:sz w:val="21"/>
          <w:szCs w:val="21"/>
        </w:rPr>
        <w:t>司机很小心</w:t>
      </w:r>
      <w:proofErr w:type="spellEnd"/>
      <w:r>
        <w:rPr>
          <w:rFonts w:ascii="Arial" w:hAnsi="Arial" w:cs="Arial"/>
          <w:color w:val="1A1A1A"/>
          <w:sz w:val="21"/>
          <w:szCs w:val="21"/>
        </w:rPr>
        <w:t>_______</w:t>
      </w:r>
      <w:proofErr w:type="spellStart"/>
      <w:r>
        <w:rPr>
          <w:rFonts w:ascii="MS Gothic" w:eastAsia="MS Gothic" w:hAnsi="MS Gothic" w:cs="MS Gothic" w:hint="eastAsia"/>
          <w:color w:val="1A1A1A"/>
          <w:sz w:val="21"/>
          <w:szCs w:val="21"/>
        </w:rPr>
        <w:t>开</w:t>
      </w:r>
      <w:r>
        <w:rPr>
          <w:rFonts w:ascii="Microsoft JhengHei" w:eastAsia="Microsoft JhengHei" w:hAnsi="Microsoft JhengHei" w:cs="Microsoft JhengHei" w:hint="eastAsia"/>
          <w:color w:val="1A1A1A"/>
          <w:sz w:val="21"/>
          <w:szCs w:val="21"/>
        </w:rPr>
        <w:t>车过木桥</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7DAF9DB3"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c. </w:t>
      </w:r>
      <w:proofErr w:type="spellStart"/>
      <w:r>
        <w:rPr>
          <w:rFonts w:ascii="MS Gothic" w:eastAsia="MS Gothic" w:hAnsi="MS Gothic" w:cs="MS Gothic" w:hint="eastAsia"/>
          <w:color w:val="1A1A1A"/>
          <w:sz w:val="21"/>
          <w:szCs w:val="21"/>
        </w:rPr>
        <w:t>旅游呀，那不就是玩</w:t>
      </w:r>
      <w:proofErr w:type="spellEnd"/>
      <w:r>
        <w:rPr>
          <w:rFonts w:ascii="Arial" w:hAnsi="Arial" w:cs="Arial"/>
          <w:color w:val="1A1A1A"/>
          <w:sz w:val="21"/>
          <w:szCs w:val="21"/>
        </w:rPr>
        <w:t>_____</w:t>
      </w:r>
      <w:proofErr w:type="spellStart"/>
      <w:r>
        <w:rPr>
          <w:rFonts w:ascii="MS Gothic" w:eastAsia="MS Gothic" w:hAnsi="MS Gothic" w:cs="MS Gothic" w:hint="eastAsia"/>
          <w:color w:val="1A1A1A"/>
          <w:sz w:val="21"/>
          <w:szCs w:val="21"/>
        </w:rPr>
        <w:t>开心就好，哪管他路</w:t>
      </w:r>
      <w:r>
        <w:rPr>
          <w:rFonts w:ascii="Microsoft JhengHei" w:eastAsia="Microsoft JhengHei" w:hAnsi="Microsoft JhengHei" w:cs="Microsoft JhengHei" w:hint="eastAsia"/>
          <w:color w:val="1A1A1A"/>
          <w:sz w:val="21"/>
          <w:szCs w:val="21"/>
        </w:rPr>
        <w:t>远不远，拉车累不累人</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5541E957"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d. </w:t>
      </w:r>
      <w:proofErr w:type="spellStart"/>
      <w:r>
        <w:rPr>
          <w:rFonts w:ascii="MS Gothic" w:eastAsia="MS Gothic" w:hAnsi="MS Gothic" w:cs="MS Gothic" w:hint="eastAsia"/>
          <w:color w:val="1A1A1A"/>
          <w:sz w:val="21"/>
          <w:szCs w:val="21"/>
        </w:rPr>
        <w:t>春</w:t>
      </w:r>
      <w:r>
        <w:rPr>
          <w:rFonts w:ascii="Microsoft JhengHei" w:eastAsia="Microsoft JhengHei" w:hAnsi="Microsoft JhengHei" w:cs="Microsoft JhengHei" w:hint="eastAsia"/>
          <w:color w:val="1A1A1A"/>
          <w:sz w:val="21"/>
          <w:szCs w:val="21"/>
        </w:rPr>
        <w:t>节旅游景点都会挤满人，所以带团很累人</w:t>
      </w:r>
      <w:proofErr w:type="spellEnd"/>
      <w:r>
        <w:rPr>
          <w:rFonts w:ascii="Arial" w:hAnsi="Arial" w:cs="Arial"/>
          <w:color w:val="1A1A1A"/>
          <w:sz w:val="21"/>
          <w:szCs w:val="21"/>
        </w:rPr>
        <w:t>______</w:t>
      </w:r>
      <w:r>
        <w:rPr>
          <w:rFonts w:ascii="MS Gothic" w:eastAsia="MS Gothic" w:hAnsi="MS Gothic" w:cs="MS Gothic" w:hint="eastAsia"/>
          <w:color w:val="1A1A1A"/>
          <w:sz w:val="21"/>
          <w:szCs w:val="21"/>
        </w:rPr>
        <w:t>。</w:t>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5CA19E9F"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e. </w:t>
      </w:r>
      <w:proofErr w:type="spellStart"/>
      <w:r>
        <w:rPr>
          <w:rFonts w:ascii="MS Gothic" w:eastAsia="MS Gothic" w:hAnsi="MS Gothic" w:cs="MS Gothic" w:hint="eastAsia"/>
          <w:color w:val="1A1A1A"/>
          <w:sz w:val="21"/>
          <w:szCs w:val="21"/>
        </w:rPr>
        <w:t>她真是美</w:t>
      </w:r>
      <w:proofErr w:type="spellEnd"/>
      <w:r>
        <w:rPr>
          <w:rFonts w:ascii="Arial" w:hAnsi="Arial" w:cs="Arial"/>
          <w:color w:val="1A1A1A"/>
          <w:sz w:val="21"/>
          <w:szCs w:val="21"/>
        </w:rPr>
        <w:t>_____</w:t>
      </w:r>
      <w:proofErr w:type="spellStart"/>
      <w:r>
        <w:rPr>
          <w:rFonts w:ascii="MS Gothic" w:eastAsia="MS Gothic" w:hAnsi="MS Gothic" w:cs="MS Gothic" w:hint="eastAsia"/>
          <w:color w:val="1A1A1A"/>
          <w:sz w:val="21"/>
          <w:szCs w:val="21"/>
        </w:rPr>
        <w:t>冒泡，</w:t>
      </w:r>
      <w:r>
        <w:rPr>
          <w:rFonts w:ascii="Microsoft JhengHei" w:eastAsia="Microsoft JhengHei" w:hAnsi="Microsoft JhengHei" w:cs="Microsoft JhengHei" w:hint="eastAsia"/>
          <w:color w:val="1A1A1A"/>
          <w:sz w:val="21"/>
          <w:szCs w:val="21"/>
        </w:rPr>
        <w:t>谁说过要跟她一起去玩</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3F4F28CE"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5ADD4804"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7620B1D8"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A)   1 3 2 1 1</w:t>
      </w:r>
    </w:p>
    <w:p w14:paraId="5F5396FD"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B)   3 3 2 1 1</w:t>
      </w:r>
    </w:p>
    <w:p w14:paraId="24D45AED"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C)   2 3 1 3 2</w:t>
      </w:r>
    </w:p>
    <w:p w14:paraId="01B108F9"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D)   2 3 2 1 2</w:t>
      </w:r>
    </w:p>
    <w:p w14:paraId="7FB1E7E2"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E)   1 3 2 1 1</w:t>
      </w:r>
      <w:r>
        <w:rPr>
          <w:rStyle w:val="gmail-apple-tab-span"/>
          <w:rFonts w:ascii="Arial" w:hAnsi="Arial" w:cs="Arial"/>
          <w:color w:val="1A1A1A"/>
          <w:sz w:val="21"/>
          <w:szCs w:val="21"/>
        </w:rPr>
        <w:tab/>
      </w:r>
    </w:p>
    <w:p w14:paraId="6719C87B"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632CFF82"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5</w:t>
      </w:r>
      <w:r>
        <w:rPr>
          <w:rStyle w:val="gmail-apple-tab-span"/>
          <w:rFonts w:ascii="Arial" w:hAnsi="Arial" w:cs="Arial"/>
          <w:color w:val="1A1A1A"/>
          <w:sz w:val="21"/>
          <w:szCs w:val="21"/>
        </w:rPr>
        <w:tab/>
      </w:r>
      <w:r>
        <w:rPr>
          <w:rFonts w:ascii="Arial" w:hAnsi="Arial" w:cs="Arial"/>
          <w:color w:val="1A1A1A"/>
          <w:sz w:val="21"/>
          <w:szCs w:val="21"/>
        </w:rPr>
        <w:t>Aşağıdakilerden hangisi, yukarı cümledeki “</w:t>
      </w:r>
      <w:proofErr w:type="spellStart"/>
      <w:proofErr w:type="gramStart"/>
      <w:r>
        <w:rPr>
          <w:rFonts w:ascii="MS Gothic" w:eastAsia="MS Gothic" w:hAnsi="MS Gothic" w:cs="MS Gothic" w:hint="eastAsia"/>
          <w:color w:val="1A1A1A"/>
          <w:sz w:val="21"/>
          <w:szCs w:val="21"/>
        </w:rPr>
        <w:t>懊悔</w:t>
      </w:r>
      <w:proofErr w:type="spellEnd"/>
      <w:r>
        <w:rPr>
          <w:rFonts w:ascii="Arial" w:hAnsi="Arial" w:cs="Arial"/>
          <w:color w:val="1A1A1A"/>
          <w:sz w:val="21"/>
          <w:szCs w:val="21"/>
        </w:rPr>
        <w:t>”  ile</w:t>
      </w:r>
      <w:proofErr w:type="gramEnd"/>
      <w:r>
        <w:rPr>
          <w:rFonts w:ascii="Arial" w:hAnsi="Arial" w:cs="Arial"/>
          <w:color w:val="1A1A1A"/>
          <w:sz w:val="21"/>
          <w:szCs w:val="21"/>
        </w:rPr>
        <w:t xml:space="preserve"> eşanlamlıdır?</w:t>
      </w:r>
      <w:r>
        <w:rPr>
          <w:rStyle w:val="gmail-apple-tab-span"/>
          <w:rFonts w:ascii="Arial" w:hAnsi="Arial" w:cs="Arial"/>
          <w:color w:val="1A1A1A"/>
          <w:sz w:val="21"/>
          <w:szCs w:val="21"/>
        </w:rPr>
        <w:tab/>
      </w:r>
    </w:p>
    <w:p w14:paraId="5052FC7C"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1AAD0E38"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a. </w:t>
      </w:r>
      <w:proofErr w:type="spellStart"/>
      <w:r>
        <w:rPr>
          <w:rFonts w:ascii="MS Gothic" w:eastAsia="MS Gothic" w:hAnsi="MS Gothic" w:cs="MS Gothic" w:hint="eastAsia"/>
          <w:color w:val="1A1A1A"/>
          <w:sz w:val="21"/>
          <w:szCs w:val="21"/>
        </w:rPr>
        <w:t>悔恨</w:t>
      </w:r>
      <w:proofErr w:type="spellEnd"/>
      <w:r>
        <w:rPr>
          <w:rStyle w:val="gmail-apple-tab-span"/>
          <w:rFonts w:ascii="Arial" w:hAnsi="Arial" w:cs="Arial"/>
          <w:color w:val="1A1A1A"/>
          <w:sz w:val="21"/>
          <w:szCs w:val="21"/>
        </w:rPr>
        <w:tab/>
      </w:r>
    </w:p>
    <w:p w14:paraId="7C0746C4"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b. </w:t>
      </w:r>
      <w:proofErr w:type="spellStart"/>
      <w:r>
        <w:rPr>
          <w:rFonts w:ascii="MS Gothic" w:eastAsia="MS Gothic" w:hAnsi="MS Gothic" w:cs="MS Gothic" w:hint="eastAsia"/>
          <w:color w:val="1A1A1A"/>
          <w:sz w:val="21"/>
          <w:szCs w:val="21"/>
        </w:rPr>
        <w:t>悔悟</w:t>
      </w:r>
      <w:proofErr w:type="spellEnd"/>
      <w:r>
        <w:rPr>
          <w:rStyle w:val="gmail-apple-tab-span"/>
          <w:rFonts w:ascii="Arial" w:hAnsi="Arial" w:cs="Arial"/>
          <w:color w:val="1A1A1A"/>
          <w:sz w:val="21"/>
          <w:szCs w:val="21"/>
        </w:rPr>
        <w:tab/>
      </w:r>
    </w:p>
    <w:p w14:paraId="3E32D7E5"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c.  </w:t>
      </w:r>
      <w:proofErr w:type="spellStart"/>
      <w:r>
        <w:rPr>
          <w:rFonts w:ascii="MS Gothic" w:eastAsia="MS Gothic" w:hAnsi="MS Gothic" w:cs="MS Gothic" w:hint="eastAsia"/>
          <w:color w:val="1A1A1A"/>
          <w:sz w:val="21"/>
          <w:szCs w:val="21"/>
        </w:rPr>
        <w:t>后悔</w:t>
      </w:r>
      <w:proofErr w:type="spellEnd"/>
      <w:r>
        <w:rPr>
          <w:rStyle w:val="gmail-apple-tab-span"/>
          <w:rFonts w:ascii="Arial" w:hAnsi="Arial" w:cs="Arial"/>
          <w:color w:val="1A1A1A"/>
          <w:sz w:val="21"/>
          <w:szCs w:val="21"/>
        </w:rPr>
        <w:tab/>
      </w:r>
    </w:p>
    <w:p w14:paraId="3F914E6C"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lastRenderedPageBreak/>
        <w:tab/>
      </w:r>
      <w:r>
        <w:rPr>
          <w:rFonts w:ascii="Arial" w:hAnsi="Arial" w:cs="Arial"/>
          <w:color w:val="1A1A1A"/>
          <w:sz w:val="21"/>
          <w:szCs w:val="21"/>
        </w:rPr>
        <w:t xml:space="preserve">d. </w:t>
      </w:r>
      <w:proofErr w:type="spellStart"/>
      <w:r>
        <w:rPr>
          <w:rFonts w:ascii="MS Gothic" w:eastAsia="MS Gothic" w:hAnsi="MS Gothic" w:cs="MS Gothic" w:hint="eastAsia"/>
          <w:color w:val="1A1A1A"/>
          <w:sz w:val="21"/>
          <w:szCs w:val="21"/>
        </w:rPr>
        <w:t>悔</w:t>
      </w:r>
      <w:r>
        <w:rPr>
          <w:rFonts w:ascii="Microsoft JhengHei" w:eastAsia="Microsoft JhengHei" w:hAnsi="Microsoft JhengHei" w:cs="Microsoft JhengHei" w:hint="eastAsia"/>
          <w:color w:val="1A1A1A"/>
          <w:sz w:val="21"/>
          <w:szCs w:val="21"/>
        </w:rPr>
        <w:t>过</w:t>
      </w:r>
      <w:proofErr w:type="spellEnd"/>
      <w:r>
        <w:rPr>
          <w:rStyle w:val="gmail-apple-tab-span"/>
          <w:rFonts w:ascii="Arial" w:hAnsi="Arial" w:cs="Arial"/>
          <w:color w:val="1A1A1A"/>
          <w:sz w:val="21"/>
          <w:szCs w:val="21"/>
        </w:rPr>
        <w:tab/>
      </w:r>
    </w:p>
    <w:p w14:paraId="447A6418"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e. </w:t>
      </w:r>
      <w:proofErr w:type="spellStart"/>
      <w:r>
        <w:rPr>
          <w:rFonts w:ascii="MS Gothic" w:eastAsia="MS Gothic" w:hAnsi="MS Gothic" w:cs="MS Gothic" w:hint="eastAsia"/>
          <w:color w:val="1A1A1A"/>
          <w:sz w:val="21"/>
          <w:szCs w:val="21"/>
        </w:rPr>
        <w:t>无悔</w:t>
      </w:r>
      <w:proofErr w:type="spellEnd"/>
      <w:r>
        <w:rPr>
          <w:rStyle w:val="gmail-apple-tab-span"/>
          <w:rFonts w:ascii="Arial" w:hAnsi="Arial" w:cs="Arial"/>
          <w:color w:val="1A1A1A"/>
          <w:sz w:val="21"/>
          <w:szCs w:val="21"/>
        </w:rPr>
        <w:tab/>
      </w:r>
    </w:p>
    <w:p w14:paraId="265EC4E9"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1CB4F078"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6</w:t>
      </w:r>
      <w:r>
        <w:rPr>
          <w:rStyle w:val="gmail-apple-tab-span"/>
          <w:rFonts w:ascii="Arial" w:hAnsi="Arial" w:cs="Arial"/>
          <w:color w:val="1A1A1A"/>
          <w:sz w:val="21"/>
          <w:szCs w:val="21"/>
        </w:rPr>
        <w:tab/>
      </w:r>
      <w:r>
        <w:rPr>
          <w:rFonts w:ascii="Arial" w:hAnsi="Arial" w:cs="Arial"/>
          <w:color w:val="1A1A1A"/>
          <w:sz w:val="21"/>
          <w:szCs w:val="21"/>
        </w:rPr>
        <w:t>Aşağıdaki gruplardan hangisinin “</w:t>
      </w:r>
      <w:proofErr w:type="spellStart"/>
      <w:r>
        <w:rPr>
          <w:rFonts w:ascii="Arial" w:hAnsi="Arial" w:cs="Arial"/>
          <w:color w:val="1A1A1A"/>
          <w:sz w:val="21"/>
          <w:szCs w:val="21"/>
        </w:rPr>
        <w:t>Pinying</w:t>
      </w:r>
      <w:proofErr w:type="spellEnd"/>
      <w:r>
        <w:rPr>
          <w:rFonts w:ascii="Arial" w:hAnsi="Arial" w:cs="Arial"/>
          <w:color w:val="1A1A1A"/>
          <w:sz w:val="21"/>
          <w:szCs w:val="21"/>
        </w:rPr>
        <w:t>” olarak yazılan Çince kelimeleri aynıdır?</w:t>
      </w:r>
      <w:r>
        <w:rPr>
          <w:rStyle w:val="gmail-apple-tab-span"/>
          <w:rFonts w:ascii="Arial" w:hAnsi="Arial" w:cs="Arial"/>
          <w:color w:val="1A1A1A"/>
          <w:sz w:val="21"/>
          <w:szCs w:val="21"/>
        </w:rPr>
        <w:tab/>
      </w:r>
    </w:p>
    <w:p w14:paraId="6479EC8E"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3474EFEF"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a. </w:t>
      </w:r>
      <w:proofErr w:type="spellStart"/>
      <w:r>
        <w:rPr>
          <w:rFonts w:ascii="Arial" w:hAnsi="Arial" w:cs="Arial"/>
          <w:color w:val="1A1A1A"/>
          <w:sz w:val="21"/>
          <w:szCs w:val="21"/>
        </w:rPr>
        <w:t>huí</w:t>
      </w:r>
      <w:proofErr w:type="spellEnd"/>
      <w:r>
        <w:rPr>
          <w:rFonts w:ascii="Arial" w:hAnsi="Arial" w:cs="Arial"/>
          <w:color w:val="1A1A1A"/>
          <w:sz w:val="21"/>
          <w:szCs w:val="21"/>
        </w:rPr>
        <w:t xml:space="preserve"> </w:t>
      </w:r>
      <w:r>
        <w:rPr>
          <w:rFonts w:ascii="MS Gothic" w:eastAsia="MS Gothic" w:hAnsi="MS Gothic" w:cs="MS Gothic" w:hint="eastAsia"/>
          <w:color w:val="1A1A1A"/>
          <w:sz w:val="21"/>
          <w:szCs w:val="21"/>
        </w:rPr>
        <w:t>旋</w:t>
      </w:r>
      <w:r>
        <w:rPr>
          <w:rFonts w:ascii="Arial" w:hAnsi="Arial" w:cs="Arial"/>
          <w:color w:val="1A1A1A"/>
          <w:sz w:val="21"/>
          <w:szCs w:val="21"/>
        </w:rPr>
        <w:t xml:space="preserve">      / </w:t>
      </w:r>
      <w:proofErr w:type="spellStart"/>
      <w:r>
        <w:rPr>
          <w:rFonts w:ascii="Arial" w:hAnsi="Arial" w:cs="Arial"/>
          <w:color w:val="1A1A1A"/>
          <w:sz w:val="21"/>
          <w:szCs w:val="21"/>
        </w:rPr>
        <w:t>huí</w:t>
      </w:r>
      <w:proofErr w:type="spellEnd"/>
      <w:r>
        <w:rPr>
          <w:rFonts w:ascii="Arial" w:hAnsi="Arial" w:cs="Arial"/>
          <w:color w:val="1A1A1A"/>
          <w:sz w:val="21"/>
          <w:szCs w:val="21"/>
        </w:rPr>
        <w:t xml:space="preserve"> </w:t>
      </w:r>
      <w:r>
        <w:rPr>
          <w:rFonts w:ascii="MS Gothic" w:eastAsia="MS Gothic" w:hAnsi="MS Gothic" w:cs="MS Gothic" w:hint="eastAsia"/>
          <w:color w:val="1A1A1A"/>
          <w:sz w:val="21"/>
          <w:szCs w:val="21"/>
        </w:rPr>
        <w:t>避</w:t>
      </w:r>
      <w:r>
        <w:rPr>
          <w:rStyle w:val="gmail-apple-tab-span"/>
          <w:rFonts w:ascii="Arial" w:hAnsi="Arial" w:cs="Arial"/>
          <w:color w:val="1A1A1A"/>
          <w:sz w:val="21"/>
          <w:szCs w:val="21"/>
        </w:rPr>
        <w:tab/>
      </w:r>
    </w:p>
    <w:p w14:paraId="05257054"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b. </w:t>
      </w:r>
      <w:proofErr w:type="spellStart"/>
      <w:r>
        <w:rPr>
          <w:rFonts w:ascii="Arial" w:hAnsi="Arial" w:cs="Arial"/>
          <w:color w:val="1A1A1A"/>
          <w:sz w:val="21"/>
          <w:szCs w:val="21"/>
        </w:rPr>
        <w:t>xī</w:t>
      </w:r>
      <w:proofErr w:type="spellEnd"/>
      <w:r>
        <w:rPr>
          <w:rFonts w:ascii="Arial" w:hAnsi="Arial" w:cs="Arial"/>
          <w:color w:val="1A1A1A"/>
          <w:sz w:val="21"/>
          <w:szCs w:val="21"/>
        </w:rPr>
        <w:t xml:space="preserve"> </w:t>
      </w:r>
      <w:r>
        <w:rPr>
          <w:rFonts w:ascii="MS Gothic" w:eastAsia="MS Gothic" w:hAnsi="MS Gothic" w:cs="MS Gothic" w:hint="eastAsia"/>
          <w:color w:val="1A1A1A"/>
          <w:sz w:val="21"/>
          <w:szCs w:val="21"/>
        </w:rPr>
        <w:t>奇</w:t>
      </w:r>
      <w:r>
        <w:rPr>
          <w:rFonts w:ascii="Arial" w:hAnsi="Arial" w:cs="Arial"/>
          <w:color w:val="1A1A1A"/>
          <w:sz w:val="21"/>
          <w:szCs w:val="21"/>
        </w:rPr>
        <w:t xml:space="preserve">        / </w:t>
      </w:r>
      <w:proofErr w:type="spellStart"/>
      <w:proofErr w:type="gramStart"/>
      <w:r>
        <w:rPr>
          <w:rFonts w:ascii="Arial" w:hAnsi="Arial" w:cs="Arial"/>
          <w:color w:val="1A1A1A"/>
          <w:sz w:val="21"/>
          <w:szCs w:val="21"/>
        </w:rPr>
        <w:t>xī</w:t>
      </w:r>
      <w:proofErr w:type="spellEnd"/>
      <w:r>
        <w:rPr>
          <w:rFonts w:ascii="Arial" w:hAnsi="Arial" w:cs="Arial"/>
          <w:color w:val="1A1A1A"/>
          <w:sz w:val="21"/>
          <w:szCs w:val="21"/>
        </w:rPr>
        <w:t xml:space="preserve">  </w:t>
      </w:r>
      <w:r>
        <w:rPr>
          <w:rFonts w:ascii="MS Gothic" w:eastAsia="MS Gothic" w:hAnsi="MS Gothic" w:cs="MS Gothic" w:hint="eastAsia"/>
          <w:color w:val="1A1A1A"/>
          <w:sz w:val="21"/>
          <w:szCs w:val="21"/>
        </w:rPr>
        <w:t>望</w:t>
      </w:r>
      <w:proofErr w:type="gramEnd"/>
      <w:r>
        <w:rPr>
          <w:rStyle w:val="gmail-apple-tab-span"/>
          <w:rFonts w:ascii="Arial" w:hAnsi="Arial" w:cs="Arial"/>
          <w:color w:val="1A1A1A"/>
          <w:sz w:val="21"/>
          <w:szCs w:val="21"/>
        </w:rPr>
        <w:tab/>
      </w:r>
    </w:p>
    <w:p w14:paraId="08530B74"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c. </w:t>
      </w:r>
      <w:proofErr w:type="spellStart"/>
      <w:r>
        <w:rPr>
          <w:rFonts w:ascii="Arial" w:hAnsi="Arial" w:cs="Arial"/>
          <w:color w:val="1A1A1A"/>
          <w:sz w:val="21"/>
          <w:szCs w:val="21"/>
        </w:rPr>
        <w:t>fú</w:t>
      </w:r>
      <w:proofErr w:type="spellEnd"/>
      <w:r>
        <w:rPr>
          <w:rFonts w:ascii="Arial" w:hAnsi="Arial" w:cs="Arial"/>
          <w:color w:val="1A1A1A"/>
          <w:sz w:val="21"/>
          <w:szCs w:val="21"/>
        </w:rPr>
        <w:t xml:space="preserve"> </w:t>
      </w:r>
      <w:r>
        <w:rPr>
          <w:rFonts w:ascii="Microsoft JhengHei" w:eastAsia="Microsoft JhengHei" w:hAnsi="Microsoft JhengHei" w:cs="Microsoft JhengHei" w:hint="eastAsia"/>
          <w:color w:val="1A1A1A"/>
          <w:sz w:val="21"/>
          <w:szCs w:val="21"/>
        </w:rPr>
        <w:t>晓</w:t>
      </w:r>
      <w:r>
        <w:rPr>
          <w:rFonts w:ascii="Arial" w:hAnsi="Arial" w:cs="Arial"/>
          <w:color w:val="1A1A1A"/>
          <w:sz w:val="21"/>
          <w:szCs w:val="21"/>
        </w:rPr>
        <w:t xml:space="preserve">        / </w:t>
      </w:r>
      <w:r>
        <w:rPr>
          <w:rFonts w:ascii="MS Gothic" w:eastAsia="MS Gothic" w:hAnsi="MS Gothic" w:cs="MS Gothic" w:hint="eastAsia"/>
          <w:color w:val="1A1A1A"/>
          <w:sz w:val="21"/>
          <w:szCs w:val="21"/>
        </w:rPr>
        <w:t>仿</w:t>
      </w:r>
      <w:r>
        <w:rPr>
          <w:rFonts w:ascii="Arial" w:hAnsi="Arial" w:cs="Arial"/>
          <w:color w:val="1A1A1A"/>
          <w:sz w:val="21"/>
          <w:szCs w:val="21"/>
        </w:rPr>
        <w:t xml:space="preserve"> </w:t>
      </w:r>
      <w:proofErr w:type="spellStart"/>
      <w:r>
        <w:rPr>
          <w:rFonts w:ascii="Arial" w:hAnsi="Arial" w:cs="Arial"/>
          <w:color w:val="1A1A1A"/>
          <w:sz w:val="21"/>
          <w:szCs w:val="21"/>
        </w:rPr>
        <w:t>fú</w:t>
      </w:r>
      <w:proofErr w:type="spellEnd"/>
      <w:r>
        <w:rPr>
          <w:rStyle w:val="gmail-apple-tab-span"/>
          <w:rFonts w:ascii="Arial" w:hAnsi="Arial" w:cs="Arial"/>
          <w:color w:val="1A1A1A"/>
          <w:sz w:val="21"/>
          <w:szCs w:val="21"/>
        </w:rPr>
        <w:tab/>
      </w:r>
    </w:p>
    <w:p w14:paraId="74EB18CF"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d. </w:t>
      </w:r>
      <w:proofErr w:type="spellStart"/>
      <w:r>
        <w:rPr>
          <w:rFonts w:ascii="Arial" w:hAnsi="Arial" w:cs="Arial"/>
          <w:color w:val="1A1A1A"/>
          <w:sz w:val="21"/>
          <w:szCs w:val="21"/>
        </w:rPr>
        <w:t>yóu</w:t>
      </w:r>
      <w:proofErr w:type="spellEnd"/>
      <w:r>
        <w:rPr>
          <w:rFonts w:ascii="Arial" w:hAnsi="Arial" w:cs="Arial"/>
          <w:color w:val="1A1A1A"/>
          <w:sz w:val="21"/>
          <w:szCs w:val="21"/>
        </w:rPr>
        <w:t xml:space="preserve"> </w:t>
      </w:r>
      <w:r>
        <w:rPr>
          <w:rFonts w:ascii="MS Gothic" w:eastAsia="MS Gothic" w:hAnsi="MS Gothic" w:cs="MS Gothic" w:hint="eastAsia"/>
          <w:color w:val="1A1A1A"/>
          <w:sz w:val="21"/>
          <w:szCs w:val="21"/>
        </w:rPr>
        <w:t>其</w:t>
      </w:r>
      <w:r>
        <w:rPr>
          <w:rFonts w:ascii="Arial" w:hAnsi="Arial" w:cs="Arial"/>
          <w:color w:val="1A1A1A"/>
          <w:sz w:val="21"/>
          <w:szCs w:val="21"/>
        </w:rPr>
        <w:t xml:space="preserve">     / </w:t>
      </w:r>
      <w:proofErr w:type="spellStart"/>
      <w:r>
        <w:rPr>
          <w:rFonts w:ascii="Microsoft JhengHei" w:eastAsia="Microsoft JhengHei" w:hAnsi="Microsoft JhengHei" w:cs="Microsoft JhengHei" w:hint="eastAsia"/>
          <w:color w:val="1A1A1A"/>
          <w:sz w:val="21"/>
          <w:szCs w:val="21"/>
        </w:rPr>
        <w:t>记忆</w:t>
      </w:r>
      <w:r>
        <w:rPr>
          <w:rFonts w:ascii="Arial" w:hAnsi="Arial" w:cs="Arial"/>
          <w:color w:val="1A1A1A"/>
          <w:sz w:val="21"/>
          <w:szCs w:val="21"/>
        </w:rPr>
        <w:t>yóu</w:t>
      </w:r>
      <w:proofErr w:type="spellEnd"/>
      <w:r>
        <w:rPr>
          <w:rFonts w:ascii="Arial" w:hAnsi="Arial" w:cs="Arial"/>
          <w:color w:val="1A1A1A"/>
          <w:sz w:val="21"/>
          <w:szCs w:val="21"/>
        </w:rPr>
        <w:t xml:space="preserve"> </w:t>
      </w:r>
      <w:r>
        <w:rPr>
          <w:rFonts w:ascii="MS Gothic" w:eastAsia="MS Gothic" w:hAnsi="MS Gothic" w:cs="MS Gothic" w:hint="eastAsia"/>
          <w:color w:val="1A1A1A"/>
          <w:sz w:val="21"/>
          <w:szCs w:val="21"/>
        </w:rPr>
        <w:t>新</w:t>
      </w:r>
      <w:r>
        <w:rPr>
          <w:rStyle w:val="gmail-apple-tab-span"/>
          <w:rFonts w:ascii="Arial" w:hAnsi="Arial" w:cs="Arial"/>
          <w:color w:val="1A1A1A"/>
          <w:sz w:val="21"/>
          <w:szCs w:val="21"/>
        </w:rPr>
        <w:tab/>
      </w:r>
    </w:p>
    <w:p w14:paraId="7A23BBD3"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e. </w:t>
      </w:r>
      <w:proofErr w:type="spellStart"/>
      <w:r>
        <w:rPr>
          <w:rFonts w:ascii="Arial" w:hAnsi="Arial" w:cs="Arial"/>
          <w:color w:val="1A1A1A"/>
          <w:sz w:val="21"/>
          <w:szCs w:val="21"/>
        </w:rPr>
        <w:t>zhèn</w:t>
      </w:r>
      <w:proofErr w:type="spellEnd"/>
      <w:r>
        <w:rPr>
          <w:rFonts w:ascii="Arial" w:hAnsi="Arial" w:cs="Arial"/>
          <w:color w:val="1A1A1A"/>
          <w:sz w:val="21"/>
          <w:szCs w:val="21"/>
        </w:rPr>
        <w:t xml:space="preserve"> </w:t>
      </w:r>
      <w:r>
        <w:rPr>
          <w:rFonts w:ascii="Microsoft JhengHei" w:eastAsia="Microsoft JhengHei" w:hAnsi="Microsoft JhengHei" w:cs="Microsoft JhengHei" w:hint="eastAsia"/>
          <w:color w:val="1A1A1A"/>
          <w:sz w:val="21"/>
          <w:szCs w:val="21"/>
        </w:rPr>
        <w:t>奋</w:t>
      </w:r>
      <w:r>
        <w:rPr>
          <w:rFonts w:ascii="Arial" w:hAnsi="Arial" w:cs="Arial"/>
          <w:color w:val="1A1A1A"/>
          <w:sz w:val="21"/>
          <w:szCs w:val="21"/>
        </w:rPr>
        <w:t xml:space="preserve">   /</w:t>
      </w:r>
      <w:proofErr w:type="spellStart"/>
      <w:r>
        <w:rPr>
          <w:rFonts w:ascii="Arial" w:hAnsi="Arial" w:cs="Arial"/>
          <w:color w:val="1A1A1A"/>
          <w:sz w:val="21"/>
          <w:szCs w:val="21"/>
        </w:rPr>
        <w:t>zhèn</w:t>
      </w:r>
      <w:proofErr w:type="spellEnd"/>
      <w:r>
        <w:rPr>
          <w:rFonts w:ascii="Arial" w:hAnsi="Arial" w:cs="Arial"/>
          <w:color w:val="1A1A1A"/>
          <w:sz w:val="21"/>
          <w:szCs w:val="21"/>
        </w:rPr>
        <w:t xml:space="preserve"> </w:t>
      </w:r>
      <w:r>
        <w:rPr>
          <w:rFonts w:ascii="Microsoft JhengHei" w:eastAsia="Microsoft JhengHei" w:hAnsi="Microsoft JhengHei" w:cs="Microsoft JhengHei" w:hint="eastAsia"/>
          <w:color w:val="1A1A1A"/>
          <w:sz w:val="21"/>
          <w:szCs w:val="21"/>
        </w:rPr>
        <w:t>动</w:t>
      </w:r>
      <w:r>
        <w:rPr>
          <w:rStyle w:val="gmail-apple-tab-span"/>
          <w:rFonts w:ascii="Arial" w:hAnsi="Arial" w:cs="Arial"/>
          <w:color w:val="1A1A1A"/>
          <w:sz w:val="21"/>
          <w:szCs w:val="21"/>
        </w:rPr>
        <w:tab/>
      </w:r>
    </w:p>
    <w:p w14:paraId="47E98CF5"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65D15DDB" w14:textId="77777777" w:rsidR="00E323C7" w:rsidRDefault="00E323C7" w:rsidP="00E323C7">
      <w:pPr>
        <w:pStyle w:val="NormalWeb"/>
        <w:spacing w:before="0" w:beforeAutospacing="0" w:after="0" w:afterAutospacing="0"/>
        <w:rPr>
          <w:rFonts w:ascii="Arial" w:hAnsi="Arial" w:cs="Arial"/>
          <w:color w:val="1A1A1A"/>
          <w:sz w:val="21"/>
          <w:szCs w:val="21"/>
        </w:rPr>
      </w:pPr>
    </w:p>
    <w:p w14:paraId="2C0A8602"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7</w:t>
      </w:r>
      <w:r>
        <w:rPr>
          <w:rStyle w:val="gmail-apple-tab-span"/>
          <w:rFonts w:ascii="Arial" w:hAnsi="Arial" w:cs="Arial"/>
          <w:color w:val="1A1A1A"/>
          <w:sz w:val="21"/>
          <w:szCs w:val="21"/>
        </w:rPr>
        <w:tab/>
      </w:r>
      <w:r>
        <w:rPr>
          <w:rFonts w:ascii="Arial" w:hAnsi="Arial" w:cs="Arial"/>
          <w:color w:val="1A1A1A"/>
          <w:sz w:val="21"/>
          <w:szCs w:val="21"/>
        </w:rPr>
        <w:t>Aşağıda verilen gruplardan, parantez içine alınan kelimelerden hangi şıktakiler, aynı okunuşa sahiptir? </w:t>
      </w:r>
    </w:p>
    <w:p w14:paraId="2AC3C056"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32B67344"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a. (</w:t>
      </w:r>
      <w:r>
        <w:rPr>
          <w:rFonts w:ascii="MS Gothic" w:eastAsia="MS Gothic" w:hAnsi="MS Gothic" w:cs="MS Gothic" w:hint="eastAsia"/>
          <w:color w:val="1A1A1A"/>
          <w:sz w:val="21"/>
          <w:szCs w:val="21"/>
        </w:rPr>
        <w:t>宁</w:t>
      </w:r>
      <w:r>
        <w:rPr>
          <w:rFonts w:ascii="Arial" w:hAnsi="Arial" w:cs="Arial"/>
          <w:color w:val="1A1A1A"/>
          <w:sz w:val="21"/>
          <w:szCs w:val="21"/>
        </w:rPr>
        <w:t>)</w:t>
      </w:r>
      <w:proofErr w:type="spellStart"/>
      <w:r>
        <w:rPr>
          <w:rFonts w:ascii="MS Gothic" w:eastAsia="MS Gothic" w:hAnsi="MS Gothic" w:cs="MS Gothic" w:hint="eastAsia"/>
          <w:color w:val="1A1A1A"/>
          <w:sz w:val="21"/>
          <w:szCs w:val="21"/>
        </w:rPr>
        <w:t>死不屈</w:t>
      </w:r>
      <w:proofErr w:type="spellEnd"/>
      <w:r>
        <w:rPr>
          <w:rFonts w:ascii="Arial" w:hAnsi="Arial" w:cs="Arial"/>
          <w:color w:val="1A1A1A"/>
          <w:sz w:val="21"/>
          <w:szCs w:val="21"/>
        </w:rPr>
        <w:t xml:space="preserve">    </w:t>
      </w:r>
      <w:proofErr w:type="gramStart"/>
      <w:r>
        <w:rPr>
          <w:rFonts w:ascii="Arial" w:hAnsi="Arial" w:cs="Arial"/>
          <w:color w:val="1A1A1A"/>
          <w:sz w:val="21"/>
          <w:szCs w:val="21"/>
        </w:rPr>
        <w:t xml:space="preserve">/  </w:t>
      </w:r>
      <w:proofErr w:type="spellStart"/>
      <w:r>
        <w:rPr>
          <w:rFonts w:ascii="MS Gothic" w:eastAsia="MS Gothic" w:hAnsi="MS Gothic" w:cs="MS Gothic" w:hint="eastAsia"/>
          <w:color w:val="1A1A1A"/>
          <w:sz w:val="21"/>
          <w:szCs w:val="21"/>
        </w:rPr>
        <w:t>息事</w:t>
      </w:r>
      <w:proofErr w:type="spellEnd"/>
      <w:proofErr w:type="gramEnd"/>
      <w:r>
        <w:rPr>
          <w:rFonts w:ascii="Arial" w:hAnsi="Arial" w:cs="Arial"/>
          <w:color w:val="1A1A1A"/>
          <w:sz w:val="21"/>
          <w:szCs w:val="21"/>
        </w:rPr>
        <w:t>(</w:t>
      </w:r>
      <w:r>
        <w:rPr>
          <w:rFonts w:ascii="MS Gothic" w:eastAsia="MS Gothic" w:hAnsi="MS Gothic" w:cs="MS Gothic" w:hint="eastAsia"/>
          <w:color w:val="1A1A1A"/>
          <w:sz w:val="21"/>
          <w:szCs w:val="21"/>
        </w:rPr>
        <w:t>宁</w:t>
      </w:r>
      <w:r>
        <w:rPr>
          <w:rFonts w:ascii="Arial" w:hAnsi="Arial" w:cs="Arial"/>
          <w:color w:val="1A1A1A"/>
          <w:sz w:val="21"/>
          <w:szCs w:val="21"/>
        </w:rPr>
        <w:t>)</w:t>
      </w:r>
      <w:r>
        <w:rPr>
          <w:rFonts w:ascii="MS Gothic" w:eastAsia="MS Gothic" w:hAnsi="MS Gothic" w:cs="MS Gothic" w:hint="eastAsia"/>
          <w:color w:val="1A1A1A"/>
          <w:sz w:val="21"/>
          <w:szCs w:val="21"/>
        </w:rPr>
        <w:t>人</w:t>
      </w:r>
      <w:r>
        <w:rPr>
          <w:rStyle w:val="gmail-apple-tab-span"/>
          <w:rFonts w:ascii="Arial" w:hAnsi="Arial" w:cs="Arial"/>
          <w:color w:val="1A1A1A"/>
          <w:sz w:val="21"/>
          <w:szCs w:val="21"/>
        </w:rPr>
        <w:tab/>
      </w:r>
    </w:p>
    <w:p w14:paraId="1C70D13F"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 </w:t>
      </w:r>
      <w:r>
        <w:rPr>
          <w:rStyle w:val="gmail-apple-tab-span"/>
          <w:rFonts w:ascii="Arial" w:hAnsi="Arial" w:cs="Arial"/>
          <w:color w:val="1A1A1A"/>
          <w:sz w:val="21"/>
          <w:szCs w:val="21"/>
        </w:rPr>
        <w:tab/>
      </w:r>
      <w:r>
        <w:rPr>
          <w:rFonts w:ascii="Arial" w:hAnsi="Arial" w:cs="Arial"/>
          <w:color w:val="1A1A1A"/>
          <w:sz w:val="21"/>
          <w:szCs w:val="21"/>
        </w:rPr>
        <w:t xml:space="preserve">b. </w:t>
      </w:r>
      <w:proofErr w:type="spellStart"/>
      <w:r>
        <w:rPr>
          <w:rFonts w:ascii="MS Gothic" w:eastAsia="MS Gothic" w:hAnsi="MS Gothic" w:cs="MS Gothic" w:hint="eastAsia"/>
          <w:color w:val="1A1A1A"/>
          <w:sz w:val="21"/>
          <w:szCs w:val="21"/>
        </w:rPr>
        <w:t>随声附</w:t>
      </w:r>
      <w:proofErr w:type="spellEnd"/>
      <w:r>
        <w:rPr>
          <w:rFonts w:ascii="Arial" w:hAnsi="Arial" w:cs="Arial"/>
          <w:color w:val="1A1A1A"/>
          <w:sz w:val="21"/>
          <w:szCs w:val="21"/>
        </w:rPr>
        <w:t>(</w:t>
      </w:r>
      <w:proofErr w:type="gramStart"/>
      <w:r>
        <w:rPr>
          <w:rFonts w:ascii="MS Gothic" w:eastAsia="MS Gothic" w:hAnsi="MS Gothic" w:cs="MS Gothic" w:hint="eastAsia"/>
          <w:color w:val="1A1A1A"/>
          <w:sz w:val="21"/>
          <w:szCs w:val="21"/>
        </w:rPr>
        <w:t>和</w:t>
      </w:r>
      <w:r>
        <w:rPr>
          <w:rFonts w:ascii="Arial" w:hAnsi="Arial" w:cs="Arial"/>
          <w:color w:val="1A1A1A"/>
          <w:sz w:val="21"/>
          <w:szCs w:val="21"/>
        </w:rPr>
        <w:t>)   </w:t>
      </w:r>
      <w:proofErr w:type="gramEnd"/>
      <w:r>
        <w:rPr>
          <w:rFonts w:ascii="Arial" w:hAnsi="Arial" w:cs="Arial"/>
          <w:color w:val="1A1A1A"/>
          <w:sz w:val="21"/>
          <w:szCs w:val="21"/>
        </w:rPr>
        <w:t xml:space="preserve"> / </w:t>
      </w:r>
      <w:proofErr w:type="spellStart"/>
      <w:r>
        <w:rPr>
          <w:rFonts w:ascii="MS Gothic" w:eastAsia="MS Gothic" w:hAnsi="MS Gothic" w:cs="MS Gothic" w:hint="eastAsia"/>
          <w:color w:val="1A1A1A"/>
          <w:sz w:val="21"/>
          <w:szCs w:val="21"/>
        </w:rPr>
        <w:t>天气暖</w:t>
      </w:r>
      <w:proofErr w:type="spellEnd"/>
      <w:r>
        <w:rPr>
          <w:rFonts w:ascii="Arial" w:hAnsi="Arial" w:cs="Arial"/>
          <w:color w:val="1A1A1A"/>
          <w:sz w:val="21"/>
          <w:szCs w:val="21"/>
        </w:rPr>
        <w:t>(</w:t>
      </w:r>
      <w:r>
        <w:rPr>
          <w:rFonts w:ascii="MS Gothic" w:eastAsia="MS Gothic" w:hAnsi="MS Gothic" w:cs="MS Gothic" w:hint="eastAsia"/>
          <w:color w:val="1A1A1A"/>
          <w:sz w:val="21"/>
          <w:szCs w:val="21"/>
        </w:rPr>
        <w:t>和</w:t>
      </w:r>
      <w:r>
        <w:rPr>
          <w:rFonts w:ascii="Arial" w:hAnsi="Arial" w:cs="Arial"/>
          <w:color w:val="1A1A1A"/>
          <w:sz w:val="21"/>
          <w:szCs w:val="21"/>
        </w:rPr>
        <w:t>)</w:t>
      </w:r>
      <w:r>
        <w:rPr>
          <w:rStyle w:val="gmail-apple-tab-span"/>
          <w:rFonts w:ascii="Arial" w:hAnsi="Arial" w:cs="Arial"/>
          <w:color w:val="1A1A1A"/>
          <w:sz w:val="21"/>
          <w:szCs w:val="21"/>
        </w:rPr>
        <w:tab/>
      </w:r>
    </w:p>
    <w:p w14:paraId="2F1813B0"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c. (</w:t>
      </w:r>
      <w:r>
        <w:rPr>
          <w:rFonts w:ascii="MS Gothic" w:eastAsia="MS Gothic" w:hAnsi="MS Gothic" w:cs="MS Gothic" w:hint="eastAsia"/>
          <w:color w:val="1A1A1A"/>
          <w:sz w:val="21"/>
          <w:szCs w:val="21"/>
        </w:rPr>
        <w:t>参</w:t>
      </w:r>
      <w:r>
        <w:rPr>
          <w:rFonts w:ascii="Arial" w:hAnsi="Arial" w:cs="Arial"/>
          <w:color w:val="1A1A1A"/>
          <w:sz w:val="21"/>
          <w:szCs w:val="21"/>
        </w:rPr>
        <w:t>)</w:t>
      </w:r>
      <w:proofErr w:type="spellStart"/>
      <w:r>
        <w:rPr>
          <w:rFonts w:ascii="Microsoft JhengHei" w:eastAsia="Microsoft JhengHei" w:hAnsi="Microsoft JhengHei" w:cs="Microsoft JhengHei" w:hint="eastAsia"/>
          <w:color w:val="1A1A1A"/>
          <w:sz w:val="21"/>
          <w:szCs w:val="21"/>
        </w:rPr>
        <w:t>观不停</w:t>
      </w:r>
      <w:proofErr w:type="spellEnd"/>
      <w:r>
        <w:rPr>
          <w:rFonts w:ascii="Arial" w:hAnsi="Arial" w:cs="Arial"/>
          <w:color w:val="1A1A1A"/>
          <w:sz w:val="21"/>
          <w:szCs w:val="21"/>
        </w:rPr>
        <w:t>    / (</w:t>
      </w:r>
      <w:r>
        <w:rPr>
          <w:rFonts w:ascii="MS Gothic" w:eastAsia="MS Gothic" w:hAnsi="MS Gothic" w:cs="MS Gothic" w:hint="eastAsia"/>
          <w:color w:val="1A1A1A"/>
          <w:sz w:val="21"/>
          <w:szCs w:val="21"/>
        </w:rPr>
        <w:t>参</w:t>
      </w:r>
      <w:r>
        <w:rPr>
          <w:rFonts w:ascii="Arial" w:hAnsi="Arial" w:cs="Arial"/>
          <w:color w:val="1A1A1A"/>
          <w:sz w:val="21"/>
          <w:szCs w:val="21"/>
        </w:rPr>
        <w:t>)</w:t>
      </w:r>
      <w:proofErr w:type="spellStart"/>
      <w:r>
        <w:rPr>
          <w:rFonts w:ascii="MS Gothic" w:eastAsia="MS Gothic" w:hAnsi="MS Gothic" w:cs="MS Gothic" w:hint="eastAsia"/>
          <w:color w:val="1A1A1A"/>
          <w:sz w:val="21"/>
          <w:szCs w:val="21"/>
        </w:rPr>
        <w:t>差不</w:t>
      </w:r>
      <w:r>
        <w:rPr>
          <w:rFonts w:ascii="Microsoft JhengHei" w:eastAsia="Microsoft JhengHei" w:hAnsi="Microsoft JhengHei" w:cs="Microsoft JhengHei" w:hint="eastAsia"/>
          <w:color w:val="1A1A1A"/>
          <w:sz w:val="21"/>
          <w:szCs w:val="21"/>
        </w:rPr>
        <w:t>齐</w:t>
      </w:r>
      <w:proofErr w:type="spellEnd"/>
      <w:r>
        <w:rPr>
          <w:rStyle w:val="gmail-apple-tab-span"/>
          <w:rFonts w:ascii="Arial" w:hAnsi="Arial" w:cs="Arial"/>
          <w:color w:val="1A1A1A"/>
          <w:sz w:val="21"/>
          <w:szCs w:val="21"/>
        </w:rPr>
        <w:tab/>
      </w:r>
    </w:p>
    <w:p w14:paraId="49B80A73"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d. (</w:t>
      </w:r>
      <w:r>
        <w:rPr>
          <w:rFonts w:ascii="MS Gothic" w:eastAsia="MS Gothic" w:hAnsi="MS Gothic" w:cs="MS Gothic" w:hint="eastAsia"/>
          <w:color w:val="1A1A1A"/>
          <w:sz w:val="21"/>
          <w:szCs w:val="21"/>
        </w:rPr>
        <w:t>好</w:t>
      </w:r>
      <w:r>
        <w:rPr>
          <w:rFonts w:ascii="Arial" w:hAnsi="Arial" w:cs="Arial"/>
          <w:color w:val="1A1A1A"/>
          <w:sz w:val="21"/>
          <w:szCs w:val="21"/>
        </w:rPr>
        <w:t>)</w:t>
      </w:r>
      <w:proofErr w:type="spellStart"/>
      <w:r>
        <w:rPr>
          <w:rFonts w:ascii="MS Gothic" w:eastAsia="MS Gothic" w:hAnsi="MS Gothic" w:cs="MS Gothic" w:hint="eastAsia"/>
          <w:color w:val="1A1A1A"/>
          <w:sz w:val="21"/>
          <w:szCs w:val="21"/>
        </w:rPr>
        <w:t>逸</w:t>
      </w:r>
      <w:r>
        <w:rPr>
          <w:rFonts w:ascii="Microsoft JhengHei" w:eastAsia="Microsoft JhengHei" w:hAnsi="Microsoft JhengHei" w:cs="Microsoft JhengHei" w:hint="eastAsia"/>
          <w:color w:val="1A1A1A"/>
          <w:sz w:val="21"/>
          <w:szCs w:val="21"/>
        </w:rPr>
        <w:t>恶劳</w:t>
      </w:r>
      <w:proofErr w:type="spellEnd"/>
      <w:r>
        <w:rPr>
          <w:rFonts w:ascii="Arial" w:hAnsi="Arial" w:cs="Arial"/>
          <w:color w:val="1A1A1A"/>
          <w:sz w:val="21"/>
          <w:szCs w:val="21"/>
        </w:rPr>
        <w:t>    / (</w:t>
      </w:r>
      <w:r>
        <w:rPr>
          <w:rFonts w:ascii="MS Gothic" w:eastAsia="MS Gothic" w:hAnsi="MS Gothic" w:cs="MS Gothic" w:hint="eastAsia"/>
          <w:color w:val="1A1A1A"/>
          <w:sz w:val="21"/>
          <w:szCs w:val="21"/>
        </w:rPr>
        <w:t>好</w:t>
      </w:r>
      <w:r>
        <w:rPr>
          <w:rFonts w:ascii="Arial" w:hAnsi="Arial" w:cs="Arial"/>
          <w:color w:val="1A1A1A"/>
          <w:sz w:val="21"/>
          <w:szCs w:val="21"/>
        </w:rPr>
        <w:t>)</w:t>
      </w:r>
      <w:proofErr w:type="spellStart"/>
      <w:r>
        <w:rPr>
          <w:rFonts w:ascii="MS Gothic" w:eastAsia="MS Gothic" w:hAnsi="MS Gothic" w:cs="MS Gothic" w:hint="eastAsia"/>
          <w:color w:val="1A1A1A"/>
          <w:sz w:val="21"/>
          <w:szCs w:val="21"/>
        </w:rPr>
        <w:t>自</w:t>
      </w:r>
      <w:r>
        <w:rPr>
          <w:rFonts w:ascii="Microsoft JhengHei" w:eastAsia="Microsoft JhengHei" w:hAnsi="Microsoft JhengHei" w:cs="Microsoft JhengHei" w:hint="eastAsia"/>
          <w:color w:val="1A1A1A"/>
          <w:sz w:val="21"/>
          <w:szCs w:val="21"/>
        </w:rPr>
        <w:t>为之</w:t>
      </w:r>
      <w:proofErr w:type="spellEnd"/>
      <w:r>
        <w:rPr>
          <w:rStyle w:val="gmail-apple-tab-span"/>
          <w:rFonts w:ascii="Arial" w:hAnsi="Arial" w:cs="Arial"/>
          <w:color w:val="1A1A1A"/>
          <w:sz w:val="21"/>
          <w:szCs w:val="21"/>
        </w:rPr>
        <w:tab/>
      </w:r>
    </w:p>
    <w:p w14:paraId="3475AA81"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e. </w:t>
      </w:r>
      <w:proofErr w:type="spellStart"/>
      <w:r>
        <w:rPr>
          <w:rFonts w:ascii="MS Gothic" w:eastAsia="MS Gothic" w:hAnsi="MS Gothic" w:cs="MS Gothic" w:hint="eastAsia"/>
          <w:color w:val="1A1A1A"/>
          <w:sz w:val="21"/>
          <w:szCs w:val="21"/>
        </w:rPr>
        <w:t>垂</w:t>
      </w:r>
      <w:r>
        <w:rPr>
          <w:rFonts w:ascii="Microsoft JhengHei" w:eastAsia="Microsoft JhengHei" w:hAnsi="Microsoft JhengHei" w:cs="Microsoft JhengHei" w:hint="eastAsia"/>
          <w:color w:val="1A1A1A"/>
          <w:sz w:val="21"/>
          <w:szCs w:val="21"/>
        </w:rPr>
        <w:t>头</w:t>
      </w:r>
      <w:proofErr w:type="spellEnd"/>
      <w:r>
        <w:rPr>
          <w:rFonts w:ascii="Arial" w:hAnsi="Arial" w:cs="Arial"/>
          <w:color w:val="1A1A1A"/>
          <w:sz w:val="21"/>
          <w:szCs w:val="21"/>
        </w:rPr>
        <w:t>(</w:t>
      </w:r>
      <w:r>
        <w:rPr>
          <w:rFonts w:ascii="Microsoft JhengHei" w:eastAsia="Microsoft JhengHei" w:hAnsi="Microsoft JhengHei" w:cs="Microsoft JhengHei" w:hint="eastAsia"/>
          <w:color w:val="1A1A1A"/>
          <w:sz w:val="21"/>
          <w:szCs w:val="21"/>
        </w:rPr>
        <w:t>丧</w:t>
      </w:r>
      <w:r>
        <w:rPr>
          <w:rFonts w:ascii="Arial" w:hAnsi="Arial" w:cs="Arial"/>
          <w:color w:val="1A1A1A"/>
          <w:sz w:val="21"/>
          <w:szCs w:val="21"/>
        </w:rPr>
        <w:t>)</w:t>
      </w:r>
      <w:r>
        <w:rPr>
          <w:rFonts w:ascii="MS Gothic" w:eastAsia="MS Gothic" w:hAnsi="MS Gothic" w:cs="MS Gothic" w:hint="eastAsia"/>
          <w:color w:val="1A1A1A"/>
          <w:sz w:val="21"/>
          <w:szCs w:val="21"/>
        </w:rPr>
        <w:t>气</w:t>
      </w:r>
      <w:r>
        <w:rPr>
          <w:rFonts w:ascii="Arial" w:hAnsi="Arial" w:cs="Arial"/>
          <w:color w:val="1A1A1A"/>
          <w:sz w:val="21"/>
          <w:szCs w:val="21"/>
        </w:rPr>
        <w:t xml:space="preserve">    </w:t>
      </w:r>
      <w:proofErr w:type="gramStart"/>
      <w:r>
        <w:rPr>
          <w:rFonts w:ascii="Arial" w:hAnsi="Arial" w:cs="Arial"/>
          <w:color w:val="1A1A1A"/>
          <w:sz w:val="21"/>
          <w:szCs w:val="21"/>
        </w:rPr>
        <w:t xml:space="preserve">/  </w:t>
      </w:r>
      <w:proofErr w:type="spellStart"/>
      <w:r>
        <w:rPr>
          <w:rFonts w:ascii="MS Gothic" w:eastAsia="MS Gothic" w:hAnsi="MS Gothic" w:cs="MS Gothic" w:hint="eastAsia"/>
          <w:color w:val="1A1A1A"/>
          <w:sz w:val="21"/>
          <w:szCs w:val="21"/>
        </w:rPr>
        <w:t>神情沮</w:t>
      </w:r>
      <w:proofErr w:type="spellEnd"/>
      <w:proofErr w:type="gramEnd"/>
      <w:r>
        <w:rPr>
          <w:rFonts w:ascii="Arial" w:hAnsi="Arial" w:cs="Arial"/>
          <w:color w:val="1A1A1A"/>
          <w:sz w:val="21"/>
          <w:szCs w:val="21"/>
        </w:rPr>
        <w:t>(</w:t>
      </w:r>
      <w:r>
        <w:rPr>
          <w:rFonts w:ascii="Microsoft JhengHei" w:eastAsia="Microsoft JhengHei" w:hAnsi="Microsoft JhengHei" w:cs="Microsoft JhengHei" w:hint="eastAsia"/>
          <w:color w:val="1A1A1A"/>
          <w:sz w:val="21"/>
          <w:szCs w:val="21"/>
        </w:rPr>
        <w:t>丧</w:t>
      </w:r>
      <w:r>
        <w:rPr>
          <w:rFonts w:ascii="Arial" w:hAnsi="Arial" w:cs="Arial"/>
          <w:color w:val="1A1A1A"/>
          <w:sz w:val="21"/>
          <w:szCs w:val="21"/>
        </w:rPr>
        <w:t>)</w:t>
      </w:r>
      <w:r>
        <w:rPr>
          <w:rStyle w:val="gmail-apple-tab-span"/>
          <w:rFonts w:ascii="Arial" w:hAnsi="Arial" w:cs="Arial"/>
          <w:color w:val="1A1A1A"/>
          <w:sz w:val="21"/>
          <w:szCs w:val="21"/>
        </w:rPr>
        <w:tab/>
      </w:r>
    </w:p>
    <w:p w14:paraId="211AF0B4" w14:textId="77777777" w:rsidR="00E323C7" w:rsidRDefault="00E323C7" w:rsidP="00E323C7">
      <w:pPr>
        <w:pStyle w:val="NormalWeb"/>
        <w:spacing w:before="0" w:beforeAutospacing="0" w:after="0" w:afterAutospacing="0"/>
        <w:rPr>
          <w:rFonts w:ascii="Arial" w:hAnsi="Arial" w:cs="Arial"/>
          <w:color w:val="1A1A1A"/>
          <w:sz w:val="21"/>
          <w:szCs w:val="21"/>
        </w:rPr>
      </w:pPr>
    </w:p>
    <w:p w14:paraId="2190FB11"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51FC6E34"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8</w:t>
      </w:r>
      <w:r>
        <w:rPr>
          <w:rStyle w:val="gmail-apple-tab-span"/>
          <w:rFonts w:ascii="Arial" w:hAnsi="Arial" w:cs="Arial"/>
          <w:color w:val="1A1A1A"/>
          <w:sz w:val="21"/>
          <w:szCs w:val="21"/>
        </w:rPr>
        <w:tab/>
      </w:r>
      <w:proofErr w:type="spellStart"/>
      <w:r>
        <w:rPr>
          <w:rFonts w:ascii="Arial" w:hAnsi="Arial" w:cs="Arial"/>
          <w:color w:val="1A1A1A"/>
          <w:sz w:val="21"/>
          <w:szCs w:val="21"/>
        </w:rPr>
        <w:t>Çince'de</w:t>
      </w:r>
      <w:proofErr w:type="spellEnd"/>
      <w:r>
        <w:rPr>
          <w:rFonts w:ascii="Arial" w:hAnsi="Arial" w:cs="Arial"/>
          <w:color w:val="1A1A1A"/>
          <w:sz w:val="21"/>
          <w:szCs w:val="21"/>
        </w:rPr>
        <w:t xml:space="preserve"> "</w:t>
      </w:r>
      <w:proofErr w:type="spellStart"/>
      <w:r>
        <w:rPr>
          <w:rFonts w:ascii="MS Gothic" w:eastAsia="MS Gothic" w:hAnsi="MS Gothic" w:cs="MS Gothic" w:hint="eastAsia"/>
          <w:color w:val="1A1A1A"/>
          <w:sz w:val="21"/>
          <w:szCs w:val="21"/>
        </w:rPr>
        <w:t>宁可无了有，不可有了无</w:t>
      </w:r>
      <w:proofErr w:type="spellEnd"/>
      <w:r>
        <w:rPr>
          <w:rFonts w:ascii="Arial" w:hAnsi="Arial" w:cs="Arial"/>
          <w:color w:val="1A1A1A"/>
          <w:sz w:val="21"/>
          <w:szCs w:val="21"/>
        </w:rPr>
        <w:t>" atasözünün anlamı aşağıda hangisidir.</w:t>
      </w:r>
      <w:r>
        <w:rPr>
          <w:rStyle w:val="gmail-apple-tab-span"/>
          <w:rFonts w:ascii="Arial" w:hAnsi="Arial" w:cs="Arial"/>
          <w:color w:val="1A1A1A"/>
          <w:sz w:val="21"/>
          <w:szCs w:val="21"/>
        </w:rPr>
        <w:tab/>
      </w:r>
    </w:p>
    <w:p w14:paraId="5C1C8F1D"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4EAB3DA6"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a. İnsan yok oluştan var oluşa gelir.</w:t>
      </w:r>
      <w:r>
        <w:rPr>
          <w:rStyle w:val="gmail-apple-tab-span"/>
          <w:rFonts w:ascii="Arial" w:hAnsi="Arial" w:cs="Arial"/>
          <w:color w:val="1A1A1A"/>
          <w:sz w:val="21"/>
          <w:szCs w:val="21"/>
        </w:rPr>
        <w:tab/>
      </w:r>
    </w:p>
    <w:p w14:paraId="1A68FBA6"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b. Varlıktan yoksun olmaktansa yokluktan var olmak daha iyidir.</w:t>
      </w:r>
      <w:r>
        <w:rPr>
          <w:rStyle w:val="gmail-apple-tab-span"/>
          <w:rFonts w:ascii="Arial" w:hAnsi="Arial" w:cs="Arial"/>
          <w:color w:val="1A1A1A"/>
          <w:sz w:val="21"/>
          <w:szCs w:val="21"/>
        </w:rPr>
        <w:tab/>
      </w:r>
    </w:p>
    <w:p w14:paraId="488AC9D3"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c. Herkes varlığı yokluğa tercih eder.</w:t>
      </w:r>
      <w:r>
        <w:rPr>
          <w:rStyle w:val="gmail-apple-tab-span"/>
          <w:rFonts w:ascii="Arial" w:hAnsi="Arial" w:cs="Arial"/>
          <w:color w:val="1A1A1A"/>
          <w:sz w:val="21"/>
          <w:szCs w:val="21"/>
        </w:rPr>
        <w:tab/>
      </w:r>
    </w:p>
    <w:p w14:paraId="0F6D782D"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d. Yok olmaktansa var olmaya yeğlenir.</w:t>
      </w:r>
      <w:r>
        <w:rPr>
          <w:rStyle w:val="gmail-apple-tab-span"/>
          <w:rFonts w:ascii="Arial" w:hAnsi="Arial" w:cs="Arial"/>
          <w:color w:val="1A1A1A"/>
          <w:sz w:val="21"/>
          <w:szCs w:val="21"/>
        </w:rPr>
        <w:tab/>
      </w:r>
    </w:p>
    <w:p w14:paraId="75A805A0"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e. Var olmaktansa yok olmaya yeğlenir.</w:t>
      </w:r>
      <w:r>
        <w:rPr>
          <w:rStyle w:val="gmail-apple-tab-span"/>
          <w:rFonts w:ascii="Arial" w:hAnsi="Arial" w:cs="Arial"/>
          <w:color w:val="1A1A1A"/>
          <w:sz w:val="21"/>
          <w:szCs w:val="21"/>
        </w:rPr>
        <w:tab/>
      </w:r>
    </w:p>
    <w:p w14:paraId="49ECBC91" w14:textId="77777777" w:rsidR="00E323C7" w:rsidRDefault="00E323C7" w:rsidP="00E323C7">
      <w:pPr>
        <w:pStyle w:val="NormalWeb"/>
        <w:spacing w:before="0" w:beforeAutospacing="0" w:after="0" w:afterAutospacing="0"/>
        <w:rPr>
          <w:rFonts w:ascii="Arial" w:hAnsi="Arial" w:cs="Arial"/>
          <w:color w:val="1A1A1A"/>
          <w:sz w:val="21"/>
          <w:szCs w:val="21"/>
        </w:rPr>
      </w:pPr>
    </w:p>
    <w:p w14:paraId="1A0AE0D1" w14:textId="77777777" w:rsidR="00E323C7" w:rsidRDefault="00E323C7" w:rsidP="00E323C7">
      <w:pPr>
        <w:pStyle w:val="NormalWeb"/>
        <w:spacing w:before="0" w:beforeAutospacing="0" w:after="0" w:afterAutospacing="0"/>
        <w:rPr>
          <w:rFonts w:ascii="Arial" w:hAnsi="Arial" w:cs="Arial"/>
          <w:color w:val="1A1A1A"/>
          <w:sz w:val="21"/>
          <w:szCs w:val="21"/>
        </w:rPr>
      </w:pPr>
    </w:p>
    <w:p w14:paraId="2E5F791C"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p>
    <w:p w14:paraId="1FB5F014"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9</w:t>
      </w:r>
      <w:r>
        <w:rPr>
          <w:rStyle w:val="gmail-apple-tab-span"/>
          <w:rFonts w:ascii="Arial" w:hAnsi="Arial" w:cs="Arial"/>
          <w:color w:val="1A1A1A"/>
          <w:sz w:val="21"/>
          <w:szCs w:val="21"/>
        </w:rPr>
        <w:tab/>
      </w:r>
      <w:r>
        <w:rPr>
          <w:rFonts w:ascii="Arial" w:hAnsi="Arial" w:cs="Arial"/>
          <w:color w:val="1A1A1A"/>
          <w:sz w:val="21"/>
          <w:szCs w:val="21"/>
        </w:rPr>
        <w:t>Aşağıdaki paragraflardan hangisi doğru bir ifade kullanmıştır?</w:t>
      </w:r>
      <w:r>
        <w:rPr>
          <w:rStyle w:val="gmail-apple-tab-span"/>
          <w:rFonts w:ascii="Arial" w:hAnsi="Arial" w:cs="Arial"/>
          <w:color w:val="1A1A1A"/>
          <w:sz w:val="21"/>
          <w:szCs w:val="21"/>
        </w:rPr>
        <w:tab/>
      </w:r>
    </w:p>
    <w:p w14:paraId="21C7FEFE"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108E13F1"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a.</w:t>
      </w:r>
      <w:r>
        <w:rPr>
          <w:rStyle w:val="gmail-apple-tab-span"/>
          <w:rFonts w:ascii="Arial" w:hAnsi="Arial" w:cs="Arial"/>
          <w:color w:val="1A1A1A"/>
          <w:sz w:val="21"/>
          <w:szCs w:val="21"/>
        </w:rPr>
        <w:tab/>
      </w:r>
      <w:r>
        <w:rPr>
          <w:rFonts w:ascii="MS Gothic" w:eastAsia="MS Gothic" w:hAnsi="MS Gothic" w:cs="MS Gothic" w:hint="eastAsia"/>
          <w:color w:val="1A1A1A"/>
          <w:sz w:val="21"/>
          <w:szCs w:val="21"/>
        </w:rPr>
        <w:t>疫情延</w:t>
      </w:r>
      <w:r>
        <w:rPr>
          <w:rFonts w:ascii="Microsoft JhengHei" w:eastAsia="Microsoft JhengHei" w:hAnsi="Microsoft JhengHei" w:cs="Microsoft JhengHei" w:hint="eastAsia"/>
          <w:color w:val="1A1A1A"/>
          <w:sz w:val="21"/>
          <w:szCs w:val="21"/>
        </w:rPr>
        <w:t>续不断，病例攀升不下，土耳其政府不得不下达长达近二十日的全日居家禁足令。在这禁足期间无人出门，伊斯坦布尔万人空巷，寂静无声。</w:t>
      </w:r>
      <w:r>
        <w:rPr>
          <w:rStyle w:val="gmail-apple-tab-span"/>
          <w:rFonts w:ascii="Arial" w:hAnsi="Arial" w:cs="Arial"/>
          <w:color w:val="1A1A1A"/>
          <w:sz w:val="21"/>
          <w:szCs w:val="21"/>
        </w:rPr>
        <w:tab/>
      </w:r>
    </w:p>
    <w:p w14:paraId="359FCAD6"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b.</w:t>
      </w:r>
      <w:r>
        <w:rPr>
          <w:rStyle w:val="gmail-apple-tab-span"/>
          <w:rFonts w:ascii="Arial" w:hAnsi="Arial" w:cs="Arial"/>
          <w:color w:val="1A1A1A"/>
          <w:sz w:val="21"/>
          <w:szCs w:val="21"/>
        </w:rPr>
        <w:tab/>
      </w:r>
      <w:proofErr w:type="spellStart"/>
      <w:r>
        <w:rPr>
          <w:rFonts w:ascii="MS Gothic" w:eastAsia="MS Gothic" w:hAnsi="MS Gothic" w:cs="MS Gothic" w:hint="eastAsia"/>
          <w:color w:val="1A1A1A"/>
          <w:sz w:val="21"/>
          <w:szCs w:val="21"/>
        </w:rPr>
        <w:t>心直口快的人就是想到就</w:t>
      </w:r>
      <w:r>
        <w:rPr>
          <w:rFonts w:ascii="Microsoft JhengHei" w:eastAsia="Microsoft JhengHei" w:hAnsi="Microsoft JhengHei" w:cs="Microsoft JhengHei" w:hint="eastAsia"/>
          <w:color w:val="1A1A1A"/>
          <w:sz w:val="21"/>
          <w:szCs w:val="21"/>
        </w:rPr>
        <w:t>说，言不由衷，千万不要介意</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4E3535C1"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c.</w:t>
      </w:r>
      <w:r>
        <w:rPr>
          <w:rStyle w:val="gmail-apple-tab-span"/>
          <w:rFonts w:ascii="Arial" w:hAnsi="Arial" w:cs="Arial"/>
          <w:color w:val="1A1A1A"/>
          <w:sz w:val="21"/>
          <w:szCs w:val="21"/>
        </w:rPr>
        <w:tab/>
      </w:r>
      <w:proofErr w:type="spellStart"/>
      <w:r>
        <w:rPr>
          <w:rFonts w:ascii="MS Gothic" w:eastAsia="MS Gothic" w:hAnsi="MS Gothic" w:cs="MS Gothic" w:hint="eastAsia"/>
          <w:color w:val="1A1A1A"/>
          <w:sz w:val="21"/>
          <w:szCs w:val="21"/>
        </w:rPr>
        <w:t>浪</w:t>
      </w:r>
      <w:r>
        <w:rPr>
          <w:rFonts w:ascii="Microsoft JhengHei" w:eastAsia="Microsoft JhengHei" w:hAnsi="Microsoft JhengHei" w:cs="Microsoft JhengHei" w:hint="eastAsia"/>
          <w:color w:val="1A1A1A"/>
          <w:sz w:val="21"/>
          <w:szCs w:val="21"/>
        </w:rPr>
        <w:t>费国家资产，敲诈人民劳力的贪官污吏，其人格可说是不名一文</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6A5C07ED"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d.</w:t>
      </w:r>
      <w:r>
        <w:rPr>
          <w:rStyle w:val="gmail-apple-tab-span"/>
          <w:rFonts w:ascii="Arial" w:hAnsi="Arial" w:cs="Arial"/>
          <w:color w:val="1A1A1A"/>
          <w:sz w:val="21"/>
          <w:szCs w:val="21"/>
        </w:rPr>
        <w:tab/>
      </w:r>
      <w:proofErr w:type="spellStart"/>
      <w:r>
        <w:rPr>
          <w:rFonts w:ascii="Microsoft JhengHei" w:eastAsia="Microsoft JhengHei" w:hAnsi="Microsoft JhengHei" w:cs="Microsoft JhengHei" w:hint="eastAsia"/>
          <w:color w:val="1A1A1A"/>
          <w:sz w:val="21"/>
          <w:szCs w:val="21"/>
        </w:rPr>
        <w:t>为人要宽宏大量，对于坦诚犯错的他人要既往不究</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67A8EEA1"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e.</w:t>
      </w:r>
      <w:r>
        <w:rPr>
          <w:rStyle w:val="gmail-apple-tab-span"/>
          <w:rFonts w:ascii="Arial" w:hAnsi="Arial" w:cs="Arial"/>
          <w:color w:val="1A1A1A"/>
          <w:sz w:val="21"/>
          <w:szCs w:val="21"/>
        </w:rPr>
        <w:tab/>
      </w:r>
      <w:proofErr w:type="spellStart"/>
      <w:r>
        <w:rPr>
          <w:rFonts w:ascii="MS Gothic" w:eastAsia="MS Gothic" w:hAnsi="MS Gothic" w:cs="MS Gothic" w:hint="eastAsia"/>
          <w:color w:val="1A1A1A"/>
          <w:sz w:val="21"/>
          <w:szCs w:val="21"/>
        </w:rPr>
        <w:t>母</w:t>
      </w:r>
      <w:r>
        <w:rPr>
          <w:rFonts w:ascii="Microsoft JhengHei" w:eastAsia="Microsoft JhengHei" w:hAnsi="Microsoft JhengHei" w:cs="Microsoft JhengHei" w:hint="eastAsia"/>
          <w:color w:val="1A1A1A"/>
          <w:sz w:val="21"/>
          <w:szCs w:val="21"/>
        </w:rPr>
        <w:t>亲为儿女奔波劳苦，无怨无悔地付出，却不要求子女回报。真是寸草春晖，母爱如山</w:t>
      </w:r>
      <w:proofErr w:type="spellEnd"/>
      <w:r>
        <w:rPr>
          <w:rFonts w:ascii="Microsoft JhengHei" w:eastAsia="Microsoft JhengHei" w:hAnsi="Microsoft JhengHei" w:cs="Microsoft JhengHei" w:hint="eastAsia"/>
          <w:color w:val="1A1A1A"/>
          <w:sz w:val="21"/>
          <w:szCs w:val="21"/>
        </w:rPr>
        <w:t>。</w:t>
      </w:r>
    </w:p>
    <w:p w14:paraId="56D78708" w14:textId="77777777" w:rsidR="00E323C7" w:rsidRDefault="00E323C7" w:rsidP="00E323C7">
      <w:pPr>
        <w:pStyle w:val="NormalWeb"/>
        <w:spacing w:before="0" w:beforeAutospacing="0" w:after="0" w:afterAutospacing="0"/>
        <w:rPr>
          <w:rFonts w:ascii="Arial" w:hAnsi="Arial" w:cs="Arial"/>
          <w:color w:val="1A1A1A"/>
          <w:sz w:val="21"/>
          <w:szCs w:val="21"/>
        </w:rPr>
      </w:pPr>
    </w:p>
    <w:p w14:paraId="25641101"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p>
    <w:p w14:paraId="0AED17B4"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44B2FAAE"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10</w:t>
      </w:r>
      <w:r>
        <w:rPr>
          <w:rStyle w:val="gmail-apple-tab-span"/>
          <w:rFonts w:ascii="Arial" w:hAnsi="Arial" w:cs="Arial"/>
          <w:color w:val="1A1A1A"/>
          <w:sz w:val="21"/>
          <w:szCs w:val="21"/>
        </w:rPr>
        <w:tab/>
      </w:r>
      <w:r>
        <w:rPr>
          <w:rFonts w:ascii="Arial" w:hAnsi="Arial" w:cs="Arial"/>
          <w:color w:val="1A1A1A"/>
          <w:sz w:val="21"/>
          <w:szCs w:val="21"/>
        </w:rPr>
        <w:t>Paragrafa göre, aşağıdakilerden hangisi doğrudur?</w:t>
      </w:r>
      <w:r>
        <w:rPr>
          <w:rStyle w:val="gmail-apple-tab-span"/>
          <w:rFonts w:ascii="Arial" w:hAnsi="Arial" w:cs="Arial"/>
          <w:color w:val="1A1A1A"/>
          <w:sz w:val="21"/>
          <w:szCs w:val="21"/>
        </w:rPr>
        <w:tab/>
      </w:r>
    </w:p>
    <w:p w14:paraId="2147B815"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576DD36C"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w:t>
      </w:r>
      <w:r>
        <w:rPr>
          <w:rFonts w:ascii="MS Gothic" w:eastAsia="MS Gothic" w:hAnsi="MS Gothic" w:cs="MS Gothic" w:hint="eastAsia"/>
          <w:color w:val="1A1A1A"/>
          <w:sz w:val="21"/>
          <w:szCs w:val="21"/>
        </w:rPr>
        <w:t>波斯</w:t>
      </w:r>
      <w:r>
        <w:rPr>
          <w:rFonts w:ascii="Microsoft JhengHei" w:eastAsia="Microsoft JhengHei" w:hAnsi="Microsoft JhengHei" w:cs="Microsoft JhengHei" w:hint="eastAsia"/>
          <w:color w:val="1A1A1A"/>
          <w:sz w:val="21"/>
          <w:szCs w:val="21"/>
        </w:rPr>
        <w:t>对于其他民族的统治是兼容并蓄的。全国土划分成二十个省，每个省由中央指派波斯人当总督，然后命令监察官作为王的耳目，四处巡察，以强化中央政权。波斯人本身虽信仰光明神及黑暗神对立的祆教，不过他们也容许辖下的各民族拥有各自的信仰。波斯王一般被称为大王，首</w:t>
      </w:r>
      <w:r>
        <w:rPr>
          <w:rFonts w:ascii="Microsoft JhengHei" w:eastAsia="Microsoft JhengHei" w:hAnsi="Microsoft JhengHei" w:cs="Microsoft JhengHei" w:hint="eastAsia"/>
          <w:color w:val="1A1A1A"/>
          <w:sz w:val="21"/>
          <w:szCs w:val="21"/>
        </w:rPr>
        <w:lastRenderedPageBreak/>
        <w:t>都是苏沙、巴比伦、埃克巴坦纳三大都市，供大王及官僚组织每个季节迁移。苏沙及吕底亚城市萨迪斯之间的王道长达二千四百公里，到达各地的联络网亦相当完备，每隔一定距离便设置驿站。</w:t>
      </w:r>
      <w:proofErr w:type="gramStart"/>
      <w:r>
        <w:rPr>
          <w:rFonts w:ascii="Arial" w:hAnsi="Arial" w:cs="Arial"/>
          <w:color w:val="1A1A1A"/>
          <w:sz w:val="21"/>
          <w:szCs w:val="21"/>
        </w:rPr>
        <w:t>…….</w:t>
      </w:r>
      <w:proofErr w:type="gramEnd"/>
      <w:r>
        <w:rPr>
          <w:rFonts w:ascii="MS Gothic" w:eastAsia="MS Gothic" w:hAnsi="MS Gothic" w:cs="MS Gothic" w:hint="eastAsia"/>
          <w:color w:val="1A1A1A"/>
          <w:sz w:val="21"/>
          <w:szCs w:val="21"/>
        </w:rPr>
        <w:t>大流士一世在位</w:t>
      </w:r>
      <w:r>
        <w:rPr>
          <w:rFonts w:ascii="Microsoft JhengHei" w:eastAsia="Microsoft JhengHei" w:hAnsi="Microsoft JhengHei" w:cs="Microsoft JhengHei" w:hint="eastAsia"/>
          <w:color w:val="1A1A1A"/>
          <w:sz w:val="21"/>
          <w:szCs w:val="21"/>
        </w:rPr>
        <w:t>时是帝国的巅峰，疆域远达隔海的希腊，但远征（波希战争）却告失败。不过，波</w:t>
      </w:r>
      <w:r>
        <w:rPr>
          <w:rFonts w:ascii="MS Gothic" w:eastAsia="MS Gothic" w:hAnsi="MS Gothic" w:cs="MS Gothic" w:hint="eastAsia"/>
          <w:color w:val="1A1A1A"/>
          <w:sz w:val="21"/>
          <w:szCs w:val="21"/>
        </w:rPr>
        <w:t>斯帝国直到西元前三三〇年被</w:t>
      </w:r>
      <w:r>
        <w:rPr>
          <w:rFonts w:ascii="Microsoft JhengHei" w:eastAsia="Microsoft JhengHei" w:hAnsi="Microsoft JhengHei" w:cs="Microsoft JhengHei" w:hint="eastAsia"/>
          <w:color w:val="1A1A1A"/>
          <w:sz w:val="21"/>
          <w:szCs w:val="21"/>
        </w:rPr>
        <w:t>马其顿的亚历山大大帝消灭为止，还是存续了一段时间。</w:t>
      </w:r>
      <w:r>
        <w:rPr>
          <w:rFonts w:ascii="Arial" w:hAnsi="Arial" w:cs="Arial"/>
          <w:color w:val="1A1A1A"/>
          <w:sz w:val="21"/>
          <w:szCs w:val="21"/>
        </w:rPr>
        <w:t>"</w:t>
      </w:r>
      <w:r>
        <w:rPr>
          <w:rStyle w:val="gmail-apple-tab-span"/>
          <w:rFonts w:ascii="Arial" w:hAnsi="Arial" w:cs="Arial"/>
          <w:color w:val="1A1A1A"/>
          <w:sz w:val="21"/>
          <w:szCs w:val="21"/>
        </w:rPr>
        <w:tab/>
      </w:r>
    </w:p>
    <w:p w14:paraId="2B54AF40"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6AD3FBFF"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a. Büyük </w:t>
      </w:r>
      <w:proofErr w:type="spellStart"/>
      <w:r>
        <w:rPr>
          <w:rFonts w:ascii="Arial" w:hAnsi="Arial" w:cs="Arial"/>
          <w:color w:val="1A1A1A"/>
          <w:sz w:val="21"/>
          <w:szCs w:val="21"/>
        </w:rPr>
        <w:t>Darius</w:t>
      </w:r>
      <w:proofErr w:type="spellEnd"/>
      <w:r>
        <w:rPr>
          <w:rFonts w:ascii="Arial" w:hAnsi="Arial" w:cs="Arial"/>
          <w:color w:val="1A1A1A"/>
          <w:sz w:val="21"/>
          <w:szCs w:val="21"/>
        </w:rPr>
        <w:t xml:space="preserve"> döneminde Pers İmparatorluğu, Anadolu’ya </w:t>
      </w:r>
      <w:proofErr w:type="gramStart"/>
      <w:r>
        <w:rPr>
          <w:rFonts w:ascii="Arial" w:hAnsi="Arial" w:cs="Arial"/>
          <w:color w:val="1A1A1A"/>
          <w:sz w:val="21"/>
          <w:szCs w:val="21"/>
        </w:rPr>
        <w:t>kadar  en</w:t>
      </w:r>
      <w:proofErr w:type="gramEnd"/>
      <w:r>
        <w:rPr>
          <w:rFonts w:ascii="Arial" w:hAnsi="Arial" w:cs="Arial"/>
          <w:color w:val="1A1A1A"/>
          <w:sz w:val="21"/>
          <w:szCs w:val="21"/>
        </w:rPr>
        <w:t xml:space="preserve"> geniş sınırlarına ulaşmış.</w:t>
      </w:r>
      <w:r>
        <w:rPr>
          <w:rStyle w:val="gmail-apple-tab-span"/>
          <w:rFonts w:ascii="Arial" w:hAnsi="Arial" w:cs="Arial"/>
          <w:color w:val="1A1A1A"/>
          <w:sz w:val="21"/>
          <w:szCs w:val="21"/>
        </w:rPr>
        <w:tab/>
      </w:r>
    </w:p>
    <w:p w14:paraId="617745FE"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b. Pers yönetim sisteminde “satraplar</w:t>
      </w:r>
      <w:proofErr w:type="gramStart"/>
      <w:r>
        <w:rPr>
          <w:rFonts w:ascii="Arial" w:hAnsi="Arial" w:cs="Arial"/>
          <w:color w:val="1A1A1A"/>
          <w:sz w:val="21"/>
          <w:szCs w:val="21"/>
        </w:rPr>
        <w:t>”,  merkezden</w:t>
      </w:r>
      <w:proofErr w:type="gramEnd"/>
      <w:r>
        <w:rPr>
          <w:rFonts w:ascii="Arial" w:hAnsi="Arial" w:cs="Arial"/>
          <w:color w:val="1A1A1A"/>
          <w:sz w:val="21"/>
          <w:szCs w:val="21"/>
        </w:rPr>
        <w:t xml:space="preserve"> atanan bir Pers valisi tarafından yönetilirmiş. </w:t>
      </w:r>
      <w:r>
        <w:rPr>
          <w:rStyle w:val="gmail-apple-tab-span"/>
          <w:rFonts w:ascii="Arial" w:hAnsi="Arial" w:cs="Arial"/>
          <w:color w:val="1A1A1A"/>
          <w:sz w:val="21"/>
          <w:szCs w:val="21"/>
        </w:rPr>
        <w:tab/>
      </w:r>
    </w:p>
    <w:p w14:paraId="37C511E4"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b. Pers İmparatorluğu sınırlarındaki diğer milletlere sıkı yönetim uygulamış.</w:t>
      </w:r>
      <w:r>
        <w:rPr>
          <w:rStyle w:val="gmail-apple-tab-span"/>
          <w:rFonts w:ascii="Arial" w:hAnsi="Arial" w:cs="Arial"/>
          <w:color w:val="1A1A1A"/>
          <w:sz w:val="21"/>
          <w:szCs w:val="21"/>
        </w:rPr>
        <w:tab/>
      </w:r>
    </w:p>
    <w:p w14:paraId="1E4C31E5"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c. </w:t>
      </w:r>
      <w:proofErr w:type="spellStart"/>
      <w:r>
        <w:rPr>
          <w:rFonts w:ascii="Arial" w:hAnsi="Arial" w:cs="Arial"/>
          <w:color w:val="1A1A1A"/>
          <w:sz w:val="21"/>
          <w:szCs w:val="21"/>
        </w:rPr>
        <w:t>Zerdüştçülük</w:t>
      </w:r>
      <w:proofErr w:type="spellEnd"/>
      <w:r>
        <w:rPr>
          <w:rFonts w:ascii="Arial" w:hAnsi="Arial" w:cs="Arial"/>
          <w:color w:val="1A1A1A"/>
          <w:sz w:val="21"/>
          <w:szCs w:val="21"/>
        </w:rPr>
        <w:t xml:space="preserve"> Pers İmparatorluğunun </w:t>
      </w:r>
      <w:proofErr w:type="gramStart"/>
      <w:r>
        <w:rPr>
          <w:rFonts w:ascii="Arial" w:hAnsi="Arial" w:cs="Arial"/>
          <w:color w:val="1A1A1A"/>
          <w:sz w:val="21"/>
          <w:szCs w:val="21"/>
        </w:rPr>
        <w:t>milli  ve</w:t>
      </w:r>
      <w:proofErr w:type="gramEnd"/>
      <w:r>
        <w:rPr>
          <w:rFonts w:ascii="Arial" w:hAnsi="Arial" w:cs="Arial"/>
          <w:color w:val="1A1A1A"/>
          <w:sz w:val="21"/>
          <w:szCs w:val="21"/>
        </w:rPr>
        <w:t xml:space="preserve"> tek dinidir.</w:t>
      </w:r>
      <w:r>
        <w:rPr>
          <w:rStyle w:val="gmail-apple-tab-span"/>
          <w:rFonts w:ascii="Arial" w:hAnsi="Arial" w:cs="Arial"/>
          <w:color w:val="1A1A1A"/>
          <w:sz w:val="21"/>
          <w:szCs w:val="21"/>
        </w:rPr>
        <w:tab/>
      </w:r>
    </w:p>
    <w:p w14:paraId="6C22DE67"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d. </w:t>
      </w:r>
      <w:proofErr w:type="gramStart"/>
      <w:r>
        <w:rPr>
          <w:rFonts w:ascii="Arial" w:hAnsi="Arial" w:cs="Arial"/>
          <w:color w:val="1A1A1A"/>
          <w:sz w:val="21"/>
          <w:szCs w:val="21"/>
        </w:rPr>
        <w:t>Pers  “</w:t>
      </w:r>
      <w:proofErr w:type="gramEnd"/>
      <w:r>
        <w:rPr>
          <w:rFonts w:ascii="Arial" w:hAnsi="Arial" w:cs="Arial"/>
          <w:color w:val="1A1A1A"/>
          <w:sz w:val="21"/>
          <w:szCs w:val="21"/>
        </w:rPr>
        <w:t>Kral Yolu” , başkentleri olan Susa’dan, Lidya şehri olan Efes'e kadar 2400km uzunluktaymış.</w:t>
      </w:r>
      <w:r>
        <w:rPr>
          <w:rStyle w:val="gmail-apple-tab-span"/>
          <w:rFonts w:ascii="Arial" w:hAnsi="Arial" w:cs="Arial"/>
          <w:color w:val="1A1A1A"/>
          <w:sz w:val="21"/>
          <w:szCs w:val="21"/>
        </w:rPr>
        <w:tab/>
      </w:r>
    </w:p>
    <w:p w14:paraId="10BB08D0" w14:textId="77777777" w:rsidR="00E323C7" w:rsidRDefault="00E323C7" w:rsidP="00E323C7">
      <w:pPr>
        <w:pStyle w:val="NormalWeb"/>
        <w:spacing w:before="0" w:beforeAutospacing="0" w:after="0" w:afterAutospacing="0"/>
        <w:rPr>
          <w:rFonts w:ascii="Arial" w:hAnsi="Arial" w:cs="Arial"/>
          <w:color w:val="1A1A1A"/>
          <w:sz w:val="21"/>
          <w:szCs w:val="21"/>
        </w:rPr>
      </w:pPr>
    </w:p>
    <w:p w14:paraId="724DBC8C" w14:textId="77777777" w:rsidR="00E323C7" w:rsidRDefault="00E323C7" w:rsidP="00E323C7">
      <w:pPr>
        <w:pStyle w:val="NormalWeb"/>
        <w:spacing w:before="0" w:beforeAutospacing="0" w:after="0" w:afterAutospacing="0"/>
        <w:rPr>
          <w:rFonts w:ascii="Arial" w:hAnsi="Arial" w:cs="Arial"/>
          <w:color w:val="1A1A1A"/>
          <w:sz w:val="21"/>
          <w:szCs w:val="21"/>
        </w:rPr>
      </w:pPr>
    </w:p>
    <w:p w14:paraId="2B472E69" w14:textId="77777777" w:rsidR="00E323C7" w:rsidRDefault="00E323C7" w:rsidP="00E323C7">
      <w:pPr>
        <w:pStyle w:val="NormalWeb"/>
        <w:spacing w:before="0" w:beforeAutospacing="0" w:after="0" w:afterAutospacing="0"/>
        <w:rPr>
          <w:rFonts w:ascii="Arial" w:hAnsi="Arial" w:cs="Arial"/>
          <w:color w:val="1A1A1A"/>
          <w:sz w:val="21"/>
          <w:szCs w:val="21"/>
        </w:rPr>
      </w:pPr>
    </w:p>
    <w:p w14:paraId="64CC4D2E"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0CB9D227"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11</w:t>
      </w:r>
      <w:r>
        <w:rPr>
          <w:rStyle w:val="gmail-apple-tab-span"/>
          <w:rFonts w:ascii="Arial" w:hAnsi="Arial" w:cs="Arial"/>
          <w:color w:val="1A1A1A"/>
          <w:sz w:val="21"/>
          <w:szCs w:val="21"/>
        </w:rPr>
        <w:tab/>
      </w:r>
      <w:r>
        <w:rPr>
          <w:rFonts w:ascii="Arial" w:hAnsi="Arial" w:cs="Arial"/>
          <w:color w:val="1A1A1A"/>
          <w:sz w:val="21"/>
          <w:szCs w:val="21"/>
        </w:rPr>
        <w:t>Paragrafa göre, aşağıdakilerden hangisi doğrudur?</w:t>
      </w:r>
      <w:r>
        <w:rPr>
          <w:rStyle w:val="gmail-apple-tab-span"/>
          <w:rFonts w:ascii="Arial" w:hAnsi="Arial" w:cs="Arial"/>
          <w:color w:val="1A1A1A"/>
          <w:sz w:val="21"/>
          <w:szCs w:val="21"/>
        </w:rPr>
        <w:tab/>
      </w:r>
    </w:p>
    <w:p w14:paraId="4FBFDFFC"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0F009AC5"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"İç Anadolu Bölgesi, kışları soğuk, fakat bu mevsimde olduğu gibi ilkbaharda da yağışlı, yazları sıcak ve kurak, özellikle yazları ve sonbahar ayının başlarında, tamamen kurak bir iklime sahiptir. En az yağış alan Konya-Karapınar-Ereğli Havzasında yıllık yağış ortalama 300 mm.’</w:t>
      </w:r>
      <w:proofErr w:type="spellStart"/>
      <w:r>
        <w:rPr>
          <w:rFonts w:ascii="Arial" w:hAnsi="Arial" w:cs="Arial"/>
          <w:color w:val="1A1A1A"/>
          <w:sz w:val="21"/>
          <w:szCs w:val="21"/>
        </w:rPr>
        <w:t>nin</w:t>
      </w:r>
      <w:proofErr w:type="spellEnd"/>
      <w:r>
        <w:rPr>
          <w:rFonts w:ascii="Arial" w:hAnsi="Arial" w:cs="Arial"/>
          <w:color w:val="1A1A1A"/>
          <w:sz w:val="21"/>
          <w:szCs w:val="21"/>
        </w:rPr>
        <w:t xml:space="preserve">, biraz altına düşer.  İç </w:t>
      </w:r>
      <w:proofErr w:type="spellStart"/>
      <w:r>
        <w:rPr>
          <w:rFonts w:ascii="Arial" w:hAnsi="Arial" w:cs="Arial"/>
          <w:color w:val="1A1A1A"/>
          <w:sz w:val="21"/>
          <w:szCs w:val="21"/>
        </w:rPr>
        <w:t>Anadoluda</w:t>
      </w:r>
      <w:proofErr w:type="spellEnd"/>
      <w:r>
        <w:rPr>
          <w:rFonts w:ascii="Arial" w:hAnsi="Arial" w:cs="Arial"/>
          <w:color w:val="1A1A1A"/>
          <w:sz w:val="21"/>
          <w:szCs w:val="21"/>
        </w:rPr>
        <w:t xml:space="preserve"> yükseltinin artmasıyla birlikte yağış miktarı da çoğalmaktadır.  Bu defa da “yükselti” ve “meyil” şartlar nedeniyle tarım alanlarını olumsuz yönde etkilemektedir.  Bu şekilde, step ikliminin hüküm sürdüğü İç Anadolu </w:t>
      </w:r>
      <w:proofErr w:type="gramStart"/>
      <w:r>
        <w:rPr>
          <w:rFonts w:ascii="Arial" w:hAnsi="Arial" w:cs="Arial"/>
          <w:color w:val="1A1A1A"/>
          <w:sz w:val="21"/>
          <w:szCs w:val="21"/>
        </w:rPr>
        <w:t xml:space="preserve">bölgesinde;  </w:t>
      </w:r>
      <w:proofErr w:type="spellStart"/>
      <w:r>
        <w:rPr>
          <w:rFonts w:ascii="Arial" w:hAnsi="Arial" w:cs="Arial"/>
          <w:color w:val="1A1A1A"/>
          <w:sz w:val="21"/>
          <w:szCs w:val="21"/>
        </w:rPr>
        <w:t>klimatik</w:t>
      </w:r>
      <w:proofErr w:type="spellEnd"/>
      <w:proofErr w:type="gramEnd"/>
      <w:r>
        <w:rPr>
          <w:rFonts w:ascii="Arial" w:hAnsi="Arial" w:cs="Arial"/>
          <w:color w:val="1A1A1A"/>
          <w:sz w:val="21"/>
          <w:szCs w:val="21"/>
        </w:rPr>
        <w:t xml:space="preserve"> ve </w:t>
      </w:r>
      <w:proofErr w:type="spellStart"/>
      <w:r>
        <w:rPr>
          <w:rFonts w:ascii="Arial" w:hAnsi="Arial" w:cs="Arial"/>
          <w:color w:val="1A1A1A"/>
          <w:sz w:val="21"/>
          <w:szCs w:val="21"/>
        </w:rPr>
        <w:t>edafik</w:t>
      </w:r>
      <w:proofErr w:type="spellEnd"/>
      <w:r>
        <w:rPr>
          <w:rFonts w:ascii="Arial" w:hAnsi="Arial" w:cs="Arial"/>
          <w:color w:val="1A1A1A"/>
          <w:sz w:val="21"/>
          <w:szCs w:val="21"/>
        </w:rPr>
        <w:t xml:space="preserve"> şartlar nedeniyle tarım alanları daralmakta ve bu sahalar birbirinden uzak parçalar halinde serpilmiş bulunmaktadır.  Bu yönden bakıldığında İç Anadolu'da “vaha tipi” bir ziraat karakterinin var olduğu açıkça ortaya çıkmaktadır."</w:t>
      </w:r>
      <w:r>
        <w:rPr>
          <w:rStyle w:val="gmail-apple-tab-span"/>
          <w:rFonts w:ascii="Arial" w:hAnsi="Arial" w:cs="Arial"/>
          <w:color w:val="1A1A1A"/>
          <w:sz w:val="21"/>
          <w:szCs w:val="21"/>
        </w:rPr>
        <w:tab/>
      </w:r>
    </w:p>
    <w:p w14:paraId="253E3157" w14:textId="77777777" w:rsidR="00E323C7" w:rsidRDefault="00E323C7" w:rsidP="00E323C7">
      <w:pPr>
        <w:pStyle w:val="NormalWeb"/>
        <w:spacing w:before="0" w:beforeAutospacing="0" w:after="0" w:afterAutospacing="0"/>
        <w:rPr>
          <w:rFonts w:ascii="Arial" w:hAnsi="Arial" w:cs="Arial"/>
          <w:color w:val="1A1A1A"/>
          <w:sz w:val="21"/>
          <w:szCs w:val="21"/>
        </w:rPr>
      </w:pPr>
    </w:p>
    <w:p w14:paraId="5DF78BCE"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a. </w:t>
      </w:r>
      <w:proofErr w:type="spellStart"/>
      <w:r>
        <w:rPr>
          <w:rFonts w:ascii="MS Gothic" w:eastAsia="MS Gothic" w:hAnsi="MS Gothic" w:cs="MS Gothic" w:hint="eastAsia"/>
          <w:color w:val="1A1A1A"/>
          <w:sz w:val="21"/>
          <w:szCs w:val="21"/>
        </w:rPr>
        <w:t>内安那多利</w:t>
      </w:r>
      <w:r>
        <w:rPr>
          <w:rFonts w:ascii="Microsoft JhengHei" w:eastAsia="Microsoft JhengHei" w:hAnsi="Microsoft JhengHei" w:cs="Microsoft JhengHei" w:hint="eastAsia"/>
          <w:color w:val="1A1A1A"/>
          <w:sz w:val="21"/>
          <w:szCs w:val="21"/>
        </w:rPr>
        <w:t>亚区里地势越高雨量越多，故农地面积也越大</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7CBB3653"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b. </w:t>
      </w:r>
      <w:proofErr w:type="spellStart"/>
      <w:r>
        <w:rPr>
          <w:rFonts w:ascii="MS Gothic" w:eastAsia="MS Gothic" w:hAnsi="MS Gothic" w:cs="MS Gothic" w:hint="eastAsia"/>
          <w:color w:val="1A1A1A"/>
          <w:sz w:val="21"/>
          <w:szCs w:val="21"/>
        </w:rPr>
        <w:t>内安那多利</w:t>
      </w:r>
      <w:r>
        <w:rPr>
          <w:rFonts w:ascii="Microsoft JhengHei" w:eastAsia="Microsoft JhengHei" w:hAnsi="Microsoft JhengHei" w:cs="Microsoft JhengHei" w:hint="eastAsia"/>
          <w:color w:val="1A1A1A"/>
          <w:sz w:val="21"/>
          <w:szCs w:val="21"/>
        </w:rPr>
        <w:t>亚显然是绿洲农业特性</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351FFBD9"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c. </w:t>
      </w:r>
      <w:r>
        <w:rPr>
          <w:rFonts w:ascii="MS Gothic" w:eastAsia="MS Gothic" w:hAnsi="MS Gothic" w:cs="MS Gothic" w:hint="eastAsia"/>
          <w:color w:val="1A1A1A"/>
          <w:sz w:val="21"/>
          <w:szCs w:val="21"/>
        </w:rPr>
        <w:t>科尼</w:t>
      </w:r>
      <w:r>
        <w:rPr>
          <w:rFonts w:ascii="Microsoft JhengHei" w:eastAsia="Microsoft JhengHei" w:hAnsi="Microsoft JhengHei" w:cs="Microsoft JhengHei" w:hint="eastAsia"/>
          <w:color w:val="1A1A1A"/>
          <w:sz w:val="21"/>
          <w:szCs w:val="21"/>
        </w:rPr>
        <w:t>亚盆地年雨量最少，平均不下</w:t>
      </w:r>
      <w:r>
        <w:rPr>
          <w:rFonts w:ascii="Arial" w:hAnsi="Arial" w:cs="Arial"/>
          <w:color w:val="1A1A1A"/>
          <w:sz w:val="21"/>
          <w:szCs w:val="21"/>
        </w:rPr>
        <w:t>300</w:t>
      </w:r>
      <w:r>
        <w:rPr>
          <w:rFonts w:ascii="MS Gothic" w:eastAsia="MS Gothic" w:hAnsi="MS Gothic" w:cs="MS Gothic" w:hint="eastAsia"/>
          <w:color w:val="1A1A1A"/>
          <w:sz w:val="21"/>
          <w:szCs w:val="21"/>
        </w:rPr>
        <w:t>厘米。</w:t>
      </w:r>
      <w:r>
        <w:rPr>
          <w:rStyle w:val="gmail-apple-tab-span"/>
          <w:rFonts w:ascii="Arial" w:hAnsi="Arial" w:cs="Arial"/>
          <w:color w:val="1A1A1A"/>
          <w:sz w:val="21"/>
          <w:szCs w:val="21"/>
        </w:rPr>
        <w:tab/>
      </w:r>
    </w:p>
    <w:p w14:paraId="270D8AAD"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d. </w:t>
      </w:r>
      <w:proofErr w:type="spellStart"/>
      <w:r>
        <w:rPr>
          <w:rFonts w:ascii="MS Gothic" w:eastAsia="MS Gothic" w:hAnsi="MS Gothic" w:cs="MS Gothic" w:hint="eastAsia"/>
          <w:color w:val="1A1A1A"/>
          <w:sz w:val="21"/>
          <w:szCs w:val="21"/>
        </w:rPr>
        <w:t>冬冷春雨夏干是内安那多利</w:t>
      </w:r>
      <w:r>
        <w:rPr>
          <w:rFonts w:ascii="Microsoft JhengHei" w:eastAsia="Microsoft JhengHei" w:hAnsi="Microsoft JhengHei" w:cs="Microsoft JhengHei" w:hint="eastAsia"/>
          <w:color w:val="1A1A1A"/>
          <w:sz w:val="21"/>
          <w:szCs w:val="21"/>
        </w:rPr>
        <w:t>亚的气候特色，尤其在夏季到秋末是全干的气候</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4D8DD654" w14:textId="77777777" w:rsidR="00E323C7" w:rsidRDefault="00E323C7" w:rsidP="00E323C7">
      <w:pPr>
        <w:pStyle w:val="NormalWeb"/>
        <w:spacing w:before="0" w:beforeAutospacing="0" w:after="0" w:afterAutospacing="0"/>
        <w:rPr>
          <w:rFonts w:ascii="PingFang SC" w:hAnsi="PingFang SC"/>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e. </w:t>
      </w:r>
      <w:proofErr w:type="spellStart"/>
      <w:r>
        <w:rPr>
          <w:rFonts w:ascii="MS Gothic" w:eastAsia="MS Gothic" w:hAnsi="MS Gothic" w:cs="MS Gothic" w:hint="eastAsia"/>
          <w:color w:val="1A1A1A"/>
          <w:sz w:val="21"/>
          <w:szCs w:val="21"/>
        </w:rPr>
        <w:t>内安那多利</w:t>
      </w:r>
      <w:r>
        <w:rPr>
          <w:rFonts w:ascii="Microsoft JhengHei" w:eastAsia="Microsoft JhengHei" w:hAnsi="Microsoft JhengHei" w:cs="Microsoft JhengHei" w:hint="eastAsia"/>
          <w:color w:val="1A1A1A"/>
          <w:sz w:val="21"/>
          <w:szCs w:val="21"/>
        </w:rPr>
        <w:t>亚区耕地窄小的原因全在于气候</w:t>
      </w:r>
      <w:proofErr w:type="spellEnd"/>
      <w:r>
        <w:rPr>
          <w:rFonts w:ascii="Microsoft JhengHei" w:eastAsia="Microsoft JhengHei" w:hAnsi="Microsoft JhengHei" w:cs="Microsoft JhengHei" w:hint="eastAsia"/>
          <w:color w:val="1A1A1A"/>
          <w:sz w:val="21"/>
          <w:szCs w:val="21"/>
        </w:rPr>
        <w:t>。</w:t>
      </w:r>
    </w:p>
    <w:p w14:paraId="5564394B"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p>
    <w:p w14:paraId="00F6D7DA"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Style w:val="gmail-apple-tab-span"/>
          <w:rFonts w:ascii="Arial" w:hAnsi="Arial" w:cs="Arial"/>
          <w:color w:val="1A1A1A"/>
          <w:sz w:val="21"/>
          <w:szCs w:val="21"/>
        </w:rPr>
        <w:tab/>
      </w:r>
    </w:p>
    <w:p w14:paraId="18C3855D"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12</w:t>
      </w:r>
      <w:r>
        <w:rPr>
          <w:rStyle w:val="gmail-apple-tab-span"/>
          <w:rFonts w:ascii="Arial" w:hAnsi="Arial" w:cs="Arial"/>
          <w:color w:val="1A1A1A"/>
          <w:sz w:val="21"/>
          <w:szCs w:val="21"/>
        </w:rPr>
        <w:tab/>
      </w:r>
      <w:r>
        <w:rPr>
          <w:rFonts w:ascii="Arial" w:hAnsi="Arial" w:cs="Arial"/>
          <w:color w:val="1A1A1A"/>
          <w:sz w:val="21"/>
          <w:szCs w:val="21"/>
        </w:rPr>
        <w:t>Paragrafa göre, aşağıdakilerden hangisi doğru ifade etmektedir?</w:t>
      </w:r>
      <w:r>
        <w:rPr>
          <w:rStyle w:val="gmail-apple-tab-span"/>
          <w:rFonts w:ascii="Arial" w:hAnsi="Arial" w:cs="Arial"/>
          <w:color w:val="1A1A1A"/>
          <w:sz w:val="21"/>
          <w:szCs w:val="21"/>
        </w:rPr>
        <w:tab/>
      </w:r>
    </w:p>
    <w:p w14:paraId="1FDFF8FC"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p>
    <w:p w14:paraId="6E5FA35D"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        "Anadolu, Afrika ve Orta Doğu'dan Avrupa'ya ve Asya'ya doğru açılan göç yollarından birisi üzerine yer almaktadır.  Bu bağlamda, Anadolu'daki insan fosilleri hem Homo </w:t>
      </w:r>
      <w:proofErr w:type="spellStart"/>
      <w:r>
        <w:rPr>
          <w:rFonts w:ascii="Arial" w:hAnsi="Arial" w:cs="Arial"/>
          <w:color w:val="1A1A1A"/>
          <w:sz w:val="21"/>
          <w:szCs w:val="21"/>
        </w:rPr>
        <w:t>Genusu’nun</w:t>
      </w:r>
      <w:proofErr w:type="spellEnd"/>
      <w:r>
        <w:rPr>
          <w:rFonts w:ascii="Arial" w:hAnsi="Arial" w:cs="Arial"/>
          <w:color w:val="1A1A1A"/>
          <w:sz w:val="21"/>
          <w:szCs w:val="21"/>
        </w:rPr>
        <w:t xml:space="preserve"> ilk </w:t>
      </w:r>
      <w:proofErr w:type="gramStart"/>
      <w:r>
        <w:rPr>
          <w:rFonts w:ascii="Arial" w:hAnsi="Arial" w:cs="Arial"/>
          <w:color w:val="1A1A1A"/>
          <w:sz w:val="21"/>
          <w:szCs w:val="21"/>
        </w:rPr>
        <w:t>temsilcilerinin,</w:t>
      </w:r>
      <w:proofErr w:type="gramEnd"/>
      <w:r>
        <w:rPr>
          <w:rFonts w:ascii="Arial" w:hAnsi="Arial" w:cs="Arial"/>
          <w:color w:val="1A1A1A"/>
          <w:sz w:val="21"/>
          <w:szCs w:val="21"/>
        </w:rPr>
        <w:t xml:space="preserve"> hem de sonra Homo türlerinin göçlerinin aydınlatılması bakımından büyük önem taşımaktadır.  Bu önemli coğrafi pozisyonu ve komşu ülkeler ile benzerliklerine rağmen Anadolu'da gerçekleştirilmiş çalışma çok azdır ve bu yüzden fosil insanlar çok az buluntu ile temsil edilmektedir.  </w:t>
      </w:r>
      <w:proofErr w:type="spellStart"/>
      <w:r>
        <w:rPr>
          <w:rFonts w:ascii="Arial" w:hAnsi="Arial" w:cs="Arial"/>
          <w:color w:val="1A1A1A"/>
          <w:sz w:val="21"/>
          <w:szCs w:val="21"/>
        </w:rPr>
        <w:t>Paleolitik</w:t>
      </w:r>
      <w:proofErr w:type="spellEnd"/>
      <w:r>
        <w:rPr>
          <w:rFonts w:ascii="Arial" w:hAnsi="Arial" w:cs="Arial"/>
          <w:color w:val="1A1A1A"/>
          <w:sz w:val="21"/>
          <w:szCs w:val="21"/>
        </w:rPr>
        <w:t xml:space="preserve"> çağa ait kamp alanları açısından Anadolu büyük öneme sahiptir.  Türkiye Arkeolojik Yerleşmeleri Projesi'ne göre Anadolu'da 490 adet </w:t>
      </w:r>
      <w:proofErr w:type="spellStart"/>
      <w:proofErr w:type="gramStart"/>
      <w:r>
        <w:rPr>
          <w:rFonts w:ascii="Arial" w:hAnsi="Arial" w:cs="Arial"/>
          <w:color w:val="1A1A1A"/>
          <w:sz w:val="21"/>
          <w:szCs w:val="21"/>
        </w:rPr>
        <w:t>Paleolitik</w:t>
      </w:r>
      <w:proofErr w:type="spellEnd"/>
      <w:r>
        <w:rPr>
          <w:rFonts w:ascii="Arial" w:hAnsi="Arial" w:cs="Arial"/>
          <w:color w:val="1A1A1A"/>
          <w:sz w:val="21"/>
          <w:szCs w:val="21"/>
        </w:rPr>
        <w:t>  yerleşke</w:t>
      </w:r>
      <w:proofErr w:type="gramEnd"/>
      <w:r>
        <w:rPr>
          <w:rFonts w:ascii="Arial" w:hAnsi="Arial" w:cs="Arial"/>
          <w:color w:val="1A1A1A"/>
          <w:sz w:val="21"/>
          <w:szCs w:val="21"/>
        </w:rPr>
        <w:t xml:space="preserve"> bulunmakta ve bu sayı sürekli artmaktadır.  </w:t>
      </w:r>
      <w:proofErr w:type="gramStart"/>
      <w:r>
        <w:rPr>
          <w:rFonts w:ascii="Arial" w:hAnsi="Arial" w:cs="Arial"/>
          <w:color w:val="1A1A1A"/>
          <w:sz w:val="21"/>
          <w:szCs w:val="21"/>
        </w:rPr>
        <w:t>Bununla  beraber</w:t>
      </w:r>
      <w:proofErr w:type="gramEnd"/>
      <w:r>
        <w:rPr>
          <w:rFonts w:ascii="Arial" w:hAnsi="Arial" w:cs="Arial"/>
          <w:color w:val="1A1A1A"/>
          <w:sz w:val="21"/>
          <w:szCs w:val="21"/>
        </w:rPr>
        <w:t xml:space="preserve">, bunların çok azında çalışma yürütülmüş ve yürütülen bu az sayıdaki çalışmanın çoğu iyi kayıt altına alınmamıştır.  Anadolu'da </w:t>
      </w:r>
      <w:proofErr w:type="spellStart"/>
      <w:r>
        <w:rPr>
          <w:rFonts w:ascii="Arial" w:hAnsi="Arial" w:cs="Arial"/>
          <w:color w:val="1A1A1A"/>
          <w:sz w:val="21"/>
          <w:szCs w:val="21"/>
        </w:rPr>
        <w:t>Paleolitik</w:t>
      </w:r>
      <w:proofErr w:type="spellEnd"/>
      <w:r>
        <w:rPr>
          <w:rFonts w:ascii="Arial" w:hAnsi="Arial" w:cs="Arial"/>
          <w:color w:val="1A1A1A"/>
          <w:sz w:val="21"/>
          <w:szCs w:val="21"/>
        </w:rPr>
        <w:t xml:space="preserve"> döneme ait fosil insan kalıntısı bulunan alanlar; Antalya'da Karain Mağarası, Beldibi kaya altı sığınağı, Hatay'da Merdivenli Mağarası, Kanal Mağarası, İncili Mağara ve </w:t>
      </w:r>
      <w:proofErr w:type="spellStart"/>
      <w:r>
        <w:rPr>
          <w:rFonts w:ascii="Arial" w:hAnsi="Arial" w:cs="Arial"/>
          <w:color w:val="1A1A1A"/>
          <w:sz w:val="21"/>
          <w:szCs w:val="21"/>
        </w:rPr>
        <w:t>Üçağızlı</w:t>
      </w:r>
      <w:proofErr w:type="spellEnd"/>
      <w:r>
        <w:rPr>
          <w:rFonts w:ascii="Arial" w:hAnsi="Arial" w:cs="Arial"/>
          <w:color w:val="1A1A1A"/>
          <w:sz w:val="21"/>
          <w:szCs w:val="21"/>
        </w:rPr>
        <w:t xml:space="preserve"> Mağarası'dır.  Bu mağaraların haricinde </w:t>
      </w:r>
      <w:proofErr w:type="spellStart"/>
      <w:r>
        <w:rPr>
          <w:rFonts w:ascii="Arial" w:hAnsi="Arial" w:cs="Arial"/>
          <w:color w:val="1A1A1A"/>
          <w:sz w:val="21"/>
          <w:szCs w:val="21"/>
        </w:rPr>
        <w:t>Paleolitik</w:t>
      </w:r>
      <w:proofErr w:type="spellEnd"/>
      <w:r>
        <w:rPr>
          <w:rFonts w:ascii="Arial" w:hAnsi="Arial" w:cs="Arial"/>
          <w:color w:val="1A1A1A"/>
          <w:sz w:val="21"/>
          <w:szCs w:val="21"/>
        </w:rPr>
        <w:t xml:space="preserve"> döneme ait en eski insan fosilinin bulunduğu alan da Denizli'nin Kocabaş köyüdür.  Bu alanlardan sadece Karain Mağarası ve </w:t>
      </w:r>
      <w:proofErr w:type="spellStart"/>
      <w:r>
        <w:rPr>
          <w:rFonts w:ascii="Arial" w:hAnsi="Arial" w:cs="Arial"/>
          <w:color w:val="1A1A1A"/>
          <w:sz w:val="21"/>
          <w:szCs w:val="21"/>
        </w:rPr>
        <w:t>Üçağızlı</w:t>
      </w:r>
      <w:proofErr w:type="spellEnd"/>
      <w:r>
        <w:rPr>
          <w:rFonts w:ascii="Arial" w:hAnsi="Arial" w:cs="Arial"/>
          <w:color w:val="1A1A1A"/>
          <w:sz w:val="21"/>
          <w:szCs w:val="21"/>
        </w:rPr>
        <w:t xml:space="preserve"> Mağarası'nda sistemli kazı çalışmaları yürütülmektedir. "</w:t>
      </w:r>
      <w:r>
        <w:rPr>
          <w:rStyle w:val="gmail-apple-tab-span"/>
          <w:rFonts w:ascii="Arial" w:hAnsi="Arial" w:cs="Arial"/>
          <w:color w:val="1A1A1A"/>
          <w:sz w:val="21"/>
          <w:szCs w:val="21"/>
        </w:rPr>
        <w:tab/>
      </w:r>
    </w:p>
    <w:p w14:paraId="660B17BD" w14:textId="77777777" w:rsidR="00E323C7" w:rsidRDefault="00E323C7" w:rsidP="00E323C7">
      <w:pPr>
        <w:pStyle w:val="NormalWeb"/>
        <w:spacing w:before="0" w:beforeAutospacing="0" w:after="0" w:afterAutospacing="0"/>
        <w:rPr>
          <w:rFonts w:ascii="Arial" w:hAnsi="Arial" w:cs="Arial"/>
          <w:color w:val="1A1A1A"/>
          <w:sz w:val="21"/>
          <w:szCs w:val="21"/>
        </w:rPr>
      </w:pPr>
    </w:p>
    <w:p w14:paraId="529A93F0" w14:textId="77777777" w:rsidR="00E323C7" w:rsidRDefault="00E323C7" w:rsidP="00E323C7">
      <w:pPr>
        <w:pStyle w:val="NormalWeb"/>
        <w:spacing w:before="0" w:beforeAutospacing="0" w:after="0" w:afterAutospacing="0"/>
        <w:rPr>
          <w:rFonts w:ascii="Arial" w:hAnsi="Arial" w:cs="Arial"/>
          <w:color w:val="1A1A1A"/>
          <w:sz w:val="21"/>
          <w:szCs w:val="21"/>
        </w:rPr>
      </w:pPr>
    </w:p>
    <w:p w14:paraId="0F2A35B5"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 xml:space="preserve">a. </w:t>
      </w:r>
      <w:proofErr w:type="spellStart"/>
      <w:r>
        <w:rPr>
          <w:rFonts w:ascii="MS Gothic" w:eastAsia="MS Gothic" w:hAnsi="MS Gothic" w:cs="MS Gothic" w:hint="eastAsia"/>
          <w:color w:val="1A1A1A"/>
          <w:sz w:val="21"/>
          <w:szCs w:val="21"/>
        </w:rPr>
        <w:t>土耳其的人</w:t>
      </w:r>
      <w:r>
        <w:rPr>
          <w:rFonts w:ascii="Microsoft JhengHei" w:eastAsia="Microsoft JhengHei" w:hAnsi="Microsoft JhengHei" w:cs="Microsoft JhengHei" w:hint="eastAsia"/>
          <w:color w:val="1A1A1A"/>
          <w:sz w:val="21"/>
          <w:szCs w:val="21"/>
        </w:rPr>
        <w:t>类考古研究，安那多利亚是古人类的迁徙过道之一</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615B1A39"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 xml:space="preserve">b. </w:t>
      </w:r>
      <w:r>
        <w:rPr>
          <w:rFonts w:ascii="MS Gothic" w:eastAsia="MS Gothic" w:hAnsi="MS Gothic" w:cs="MS Gothic" w:hint="eastAsia"/>
          <w:color w:val="1A1A1A"/>
          <w:sz w:val="21"/>
          <w:szCs w:val="21"/>
        </w:rPr>
        <w:t>安那多利</w:t>
      </w:r>
      <w:r>
        <w:rPr>
          <w:rFonts w:ascii="Microsoft JhengHei" w:eastAsia="Microsoft JhengHei" w:hAnsi="Microsoft JhengHei" w:cs="Microsoft JhengHei" w:hint="eastAsia"/>
          <w:color w:val="1A1A1A"/>
          <w:sz w:val="21"/>
          <w:szCs w:val="21"/>
        </w:rPr>
        <w:t>亚的旧石器时代考古地点，目前至少找到</w:t>
      </w:r>
      <w:r>
        <w:rPr>
          <w:rFonts w:ascii="Arial" w:hAnsi="Arial" w:cs="Arial"/>
          <w:color w:val="1A1A1A"/>
          <w:sz w:val="21"/>
          <w:szCs w:val="21"/>
        </w:rPr>
        <w:t>490</w:t>
      </w:r>
      <w:r>
        <w:rPr>
          <w:rFonts w:ascii="Microsoft JhengHei" w:eastAsia="Microsoft JhengHei" w:hAnsi="Microsoft JhengHei" w:cs="Microsoft JhengHei" w:hint="eastAsia"/>
          <w:color w:val="1A1A1A"/>
          <w:sz w:val="21"/>
          <w:szCs w:val="21"/>
        </w:rPr>
        <w:t>处。</w:t>
      </w:r>
      <w:r>
        <w:rPr>
          <w:rStyle w:val="gmail-apple-tab-span"/>
          <w:rFonts w:ascii="Arial" w:hAnsi="Arial" w:cs="Arial"/>
          <w:color w:val="1A1A1A"/>
          <w:sz w:val="21"/>
          <w:szCs w:val="21"/>
        </w:rPr>
        <w:tab/>
      </w:r>
    </w:p>
    <w:p w14:paraId="7F09E2C1"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 xml:space="preserve">c. </w:t>
      </w:r>
      <w:proofErr w:type="spellStart"/>
      <w:r>
        <w:rPr>
          <w:rFonts w:ascii="MS Gothic" w:eastAsia="MS Gothic" w:hAnsi="MS Gothic" w:cs="MS Gothic" w:hint="eastAsia"/>
          <w:color w:val="1A1A1A"/>
          <w:sz w:val="21"/>
          <w:szCs w:val="21"/>
        </w:rPr>
        <w:t>安那多利</w:t>
      </w:r>
      <w:r>
        <w:rPr>
          <w:rFonts w:ascii="Microsoft JhengHei" w:eastAsia="Microsoft JhengHei" w:hAnsi="Microsoft JhengHei" w:cs="Microsoft JhengHei" w:hint="eastAsia"/>
          <w:color w:val="1A1A1A"/>
          <w:sz w:val="21"/>
          <w:szCs w:val="21"/>
        </w:rPr>
        <w:t>亚旧石器智人生活的地点，目前七处中仅两处有在考古研究</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394D1574"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 xml:space="preserve">d. </w:t>
      </w:r>
      <w:proofErr w:type="spellStart"/>
      <w:r>
        <w:rPr>
          <w:rFonts w:ascii="MS Gothic" w:eastAsia="MS Gothic" w:hAnsi="MS Gothic" w:cs="MS Gothic" w:hint="eastAsia"/>
          <w:color w:val="1A1A1A"/>
          <w:sz w:val="21"/>
          <w:szCs w:val="21"/>
        </w:rPr>
        <w:t>安那多利</w:t>
      </w:r>
      <w:r>
        <w:rPr>
          <w:rFonts w:ascii="Microsoft JhengHei" w:eastAsia="Microsoft JhengHei" w:hAnsi="Microsoft JhengHei" w:cs="Microsoft JhengHei" w:hint="eastAsia"/>
          <w:color w:val="1A1A1A"/>
          <w:sz w:val="21"/>
          <w:szCs w:val="21"/>
        </w:rPr>
        <w:t>亚找到的古人类化石，是新石器时代人种的最早代表之一，但考古研究的很少</w:t>
      </w:r>
      <w:proofErr w:type="spellEnd"/>
      <w:r>
        <w:rPr>
          <w:rFonts w:ascii="Microsoft JhengHei" w:eastAsia="Microsoft JhengHei" w:hAnsi="Microsoft JhengHei" w:cs="Microsoft JhengHei" w:hint="eastAsia"/>
          <w:color w:val="1A1A1A"/>
          <w:sz w:val="21"/>
          <w:szCs w:val="21"/>
        </w:rPr>
        <w:t>。</w:t>
      </w:r>
      <w:r>
        <w:rPr>
          <w:rStyle w:val="gmail-apple-tab-span"/>
          <w:rFonts w:ascii="Arial" w:hAnsi="Arial" w:cs="Arial"/>
          <w:color w:val="1A1A1A"/>
          <w:sz w:val="21"/>
          <w:szCs w:val="21"/>
        </w:rPr>
        <w:tab/>
      </w:r>
    </w:p>
    <w:p w14:paraId="5D3CC90C"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 xml:space="preserve">e. </w:t>
      </w:r>
      <w:proofErr w:type="spellStart"/>
      <w:r>
        <w:rPr>
          <w:rFonts w:ascii="MS Gothic" w:eastAsia="MS Gothic" w:hAnsi="MS Gothic" w:cs="MS Gothic" w:hint="eastAsia"/>
          <w:color w:val="1A1A1A"/>
          <w:sz w:val="21"/>
          <w:szCs w:val="21"/>
        </w:rPr>
        <w:t>新石器</w:t>
      </w:r>
      <w:r>
        <w:rPr>
          <w:rFonts w:ascii="Microsoft JhengHei" w:eastAsia="Microsoft JhengHei" w:hAnsi="Microsoft JhengHei" w:cs="Microsoft JhengHei" w:hint="eastAsia"/>
          <w:color w:val="1A1A1A"/>
          <w:sz w:val="21"/>
          <w:szCs w:val="21"/>
        </w:rPr>
        <w:t>时代智人化石在安那多利亚发现的地点，不只少之又少，研究也不多</w:t>
      </w:r>
      <w:proofErr w:type="spellEnd"/>
      <w:r>
        <w:rPr>
          <w:rFonts w:ascii="Microsoft JhengHei" w:eastAsia="Microsoft JhengHei" w:hAnsi="Microsoft JhengHei" w:cs="Microsoft JhengHei" w:hint="eastAsia"/>
          <w:color w:val="1A1A1A"/>
          <w:sz w:val="21"/>
          <w:szCs w:val="21"/>
        </w:rPr>
        <w:t>。</w:t>
      </w:r>
    </w:p>
    <w:p w14:paraId="7FF9BD41" w14:textId="77777777" w:rsidR="00E323C7" w:rsidRDefault="00E323C7" w:rsidP="00E323C7">
      <w:pPr>
        <w:pStyle w:val="NormalWeb"/>
        <w:spacing w:before="0" w:beforeAutospacing="0" w:after="0" w:afterAutospacing="0"/>
        <w:rPr>
          <w:rFonts w:ascii="Arial" w:hAnsi="Arial" w:cs="Arial"/>
          <w:color w:val="1A1A1A"/>
          <w:sz w:val="21"/>
          <w:szCs w:val="21"/>
        </w:rPr>
      </w:pPr>
    </w:p>
    <w:p w14:paraId="2ADE5609"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13. Aşağıdaki boşluğu, doğru kelime ile doldurunuz.</w:t>
      </w:r>
    </w:p>
    <w:p w14:paraId="2E974EA5" w14:textId="77777777" w:rsidR="00E323C7" w:rsidRDefault="00E323C7" w:rsidP="00E323C7">
      <w:pPr>
        <w:pStyle w:val="NormalWeb"/>
        <w:spacing w:before="0" w:beforeAutospacing="0" w:after="0" w:afterAutospacing="0"/>
        <w:rPr>
          <w:rFonts w:ascii="Arial" w:hAnsi="Arial" w:cs="Arial"/>
          <w:color w:val="1A1A1A"/>
          <w:sz w:val="21"/>
          <w:szCs w:val="21"/>
        </w:rPr>
      </w:pPr>
    </w:p>
    <w:p w14:paraId="7DB0CC55" w14:textId="77777777" w:rsidR="00E323C7" w:rsidRDefault="00E323C7" w:rsidP="00E323C7">
      <w:pPr>
        <w:pStyle w:val="NormalWeb"/>
        <w:spacing w:before="0" w:beforeAutospacing="0" w:after="0" w:afterAutospacing="0"/>
        <w:rPr>
          <w:rFonts w:ascii="PingFang SC Semibold" w:hAnsi="PingFang SC Semibold"/>
          <w:color w:val="393939"/>
          <w:sz w:val="21"/>
          <w:szCs w:val="21"/>
        </w:rPr>
      </w:pPr>
      <w:r>
        <w:rPr>
          <w:rFonts w:ascii="Arial" w:hAnsi="Arial" w:cs="Arial"/>
          <w:b/>
          <w:bCs/>
          <w:color w:val="393939"/>
          <w:sz w:val="21"/>
          <w:szCs w:val="21"/>
        </w:rPr>
        <w:t>  _______</w:t>
      </w:r>
      <w:proofErr w:type="spellStart"/>
      <w:r>
        <w:rPr>
          <w:rFonts w:ascii="MS Gothic" w:eastAsia="MS Gothic" w:hAnsi="MS Gothic" w:cs="MS Gothic" w:hint="eastAsia"/>
          <w:b/>
          <w:bCs/>
          <w:color w:val="393939"/>
          <w:sz w:val="21"/>
          <w:szCs w:val="21"/>
        </w:rPr>
        <w:t>台下只有一个</w:t>
      </w:r>
      <w:r>
        <w:rPr>
          <w:rFonts w:ascii="Microsoft JhengHei" w:eastAsia="Microsoft JhengHei" w:hAnsi="Microsoft JhengHei" w:cs="Microsoft JhengHei" w:hint="eastAsia"/>
          <w:b/>
          <w:bCs/>
          <w:color w:val="393939"/>
          <w:sz w:val="21"/>
          <w:szCs w:val="21"/>
        </w:rPr>
        <w:t>观众，他还是要认真地演下去</w:t>
      </w:r>
      <w:proofErr w:type="spellEnd"/>
      <w:r>
        <w:rPr>
          <w:rFonts w:ascii="Microsoft JhengHei" w:eastAsia="Microsoft JhengHei" w:hAnsi="Microsoft JhengHei" w:cs="Microsoft JhengHei" w:hint="eastAsia"/>
          <w:b/>
          <w:bCs/>
          <w:color w:val="393939"/>
          <w:sz w:val="21"/>
          <w:szCs w:val="21"/>
        </w:rPr>
        <w:t>。</w:t>
      </w:r>
    </w:p>
    <w:p w14:paraId="029BC228" w14:textId="77777777" w:rsidR="00E323C7" w:rsidRDefault="00E323C7" w:rsidP="00E323C7">
      <w:pPr>
        <w:pStyle w:val="NormalWeb"/>
        <w:spacing w:before="0" w:beforeAutospacing="0" w:after="0" w:afterAutospacing="0"/>
        <w:rPr>
          <w:rFonts w:ascii="Arial" w:hAnsi="Arial" w:cs="Arial"/>
          <w:color w:val="393939"/>
          <w:sz w:val="21"/>
          <w:szCs w:val="21"/>
        </w:rPr>
      </w:pPr>
    </w:p>
    <w:p w14:paraId="2C7433F3" w14:textId="77777777" w:rsidR="00E323C7" w:rsidRDefault="00E323C7" w:rsidP="00E323C7">
      <w:pPr>
        <w:pStyle w:val="NormalWeb"/>
        <w:spacing w:before="0" w:beforeAutospacing="0" w:after="0" w:afterAutospacing="0"/>
        <w:ind w:left="540"/>
        <w:rPr>
          <w:rFonts w:ascii="Arial" w:hAnsi="Arial" w:cs="Arial"/>
          <w:color w:val="000000"/>
          <w:sz w:val="21"/>
          <w:szCs w:val="21"/>
        </w:rPr>
      </w:pPr>
      <w:r>
        <w:rPr>
          <w:rStyle w:val="gmail-apple-tab-span"/>
          <w:rFonts w:ascii="Arial" w:hAnsi="Arial" w:cs="Arial"/>
          <w:color w:val="393939"/>
          <w:sz w:val="21"/>
          <w:szCs w:val="21"/>
        </w:rPr>
        <w:tab/>
      </w:r>
      <w:r>
        <w:rPr>
          <w:rFonts w:ascii="Arial" w:hAnsi="Arial" w:cs="Arial"/>
          <w:color w:val="000000"/>
          <w:sz w:val="21"/>
          <w:szCs w:val="21"/>
        </w:rPr>
        <w:t xml:space="preserve">A.   </w:t>
      </w:r>
      <w:proofErr w:type="spellStart"/>
      <w:r>
        <w:rPr>
          <w:rFonts w:ascii="MS Gothic" w:eastAsia="MS Gothic" w:hAnsi="MS Gothic" w:cs="MS Gothic" w:hint="eastAsia"/>
          <w:color w:val="000000"/>
          <w:sz w:val="21"/>
          <w:szCs w:val="21"/>
        </w:rPr>
        <w:t>宁可</w:t>
      </w:r>
      <w:proofErr w:type="spellEnd"/>
    </w:p>
    <w:p w14:paraId="00F9CCB2" w14:textId="77777777" w:rsidR="00E323C7" w:rsidRDefault="00E323C7" w:rsidP="00E323C7">
      <w:pPr>
        <w:pStyle w:val="NormalWeb"/>
        <w:spacing w:before="0" w:beforeAutospacing="0" w:after="0" w:afterAutospacing="0"/>
        <w:ind w:left="540"/>
        <w:rPr>
          <w:rFonts w:ascii="Arial" w:hAnsi="Arial" w:cs="Arial"/>
          <w:color w:val="000000"/>
          <w:sz w:val="21"/>
          <w:szCs w:val="21"/>
        </w:rPr>
      </w:pPr>
      <w:r>
        <w:rPr>
          <w:rStyle w:val="gmail-apple-tab-span"/>
          <w:rFonts w:ascii="Arial" w:hAnsi="Arial" w:cs="Arial"/>
          <w:color w:val="000000"/>
          <w:sz w:val="21"/>
          <w:szCs w:val="21"/>
        </w:rPr>
        <w:tab/>
      </w:r>
      <w:r>
        <w:rPr>
          <w:rFonts w:ascii="Arial" w:hAnsi="Arial" w:cs="Arial"/>
          <w:color w:val="000000"/>
          <w:sz w:val="21"/>
          <w:szCs w:val="21"/>
        </w:rPr>
        <w:t xml:space="preserve">B.   </w:t>
      </w:r>
      <w:proofErr w:type="spellStart"/>
      <w:r>
        <w:rPr>
          <w:rFonts w:ascii="MS Gothic" w:eastAsia="MS Gothic" w:hAnsi="MS Gothic" w:cs="MS Gothic" w:hint="eastAsia"/>
          <w:color w:val="000000"/>
          <w:sz w:val="21"/>
          <w:szCs w:val="21"/>
        </w:rPr>
        <w:t>除非</w:t>
      </w:r>
      <w:proofErr w:type="spellEnd"/>
    </w:p>
    <w:p w14:paraId="0A2E83DC" w14:textId="77777777" w:rsidR="00E323C7" w:rsidRDefault="00E323C7" w:rsidP="00E323C7">
      <w:pPr>
        <w:pStyle w:val="NormalWeb"/>
        <w:spacing w:before="0" w:beforeAutospacing="0" w:after="0" w:afterAutospacing="0"/>
        <w:ind w:left="540"/>
        <w:rPr>
          <w:rFonts w:ascii="Arial" w:hAnsi="Arial" w:cs="Arial"/>
          <w:color w:val="000000"/>
          <w:sz w:val="21"/>
          <w:szCs w:val="21"/>
        </w:rPr>
      </w:pPr>
      <w:r>
        <w:rPr>
          <w:rStyle w:val="gmail-apple-tab-span"/>
          <w:rFonts w:ascii="Arial" w:hAnsi="Arial" w:cs="Arial"/>
          <w:color w:val="000000"/>
          <w:sz w:val="21"/>
          <w:szCs w:val="21"/>
        </w:rPr>
        <w:tab/>
      </w:r>
      <w:r>
        <w:rPr>
          <w:rFonts w:ascii="Arial" w:hAnsi="Arial" w:cs="Arial"/>
          <w:color w:val="000000"/>
          <w:sz w:val="21"/>
          <w:szCs w:val="21"/>
        </w:rPr>
        <w:t xml:space="preserve">C.   </w:t>
      </w:r>
      <w:proofErr w:type="spellStart"/>
      <w:r>
        <w:rPr>
          <w:rFonts w:ascii="MS Gothic" w:eastAsia="MS Gothic" w:hAnsi="MS Gothic" w:cs="MS Gothic" w:hint="eastAsia"/>
          <w:color w:val="000000"/>
          <w:sz w:val="21"/>
          <w:szCs w:val="21"/>
        </w:rPr>
        <w:t>哪怕</w:t>
      </w:r>
      <w:proofErr w:type="spellEnd"/>
      <w:r>
        <w:rPr>
          <w:rFonts w:ascii="Arial" w:hAnsi="Arial" w:cs="Arial"/>
          <w:color w:val="000000"/>
          <w:sz w:val="21"/>
          <w:szCs w:val="21"/>
        </w:rPr>
        <w:t>   </w:t>
      </w:r>
    </w:p>
    <w:p w14:paraId="3585556E" w14:textId="77777777" w:rsidR="00E323C7" w:rsidRDefault="00E323C7" w:rsidP="00E323C7">
      <w:pPr>
        <w:pStyle w:val="NormalWeb"/>
        <w:spacing w:before="0" w:beforeAutospacing="0" w:after="0" w:afterAutospacing="0"/>
        <w:ind w:left="540"/>
        <w:rPr>
          <w:rFonts w:ascii="Arial" w:hAnsi="Arial" w:cs="Arial"/>
          <w:color w:val="000000"/>
          <w:sz w:val="21"/>
          <w:szCs w:val="21"/>
        </w:rPr>
      </w:pPr>
      <w:r>
        <w:rPr>
          <w:rStyle w:val="gmail-apple-tab-span"/>
          <w:rFonts w:ascii="Arial" w:hAnsi="Arial" w:cs="Arial"/>
          <w:color w:val="000000"/>
          <w:sz w:val="21"/>
          <w:szCs w:val="21"/>
        </w:rPr>
        <w:tab/>
      </w:r>
      <w:r>
        <w:rPr>
          <w:rFonts w:ascii="Arial" w:hAnsi="Arial" w:cs="Arial"/>
          <w:color w:val="000000"/>
          <w:sz w:val="21"/>
          <w:szCs w:val="21"/>
        </w:rPr>
        <w:t xml:space="preserve">D.   </w:t>
      </w:r>
      <w:proofErr w:type="spellStart"/>
      <w:r>
        <w:rPr>
          <w:rFonts w:ascii="MS Gothic" w:eastAsia="MS Gothic" w:hAnsi="MS Gothic" w:cs="MS Gothic" w:hint="eastAsia"/>
          <w:color w:val="000000"/>
          <w:sz w:val="21"/>
          <w:szCs w:val="21"/>
        </w:rPr>
        <w:t>幸</w:t>
      </w:r>
      <w:r>
        <w:rPr>
          <w:rFonts w:ascii="Malgun Gothic" w:eastAsia="Malgun Gothic" w:hAnsi="Malgun Gothic" w:cs="Malgun Gothic" w:hint="eastAsia"/>
          <w:color w:val="000000"/>
          <w:sz w:val="21"/>
          <w:szCs w:val="21"/>
        </w:rPr>
        <w:t>亏</w:t>
      </w:r>
      <w:proofErr w:type="spellEnd"/>
    </w:p>
    <w:p w14:paraId="572B3F61" w14:textId="77777777" w:rsidR="00E323C7" w:rsidRDefault="00E323C7" w:rsidP="00E323C7">
      <w:pPr>
        <w:pStyle w:val="NormalWeb"/>
        <w:spacing w:before="0" w:beforeAutospacing="0" w:after="0" w:afterAutospacing="0"/>
        <w:ind w:left="540"/>
        <w:rPr>
          <w:rFonts w:ascii="Arial" w:hAnsi="Arial" w:cs="Arial"/>
          <w:color w:val="000000"/>
          <w:sz w:val="21"/>
          <w:szCs w:val="21"/>
        </w:rPr>
      </w:pPr>
      <w:r>
        <w:rPr>
          <w:rFonts w:ascii="Arial" w:hAnsi="Arial" w:cs="Arial"/>
          <w:color w:val="000000"/>
          <w:sz w:val="21"/>
          <w:szCs w:val="21"/>
        </w:rPr>
        <w:t xml:space="preserve">  E.    </w:t>
      </w:r>
      <w:proofErr w:type="spellStart"/>
      <w:r>
        <w:rPr>
          <w:rFonts w:ascii="MS Gothic" w:eastAsia="MS Gothic" w:hAnsi="MS Gothic" w:cs="MS Gothic" w:hint="eastAsia"/>
          <w:color w:val="000000"/>
          <w:sz w:val="21"/>
          <w:szCs w:val="21"/>
        </w:rPr>
        <w:t>由于</w:t>
      </w:r>
      <w:proofErr w:type="spellEnd"/>
    </w:p>
    <w:p w14:paraId="312B494D"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64A7D960"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14. Aşağıdaki boşlukları, doğru kelimeler ile doldurunuz.</w:t>
      </w:r>
    </w:p>
    <w:p w14:paraId="164B1FE1"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5B12B2B5"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775EBDE4" w14:textId="77777777" w:rsidR="00E323C7" w:rsidRDefault="00E323C7" w:rsidP="00E323C7">
      <w:pPr>
        <w:pStyle w:val="NormalWeb"/>
        <w:spacing w:before="0" w:beforeAutospacing="0" w:after="0" w:afterAutospacing="0"/>
        <w:rPr>
          <w:rFonts w:ascii="PingFang SC" w:hAnsi="PingFang SC"/>
          <w:color w:val="393939"/>
          <w:sz w:val="24"/>
          <w:szCs w:val="24"/>
        </w:rPr>
      </w:pPr>
      <w:proofErr w:type="spellStart"/>
      <w:r>
        <w:rPr>
          <w:rFonts w:ascii="MS Gothic" w:eastAsia="MS Gothic" w:hAnsi="MS Gothic" w:cs="MS Gothic" w:hint="eastAsia"/>
          <w:b/>
          <w:bCs/>
          <w:color w:val="393939"/>
          <w:sz w:val="24"/>
          <w:szCs w:val="24"/>
        </w:rPr>
        <w:t>随着科学技</w:t>
      </w:r>
      <w:r>
        <w:rPr>
          <w:rFonts w:ascii="Microsoft JhengHei" w:eastAsia="Microsoft JhengHei" w:hAnsi="Microsoft JhengHei" w:cs="Microsoft JhengHei" w:hint="eastAsia"/>
          <w:b/>
          <w:bCs/>
          <w:color w:val="393939"/>
          <w:sz w:val="24"/>
          <w:szCs w:val="24"/>
        </w:rPr>
        <w:t>术的进步，人们可以应用现代科学技术</w:t>
      </w:r>
      <w:proofErr w:type="spellEnd"/>
      <w:r>
        <w:rPr>
          <w:rFonts w:ascii="Helvetica" w:hAnsi="Helvetica" w:cs="Helvetica"/>
          <w:b/>
          <w:bCs/>
          <w:color w:val="393939"/>
          <w:sz w:val="24"/>
          <w:szCs w:val="24"/>
        </w:rPr>
        <w:t> </w:t>
      </w:r>
      <w:r>
        <w:rPr>
          <w:rFonts w:ascii="Helvetica" w:hAnsi="Helvetica" w:cs="Helvetica"/>
          <w:b/>
          <w:bCs/>
          <w:color w:val="393939"/>
          <w:sz w:val="24"/>
          <w:szCs w:val="24"/>
          <w:u w:val="single"/>
        </w:rPr>
        <w:t>           </w:t>
      </w:r>
      <w:proofErr w:type="spellStart"/>
      <w:r>
        <w:rPr>
          <w:rFonts w:ascii="MS Gothic" w:eastAsia="MS Gothic" w:hAnsi="MS Gothic" w:cs="MS Gothic" w:hint="eastAsia"/>
          <w:b/>
          <w:bCs/>
          <w:color w:val="393939"/>
          <w:sz w:val="24"/>
          <w:szCs w:val="24"/>
        </w:rPr>
        <w:t>生</w:t>
      </w:r>
      <w:r>
        <w:rPr>
          <w:rFonts w:ascii="Microsoft JhengHei" w:eastAsia="Microsoft JhengHei" w:hAnsi="Microsoft JhengHei" w:cs="Microsoft JhengHei" w:hint="eastAsia"/>
          <w:b/>
          <w:bCs/>
          <w:color w:val="393939"/>
          <w:sz w:val="24"/>
          <w:szCs w:val="24"/>
        </w:rPr>
        <w:t>产条件，提高资源的利用</w:t>
      </w:r>
      <w:proofErr w:type="spellEnd"/>
      <w:r>
        <w:rPr>
          <w:rFonts w:ascii="Helvetica" w:hAnsi="Helvetica" w:cs="Helvetica"/>
          <w:b/>
          <w:bCs/>
          <w:color w:val="393939"/>
          <w:sz w:val="24"/>
          <w:szCs w:val="24"/>
        </w:rPr>
        <w:t> </w:t>
      </w:r>
      <w:r>
        <w:rPr>
          <w:rFonts w:ascii="Helvetica" w:hAnsi="Helvetica" w:cs="Helvetica"/>
          <w:b/>
          <w:bCs/>
          <w:color w:val="393939"/>
          <w:sz w:val="24"/>
          <w:szCs w:val="24"/>
          <w:u w:val="single"/>
        </w:rPr>
        <w:t>          </w:t>
      </w:r>
      <w:r>
        <w:rPr>
          <w:rFonts w:ascii="Helvetica" w:hAnsi="Helvetica" w:cs="Helvetica"/>
          <w:b/>
          <w:bCs/>
          <w:color w:val="393939"/>
          <w:sz w:val="24"/>
          <w:szCs w:val="24"/>
        </w:rPr>
        <w:t> </w:t>
      </w:r>
      <w:r>
        <w:rPr>
          <w:rFonts w:ascii="MS Gothic" w:eastAsia="MS Gothic" w:hAnsi="MS Gothic" w:cs="MS Gothic" w:hint="eastAsia"/>
          <w:b/>
          <w:bCs/>
          <w:color w:val="393939"/>
          <w:sz w:val="24"/>
          <w:szCs w:val="24"/>
        </w:rPr>
        <w:t>，</w:t>
      </w:r>
      <w:proofErr w:type="spellStart"/>
      <w:r>
        <w:rPr>
          <w:rFonts w:ascii="Microsoft JhengHei" w:eastAsia="Microsoft JhengHei" w:hAnsi="Microsoft JhengHei" w:cs="Microsoft JhengHei" w:hint="eastAsia"/>
          <w:b/>
          <w:bCs/>
          <w:color w:val="393939"/>
          <w:sz w:val="24"/>
          <w:szCs w:val="24"/>
        </w:rPr>
        <w:t>还可以</w:t>
      </w:r>
      <w:proofErr w:type="spellEnd"/>
      <w:r>
        <w:rPr>
          <w:rFonts w:ascii="Helvetica" w:hAnsi="Helvetica" w:cs="Helvetica"/>
          <w:b/>
          <w:bCs/>
          <w:color w:val="393939"/>
          <w:sz w:val="24"/>
          <w:szCs w:val="24"/>
        </w:rPr>
        <w:t xml:space="preserve">     </w:t>
      </w:r>
      <w:r>
        <w:rPr>
          <w:rFonts w:ascii="Helvetica" w:hAnsi="Helvetica" w:cs="Helvetica"/>
          <w:b/>
          <w:bCs/>
          <w:color w:val="393939"/>
          <w:sz w:val="24"/>
          <w:szCs w:val="24"/>
          <w:u w:val="single"/>
        </w:rPr>
        <w:t>       </w:t>
      </w:r>
      <w:proofErr w:type="spellStart"/>
      <w:r>
        <w:rPr>
          <w:rFonts w:ascii="Microsoft JhengHei" w:eastAsia="Microsoft JhengHei" w:hAnsi="Microsoft JhengHei" w:cs="Microsoft JhengHei" w:hint="eastAsia"/>
          <w:b/>
          <w:bCs/>
          <w:color w:val="393939"/>
          <w:sz w:val="24"/>
          <w:szCs w:val="24"/>
        </w:rPr>
        <w:t>扩大资源利用的范围，使资源</w:t>
      </w:r>
      <w:proofErr w:type="spellEnd"/>
      <w:r>
        <w:rPr>
          <w:rFonts w:ascii="Helvetica" w:hAnsi="Helvetica" w:cs="Helvetica"/>
          <w:b/>
          <w:bCs/>
          <w:color w:val="393939"/>
          <w:sz w:val="24"/>
          <w:szCs w:val="24"/>
        </w:rPr>
        <w:t> </w:t>
      </w:r>
      <w:r>
        <w:rPr>
          <w:rFonts w:ascii="Helvetica" w:hAnsi="Helvetica" w:cs="Helvetica"/>
          <w:b/>
          <w:bCs/>
          <w:color w:val="393939"/>
          <w:sz w:val="24"/>
          <w:szCs w:val="24"/>
          <w:u w:val="single"/>
        </w:rPr>
        <w:t>          </w:t>
      </w:r>
      <w:r>
        <w:rPr>
          <w:rFonts w:ascii="Helvetica" w:hAnsi="Helvetica" w:cs="Helvetica"/>
          <w:b/>
          <w:bCs/>
          <w:color w:val="393939"/>
          <w:sz w:val="24"/>
          <w:szCs w:val="24"/>
        </w:rPr>
        <w:t> </w:t>
      </w:r>
      <w:proofErr w:type="spellStart"/>
      <w:r>
        <w:rPr>
          <w:rFonts w:ascii="MS Gothic" w:eastAsia="MS Gothic" w:hAnsi="MS Gothic" w:cs="MS Gothic" w:hint="eastAsia"/>
          <w:b/>
          <w:bCs/>
          <w:color w:val="393939"/>
          <w:sz w:val="24"/>
          <w:szCs w:val="24"/>
        </w:rPr>
        <w:t>更大的作用</w:t>
      </w:r>
      <w:proofErr w:type="spellEnd"/>
      <w:r>
        <w:rPr>
          <w:rFonts w:ascii="MS Gothic" w:eastAsia="MS Gothic" w:hAnsi="MS Gothic" w:cs="MS Gothic" w:hint="eastAsia"/>
          <w:b/>
          <w:bCs/>
          <w:color w:val="393939"/>
          <w:sz w:val="24"/>
          <w:szCs w:val="24"/>
        </w:rPr>
        <w:t>。</w:t>
      </w:r>
    </w:p>
    <w:p w14:paraId="08A7C280" w14:textId="77777777" w:rsidR="00E323C7" w:rsidRDefault="00E323C7" w:rsidP="00E323C7">
      <w:pPr>
        <w:pStyle w:val="NormalWeb"/>
        <w:spacing w:before="0" w:beforeAutospacing="0" w:after="0" w:afterAutospacing="0"/>
        <w:rPr>
          <w:rFonts w:ascii="Helvetica" w:hAnsi="Helvetica" w:cs="Helvetica"/>
          <w:color w:val="393939"/>
          <w:sz w:val="24"/>
          <w:szCs w:val="24"/>
        </w:rPr>
      </w:pPr>
    </w:p>
    <w:p w14:paraId="26DD66EB" w14:textId="77777777" w:rsidR="00E323C7" w:rsidRDefault="00E323C7" w:rsidP="00E323C7">
      <w:pPr>
        <w:pStyle w:val="NormalWeb"/>
        <w:spacing w:before="0" w:beforeAutospacing="0" w:after="0" w:afterAutospacing="0"/>
        <w:ind w:left="540"/>
        <w:rPr>
          <w:rFonts w:ascii="Helvetica" w:hAnsi="Helvetica" w:cs="Helvetica"/>
          <w:color w:val="393939"/>
          <w:sz w:val="24"/>
          <w:szCs w:val="24"/>
        </w:rPr>
      </w:pPr>
      <w:r>
        <w:rPr>
          <w:rStyle w:val="gmail-apple-tab-span"/>
          <w:rFonts w:ascii="Helvetica" w:hAnsi="Helvetica" w:cs="Helvetica"/>
          <w:color w:val="393939"/>
          <w:sz w:val="24"/>
          <w:szCs w:val="24"/>
        </w:rPr>
        <w:tab/>
      </w:r>
      <w:r>
        <w:rPr>
          <w:rFonts w:ascii="Helvetica" w:hAnsi="Helvetica" w:cs="Helvetica"/>
          <w:color w:val="393939"/>
          <w:sz w:val="24"/>
          <w:szCs w:val="24"/>
        </w:rPr>
        <w:t xml:space="preserve">A)   </w:t>
      </w:r>
      <w:proofErr w:type="spellStart"/>
      <w:r>
        <w:rPr>
          <w:rFonts w:ascii="MS Gothic" w:eastAsia="MS Gothic" w:hAnsi="MS Gothic" w:cs="MS Gothic" w:hint="eastAsia"/>
          <w:color w:val="393939"/>
          <w:sz w:val="24"/>
          <w:szCs w:val="24"/>
        </w:rPr>
        <w:t>改革</w:t>
      </w:r>
      <w:proofErr w:type="spellEnd"/>
      <w:r>
        <w:rPr>
          <w:rFonts w:ascii="Helvetica" w:hAnsi="Helvetica" w:cs="Helvetica"/>
          <w:color w:val="393939"/>
          <w:sz w:val="24"/>
          <w:szCs w:val="24"/>
        </w:rPr>
        <w:t xml:space="preserve">    </w:t>
      </w:r>
      <w:r>
        <w:rPr>
          <w:rFonts w:ascii="MS Gothic" w:eastAsia="MS Gothic" w:hAnsi="MS Gothic" w:cs="MS Gothic" w:hint="eastAsia"/>
          <w:color w:val="393939"/>
          <w:sz w:val="24"/>
          <w:szCs w:val="24"/>
        </w:rPr>
        <w:t>化</w:t>
      </w:r>
      <w:r>
        <w:rPr>
          <w:rFonts w:ascii="Helvetica" w:hAnsi="Helvetica" w:cs="Helvetica"/>
          <w:color w:val="393939"/>
          <w:sz w:val="24"/>
          <w:szCs w:val="24"/>
        </w:rPr>
        <w:t xml:space="preserve">     </w:t>
      </w:r>
      <w:proofErr w:type="spellStart"/>
      <w:r>
        <w:rPr>
          <w:rFonts w:ascii="MS Gothic" w:eastAsia="MS Gothic" w:hAnsi="MS Gothic" w:cs="MS Gothic" w:hint="eastAsia"/>
          <w:color w:val="393939"/>
          <w:sz w:val="24"/>
          <w:szCs w:val="24"/>
        </w:rPr>
        <w:t>持</w:t>
      </w:r>
      <w:r>
        <w:rPr>
          <w:rFonts w:ascii="Microsoft JhengHei" w:eastAsia="Microsoft JhengHei" w:hAnsi="Microsoft JhengHei" w:cs="Microsoft JhengHei" w:hint="eastAsia"/>
          <w:color w:val="393939"/>
          <w:sz w:val="24"/>
          <w:szCs w:val="24"/>
        </w:rPr>
        <w:t>续</w:t>
      </w:r>
      <w:proofErr w:type="spellEnd"/>
      <w:r>
        <w:rPr>
          <w:rFonts w:ascii="Helvetica" w:hAnsi="Helvetica" w:cs="Helvetica"/>
          <w:color w:val="393939"/>
          <w:sz w:val="24"/>
          <w:szCs w:val="24"/>
        </w:rPr>
        <w:t xml:space="preserve">    </w:t>
      </w:r>
      <w:proofErr w:type="spellStart"/>
      <w:r>
        <w:rPr>
          <w:rFonts w:ascii="Microsoft JhengHei" w:eastAsia="Microsoft JhengHei" w:hAnsi="Microsoft JhengHei" w:cs="Microsoft JhengHei" w:hint="eastAsia"/>
          <w:color w:val="393939"/>
          <w:sz w:val="24"/>
          <w:szCs w:val="24"/>
        </w:rPr>
        <w:t>发生</w:t>
      </w:r>
      <w:proofErr w:type="spellEnd"/>
    </w:p>
    <w:p w14:paraId="16C2049D" w14:textId="77777777" w:rsidR="00E323C7" w:rsidRDefault="00E323C7" w:rsidP="00E323C7">
      <w:pPr>
        <w:pStyle w:val="NormalWeb"/>
        <w:spacing w:before="0" w:beforeAutospacing="0" w:after="0" w:afterAutospacing="0"/>
        <w:ind w:left="540"/>
        <w:rPr>
          <w:rFonts w:ascii="Helvetica" w:hAnsi="Helvetica" w:cs="Helvetica"/>
          <w:color w:val="393939"/>
          <w:sz w:val="24"/>
          <w:szCs w:val="24"/>
        </w:rPr>
      </w:pPr>
      <w:r>
        <w:rPr>
          <w:rStyle w:val="gmail-apple-tab-span"/>
          <w:rFonts w:ascii="Helvetica" w:hAnsi="Helvetica" w:cs="Helvetica"/>
          <w:color w:val="393939"/>
          <w:sz w:val="24"/>
          <w:szCs w:val="24"/>
        </w:rPr>
        <w:tab/>
      </w:r>
      <w:r>
        <w:rPr>
          <w:rFonts w:ascii="Helvetica" w:hAnsi="Helvetica" w:cs="Helvetica"/>
          <w:color w:val="393939"/>
          <w:sz w:val="24"/>
          <w:szCs w:val="24"/>
        </w:rPr>
        <w:t xml:space="preserve">B)   </w:t>
      </w:r>
      <w:proofErr w:type="spellStart"/>
      <w:r>
        <w:rPr>
          <w:rFonts w:ascii="MS Gothic" w:eastAsia="MS Gothic" w:hAnsi="MS Gothic" w:cs="MS Gothic" w:hint="eastAsia"/>
          <w:color w:val="393939"/>
          <w:sz w:val="24"/>
          <w:szCs w:val="24"/>
        </w:rPr>
        <w:t>改善</w:t>
      </w:r>
      <w:proofErr w:type="spellEnd"/>
      <w:r>
        <w:rPr>
          <w:rFonts w:ascii="Helvetica" w:hAnsi="Helvetica" w:cs="Helvetica"/>
          <w:color w:val="393939"/>
          <w:sz w:val="24"/>
          <w:szCs w:val="24"/>
        </w:rPr>
        <w:t xml:space="preserve">    </w:t>
      </w:r>
      <w:r>
        <w:rPr>
          <w:rFonts w:ascii="MS Gothic" w:eastAsia="MS Gothic" w:hAnsi="MS Gothic" w:cs="MS Gothic" w:hint="eastAsia"/>
          <w:color w:val="393939"/>
          <w:sz w:val="24"/>
          <w:szCs w:val="24"/>
        </w:rPr>
        <w:t>率</w:t>
      </w:r>
      <w:r>
        <w:rPr>
          <w:rFonts w:ascii="Helvetica" w:hAnsi="Helvetica" w:cs="Helvetica"/>
          <w:color w:val="393939"/>
          <w:sz w:val="24"/>
          <w:szCs w:val="24"/>
        </w:rPr>
        <w:t xml:space="preserve">     </w:t>
      </w:r>
      <w:proofErr w:type="spellStart"/>
      <w:r>
        <w:rPr>
          <w:rFonts w:ascii="MS Gothic" w:eastAsia="MS Gothic" w:hAnsi="MS Gothic" w:cs="MS Gothic" w:hint="eastAsia"/>
          <w:color w:val="393939"/>
          <w:sz w:val="24"/>
          <w:szCs w:val="24"/>
        </w:rPr>
        <w:t>不断</w:t>
      </w:r>
      <w:proofErr w:type="spellEnd"/>
      <w:r>
        <w:rPr>
          <w:rFonts w:ascii="Helvetica" w:hAnsi="Helvetica" w:cs="Helvetica"/>
          <w:color w:val="393939"/>
          <w:sz w:val="24"/>
          <w:szCs w:val="24"/>
        </w:rPr>
        <w:t xml:space="preserve">    </w:t>
      </w:r>
      <w:proofErr w:type="spellStart"/>
      <w:r>
        <w:rPr>
          <w:rFonts w:ascii="Microsoft JhengHei" w:eastAsia="Microsoft JhengHei" w:hAnsi="Microsoft JhengHei" w:cs="Microsoft JhengHei" w:hint="eastAsia"/>
          <w:color w:val="393939"/>
          <w:sz w:val="24"/>
          <w:szCs w:val="24"/>
        </w:rPr>
        <w:t>发挥</w:t>
      </w:r>
      <w:proofErr w:type="spellEnd"/>
    </w:p>
    <w:p w14:paraId="2C37BA34" w14:textId="77777777" w:rsidR="00E323C7" w:rsidRDefault="00E323C7" w:rsidP="00E323C7">
      <w:pPr>
        <w:pStyle w:val="NormalWeb"/>
        <w:spacing w:before="0" w:beforeAutospacing="0" w:after="0" w:afterAutospacing="0"/>
        <w:ind w:left="540"/>
        <w:rPr>
          <w:rFonts w:ascii="Helvetica" w:hAnsi="Helvetica" w:cs="Helvetica"/>
          <w:color w:val="393939"/>
          <w:sz w:val="24"/>
          <w:szCs w:val="24"/>
        </w:rPr>
      </w:pPr>
      <w:r>
        <w:rPr>
          <w:rStyle w:val="gmail-apple-tab-span"/>
          <w:rFonts w:ascii="Helvetica" w:hAnsi="Helvetica" w:cs="Helvetica"/>
          <w:color w:val="393939"/>
          <w:sz w:val="24"/>
          <w:szCs w:val="24"/>
        </w:rPr>
        <w:tab/>
      </w:r>
      <w:r>
        <w:rPr>
          <w:rFonts w:ascii="Helvetica" w:hAnsi="Helvetica" w:cs="Helvetica"/>
          <w:color w:val="393939"/>
          <w:sz w:val="24"/>
          <w:szCs w:val="24"/>
        </w:rPr>
        <w:t xml:space="preserve">C)   </w:t>
      </w:r>
      <w:proofErr w:type="spellStart"/>
      <w:r>
        <w:rPr>
          <w:rFonts w:ascii="MS Gothic" w:eastAsia="MS Gothic" w:hAnsi="MS Gothic" w:cs="MS Gothic" w:hint="eastAsia"/>
          <w:color w:val="393939"/>
          <w:sz w:val="24"/>
          <w:szCs w:val="24"/>
        </w:rPr>
        <w:t>改良</w:t>
      </w:r>
      <w:proofErr w:type="spellEnd"/>
      <w:r>
        <w:rPr>
          <w:rFonts w:ascii="Helvetica" w:hAnsi="Helvetica" w:cs="Helvetica"/>
          <w:color w:val="393939"/>
          <w:sz w:val="24"/>
          <w:szCs w:val="24"/>
        </w:rPr>
        <w:t xml:space="preserve">    </w:t>
      </w:r>
      <w:r>
        <w:rPr>
          <w:rFonts w:ascii="MS Gothic" w:eastAsia="MS Gothic" w:hAnsi="MS Gothic" w:cs="MS Gothic" w:hint="eastAsia"/>
          <w:color w:val="393939"/>
          <w:sz w:val="24"/>
          <w:szCs w:val="24"/>
        </w:rPr>
        <w:t>性</w:t>
      </w:r>
      <w:r>
        <w:rPr>
          <w:rFonts w:ascii="Helvetica" w:hAnsi="Helvetica" w:cs="Helvetica"/>
          <w:color w:val="393939"/>
          <w:sz w:val="24"/>
          <w:szCs w:val="24"/>
        </w:rPr>
        <w:t xml:space="preserve">     </w:t>
      </w:r>
      <w:proofErr w:type="spellStart"/>
      <w:r>
        <w:rPr>
          <w:rFonts w:ascii="MS Gothic" w:eastAsia="MS Gothic" w:hAnsi="MS Gothic" w:cs="MS Gothic" w:hint="eastAsia"/>
          <w:color w:val="393939"/>
          <w:sz w:val="24"/>
          <w:szCs w:val="24"/>
        </w:rPr>
        <w:t>反复</w:t>
      </w:r>
      <w:proofErr w:type="spellEnd"/>
      <w:r>
        <w:rPr>
          <w:rFonts w:ascii="Helvetica" w:hAnsi="Helvetica" w:cs="Helvetica"/>
          <w:color w:val="393939"/>
          <w:sz w:val="24"/>
          <w:szCs w:val="24"/>
        </w:rPr>
        <w:t xml:space="preserve">    </w:t>
      </w:r>
      <w:proofErr w:type="spellStart"/>
      <w:r>
        <w:rPr>
          <w:rFonts w:ascii="Microsoft JhengHei" w:eastAsia="Microsoft JhengHei" w:hAnsi="Microsoft JhengHei" w:cs="Microsoft JhengHei" w:hint="eastAsia"/>
          <w:color w:val="393939"/>
          <w:sz w:val="24"/>
          <w:szCs w:val="24"/>
        </w:rPr>
        <w:t>发动</w:t>
      </w:r>
      <w:proofErr w:type="spellEnd"/>
    </w:p>
    <w:p w14:paraId="70EF1516" w14:textId="77777777" w:rsidR="00E323C7" w:rsidRDefault="00E323C7" w:rsidP="00E323C7">
      <w:pPr>
        <w:pStyle w:val="NormalWeb"/>
        <w:spacing w:before="0" w:beforeAutospacing="0" w:after="0" w:afterAutospacing="0"/>
        <w:ind w:left="540"/>
        <w:rPr>
          <w:rFonts w:ascii="Helvetica" w:hAnsi="Helvetica" w:cs="Helvetica"/>
          <w:color w:val="393939"/>
          <w:sz w:val="24"/>
          <w:szCs w:val="24"/>
        </w:rPr>
      </w:pPr>
      <w:r>
        <w:rPr>
          <w:rStyle w:val="gmail-apple-tab-span"/>
          <w:rFonts w:ascii="Helvetica" w:hAnsi="Helvetica" w:cs="Helvetica"/>
          <w:color w:val="393939"/>
          <w:sz w:val="24"/>
          <w:szCs w:val="24"/>
        </w:rPr>
        <w:tab/>
      </w:r>
      <w:r>
        <w:rPr>
          <w:rFonts w:ascii="Helvetica" w:hAnsi="Helvetica" w:cs="Helvetica"/>
          <w:color w:val="393939"/>
          <w:sz w:val="24"/>
          <w:szCs w:val="24"/>
        </w:rPr>
        <w:t xml:space="preserve">D)   </w:t>
      </w:r>
      <w:proofErr w:type="spellStart"/>
      <w:r>
        <w:rPr>
          <w:rFonts w:ascii="MS Gothic" w:eastAsia="MS Gothic" w:hAnsi="MS Gothic" w:cs="MS Gothic" w:hint="eastAsia"/>
          <w:color w:val="393939"/>
          <w:sz w:val="24"/>
          <w:szCs w:val="24"/>
        </w:rPr>
        <w:t>改</w:t>
      </w:r>
      <w:r>
        <w:rPr>
          <w:rFonts w:ascii="Microsoft JhengHei" w:eastAsia="Microsoft JhengHei" w:hAnsi="Microsoft JhengHei" w:cs="Microsoft JhengHei" w:hint="eastAsia"/>
          <w:color w:val="393939"/>
          <w:sz w:val="24"/>
          <w:szCs w:val="24"/>
        </w:rPr>
        <w:t>进</w:t>
      </w:r>
      <w:proofErr w:type="spellEnd"/>
      <w:r>
        <w:rPr>
          <w:rFonts w:ascii="Helvetica" w:hAnsi="Helvetica" w:cs="Helvetica"/>
          <w:color w:val="393939"/>
          <w:sz w:val="24"/>
          <w:szCs w:val="24"/>
        </w:rPr>
        <w:t xml:space="preserve">    </w:t>
      </w:r>
      <w:r>
        <w:rPr>
          <w:rFonts w:ascii="MS Gothic" w:eastAsia="MS Gothic" w:hAnsi="MS Gothic" w:cs="MS Gothic" w:hint="eastAsia"/>
          <w:color w:val="393939"/>
          <w:sz w:val="24"/>
          <w:szCs w:val="24"/>
        </w:rPr>
        <w:t>度</w:t>
      </w:r>
      <w:r>
        <w:rPr>
          <w:rFonts w:ascii="Helvetica" w:hAnsi="Helvetica" w:cs="Helvetica"/>
          <w:color w:val="393939"/>
          <w:sz w:val="24"/>
          <w:szCs w:val="24"/>
        </w:rPr>
        <w:t xml:space="preserve">     </w:t>
      </w:r>
      <w:proofErr w:type="spellStart"/>
      <w:r>
        <w:rPr>
          <w:rFonts w:ascii="MS Gothic" w:eastAsia="MS Gothic" w:hAnsi="MS Gothic" w:cs="MS Gothic" w:hint="eastAsia"/>
          <w:color w:val="393939"/>
          <w:sz w:val="24"/>
          <w:szCs w:val="24"/>
        </w:rPr>
        <w:t>逐</w:t>
      </w:r>
      <w:r>
        <w:rPr>
          <w:rFonts w:ascii="Microsoft JhengHei" w:eastAsia="Microsoft JhengHei" w:hAnsi="Microsoft JhengHei" w:cs="Microsoft JhengHei" w:hint="eastAsia"/>
          <w:color w:val="393939"/>
          <w:sz w:val="24"/>
          <w:szCs w:val="24"/>
        </w:rPr>
        <w:t>渐</w:t>
      </w:r>
      <w:proofErr w:type="spellEnd"/>
      <w:r>
        <w:rPr>
          <w:rFonts w:ascii="Helvetica" w:hAnsi="Helvetica" w:cs="Helvetica"/>
          <w:color w:val="393939"/>
          <w:sz w:val="24"/>
          <w:szCs w:val="24"/>
        </w:rPr>
        <w:t xml:space="preserve">    </w:t>
      </w:r>
      <w:proofErr w:type="spellStart"/>
      <w:r>
        <w:rPr>
          <w:rFonts w:ascii="Microsoft JhengHei" w:eastAsia="Microsoft JhengHei" w:hAnsi="Microsoft JhengHei" w:cs="Microsoft JhengHei" w:hint="eastAsia"/>
          <w:color w:val="393939"/>
          <w:sz w:val="24"/>
          <w:szCs w:val="24"/>
        </w:rPr>
        <w:t>发扬</w:t>
      </w:r>
      <w:proofErr w:type="spellEnd"/>
    </w:p>
    <w:p w14:paraId="1F08CFAD" w14:textId="77777777" w:rsidR="00E323C7" w:rsidRDefault="00E323C7" w:rsidP="00E323C7">
      <w:pPr>
        <w:pStyle w:val="NormalWeb"/>
        <w:spacing w:before="0" w:beforeAutospacing="0" w:after="0" w:afterAutospacing="0"/>
        <w:ind w:left="540"/>
        <w:rPr>
          <w:rFonts w:ascii="Helvetica" w:hAnsi="Helvetica" w:cs="Helvetica"/>
          <w:color w:val="393939"/>
          <w:sz w:val="24"/>
          <w:szCs w:val="24"/>
        </w:rPr>
      </w:pPr>
      <w:r>
        <w:rPr>
          <w:rFonts w:ascii="Helvetica" w:hAnsi="Helvetica" w:cs="Helvetica"/>
          <w:color w:val="393939"/>
          <w:sz w:val="24"/>
          <w:szCs w:val="24"/>
        </w:rPr>
        <w:t xml:space="preserve">  E)    </w:t>
      </w:r>
      <w:proofErr w:type="spellStart"/>
      <w:r>
        <w:rPr>
          <w:rFonts w:ascii="MS Gothic" w:eastAsia="MS Gothic" w:hAnsi="MS Gothic" w:cs="MS Gothic" w:hint="eastAsia"/>
          <w:color w:val="393939"/>
          <w:sz w:val="24"/>
          <w:szCs w:val="24"/>
        </w:rPr>
        <w:t>改革</w:t>
      </w:r>
      <w:proofErr w:type="spellEnd"/>
      <w:r>
        <w:rPr>
          <w:rFonts w:ascii="Helvetica" w:hAnsi="Helvetica" w:cs="Helvetica"/>
          <w:color w:val="393939"/>
          <w:sz w:val="24"/>
          <w:szCs w:val="24"/>
        </w:rPr>
        <w:t xml:space="preserve">    </w:t>
      </w:r>
      <w:r>
        <w:rPr>
          <w:rFonts w:ascii="MS Gothic" w:eastAsia="MS Gothic" w:hAnsi="MS Gothic" w:cs="MS Gothic" w:hint="eastAsia"/>
          <w:color w:val="393939"/>
          <w:sz w:val="24"/>
          <w:szCs w:val="24"/>
        </w:rPr>
        <w:t>率</w:t>
      </w:r>
      <w:r>
        <w:rPr>
          <w:rFonts w:ascii="Helvetica" w:hAnsi="Helvetica" w:cs="Helvetica"/>
          <w:color w:val="393939"/>
          <w:sz w:val="24"/>
          <w:szCs w:val="24"/>
        </w:rPr>
        <w:t xml:space="preserve">     </w:t>
      </w:r>
      <w:proofErr w:type="spellStart"/>
      <w:r>
        <w:rPr>
          <w:rFonts w:ascii="MS Gothic" w:eastAsia="MS Gothic" w:hAnsi="MS Gothic" w:cs="MS Gothic" w:hint="eastAsia"/>
          <w:color w:val="393939"/>
          <w:sz w:val="24"/>
          <w:szCs w:val="24"/>
        </w:rPr>
        <w:t>反复</w:t>
      </w:r>
      <w:proofErr w:type="spellEnd"/>
      <w:r>
        <w:rPr>
          <w:rFonts w:ascii="Helvetica" w:hAnsi="Helvetica" w:cs="Helvetica"/>
          <w:color w:val="393939"/>
          <w:sz w:val="24"/>
          <w:szCs w:val="24"/>
        </w:rPr>
        <w:t xml:space="preserve">    </w:t>
      </w:r>
      <w:proofErr w:type="spellStart"/>
      <w:r>
        <w:rPr>
          <w:rFonts w:ascii="Microsoft JhengHei" w:eastAsia="Microsoft JhengHei" w:hAnsi="Microsoft JhengHei" w:cs="Microsoft JhengHei" w:hint="eastAsia"/>
          <w:color w:val="393939"/>
          <w:sz w:val="24"/>
          <w:szCs w:val="24"/>
        </w:rPr>
        <w:t>发动</w:t>
      </w:r>
      <w:proofErr w:type="spellEnd"/>
    </w:p>
    <w:p w14:paraId="3013DBDE" w14:textId="77777777" w:rsidR="00E323C7" w:rsidRDefault="00E323C7" w:rsidP="00E323C7">
      <w:pPr>
        <w:pStyle w:val="NormalWeb"/>
        <w:spacing w:before="0" w:beforeAutospacing="0" w:after="0" w:afterAutospacing="0"/>
        <w:ind w:left="540"/>
        <w:rPr>
          <w:rFonts w:ascii="Helvetica" w:hAnsi="Helvetica" w:cs="Helvetica"/>
          <w:color w:val="393939"/>
          <w:sz w:val="24"/>
          <w:szCs w:val="24"/>
        </w:rPr>
      </w:pPr>
    </w:p>
    <w:p w14:paraId="04E69A16" w14:textId="77777777" w:rsidR="00E323C7" w:rsidRDefault="00E323C7" w:rsidP="00E323C7">
      <w:pPr>
        <w:pStyle w:val="NormalWeb"/>
        <w:spacing w:before="0" w:beforeAutospacing="0" w:after="0" w:afterAutospacing="0"/>
        <w:ind w:left="540"/>
        <w:rPr>
          <w:rFonts w:ascii="PingFang SC" w:hAnsi="PingFang SC"/>
          <w:color w:val="393939"/>
          <w:sz w:val="21"/>
          <w:szCs w:val="21"/>
        </w:rPr>
      </w:pPr>
      <w:r>
        <w:rPr>
          <w:rFonts w:ascii="Arial" w:hAnsi="Arial" w:cs="Arial"/>
          <w:color w:val="393939"/>
          <w:sz w:val="21"/>
          <w:szCs w:val="21"/>
        </w:rPr>
        <w:t xml:space="preserve">15.                 </w:t>
      </w:r>
      <w:proofErr w:type="spellStart"/>
      <w:r>
        <w:rPr>
          <w:rFonts w:ascii="MS Gothic" w:eastAsia="MS Gothic" w:hAnsi="MS Gothic" w:cs="MS Gothic" w:hint="eastAsia"/>
          <w:color w:val="393939"/>
          <w:sz w:val="21"/>
          <w:szCs w:val="21"/>
        </w:rPr>
        <w:t>造</w:t>
      </w:r>
      <w:r>
        <w:rPr>
          <w:rFonts w:ascii="Microsoft JhengHei" w:eastAsia="Microsoft JhengHei" w:hAnsi="Microsoft JhengHei" w:cs="Microsoft JhengHei" w:hint="eastAsia"/>
          <w:color w:val="393939"/>
          <w:sz w:val="21"/>
          <w:szCs w:val="21"/>
        </w:rPr>
        <w:t>纸术和印刷术是中国古代</w:t>
      </w:r>
      <w:r>
        <w:rPr>
          <w:rFonts w:ascii="Arial" w:hAnsi="Arial" w:cs="Arial"/>
          <w:color w:val="393939"/>
          <w:sz w:val="21"/>
          <w:szCs w:val="21"/>
        </w:rPr>
        <w:t>i</w:t>
      </w:r>
      <w:r>
        <w:rPr>
          <w:rFonts w:ascii="MS Gothic" w:eastAsia="MS Gothic" w:hAnsi="MS Gothic" w:cs="MS Gothic" w:hint="eastAsia"/>
          <w:color w:val="393939"/>
          <w:sz w:val="21"/>
          <w:szCs w:val="21"/>
        </w:rPr>
        <w:t>的两</w:t>
      </w:r>
      <w:r>
        <w:rPr>
          <w:rFonts w:ascii="Microsoft JhengHei" w:eastAsia="Microsoft JhengHei" w:hAnsi="Microsoft JhengHei" w:cs="Microsoft JhengHei" w:hint="eastAsia"/>
          <w:color w:val="393939"/>
          <w:sz w:val="21"/>
          <w:szCs w:val="21"/>
        </w:rPr>
        <w:t>项重要发明。造纸术，为文明</w:t>
      </w:r>
      <w:proofErr w:type="spellEnd"/>
      <w:r>
        <w:rPr>
          <w:rFonts w:ascii="Arial" w:hAnsi="Arial" w:cs="Arial"/>
          <w:color w:val="393939"/>
          <w:sz w:val="21"/>
          <w:szCs w:val="21"/>
        </w:rPr>
        <w:t xml:space="preserve"> </w:t>
      </w:r>
      <w:r>
        <w:rPr>
          <w:rFonts w:ascii="Microsoft JhengHei" w:eastAsia="Microsoft JhengHei" w:hAnsi="Microsoft JhengHei" w:cs="Microsoft JhengHei" w:hint="eastAsia"/>
          <w:color w:val="393939"/>
          <w:sz w:val="21"/>
          <w:szCs w:val="21"/>
        </w:rPr>
        <w:t>传承带来了新的载体；印刷术，造就了文明传播的新媒介。它们对人类政治、经济、文化等很多方面产生了重要影响，为世界文明的传播与发展做出了巨大贡献。中国发明印刷术有着独特的物质基础</w:t>
      </w:r>
      <w:r>
        <w:rPr>
          <w:rFonts w:ascii="Arial" w:hAnsi="Arial" w:cs="Arial"/>
          <w:color w:val="393939"/>
          <w:sz w:val="21"/>
          <w:szCs w:val="21"/>
        </w:rPr>
        <w:t xml:space="preserve">jī </w:t>
      </w:r>
      <w:proofErr w:type="spellStart"/>
      <w:r>
        <w:rPr>
          <w:rFonts w:ascii="MS Gothic" w:eastAsia="MS Gothic" w:hAnsi="MS Gothic" w:cs="MS Gothic" w:hint="eastAsia"/>
          <w:color w:val="393939"/>
          <w:sz w:val="21"/>
          <w:szCs w:val="21"/>
        </w:rPr>
        <w:t>与技</w:t>
      </w:r>
      <w:r>
        <w:rPr>
          <w:rFonts w:ascii="Microsoft JhengHei" w:eastAsia="Microsoft JhengHei" w:hAnsi="Microsoft JhengHei" w:cs="Microsoft JhengHei" w:hint="eastAsia"/>
          <w:color w:val="393939"/>
          <w:sz w:val="21"/>
          <w:szCs w:val="21"/>
        </w:rPr>
        <w:t>术条件。纸和墨的应用是印刷术发明的基本前提</w:t>
      </w:r>
      <w:proofErr w:type="spellEnd"/>
      <w:r>
        <w:rPr>
          <w:rFonts w:ascii="Microsoft JhengHei" w:eastAsia="Microsoft JhengHei" w:hAnsi="Microsoft JhengHei" w:cs="Microsoft JhengHei" w:hint="eastAsia"/>
          <w:color w:val="393939"/>
          <w:sz w:val="21"/>
          <w:szCs w:val="21"/>
        </w:rPr>
        <w:t>。</w:t>
      </w:r>
    </w:p>
    <w:p w14:paraId="1DB1E794" w14:textId="77777777" w:rsidR="00E323C7" w:rsidRDefault="00E323C7" w:rsidP="00E323C7">
      <w:pPr>
        <w:pStyle w:val="NormalWeb"/>
        <w:spacing w:before="0" w:beforeAutospacing="0" w:after="0" w:afterAutospacing="0"/>
        <w:ind w:left="540"/>
        <w:rPr>
          <w:rFonts w:ascii="PingFang SC" w:hAnsi="PingFang SC"/>
          <w:color w:val="393939"/>
          <w:sz w:val="21"/>
          <w:szCs w:val="21"/>
        </w:rPr>
      </w:pPr>
      <w:r>
        <w:rPr>
          <w:rFonts w:ascii="Arial" w:hAnsi="Arial" w:cs="Arial"/>
          <w:color w:val="393939"/>
          <w:sz w:val="21"/>
          <w:szCs w:val="21"/>
        </w:rPr>
        <w:t xml:space="preserve">                        </w:t>
      </w:r>
      <w:r>
        <w:rPr>
          <w:rFonts w:ascii="MS Gothic" w:eastAsia="MS Gothic" w:hAnsi="MS Gothic" w:cs="MS Gothic" w:hint="eastAsia"/>
          <w:color w:val="393939"/>
          <w:sz w:val="21"/>
          <w:szCs w:val="21"/>
        </w:rPr>
        <w:t>中国很早就已</w:t>
      </w:r>
      <w:r>
        <w:rPr>
          <w:rFonts w:ascii="Microsoft JhengHei" w:eastAsia="Microsoft JhengHei" w:hAnsi="Microsoft JhengHei" w:cs="Microsoft JhengHei" w:hint="eastAsia"/>
          <w:color w:val="393939"/>
          <w:sz w:val="21"/>
          <w:szCs w:val="21"/>
        </w:rPr>
        <w:t>发现并使用墨。秦晚期已有墨丸；南北朝时期，中国已掌握了成熟的制墨技术。作为纸的发明国，早在印刷术发明以前，中国的造纸术就经历了辉煌的发展历程。西汉时期，中国已发明了纸。公元</w:t>
      </w:r>
      <w:r>
        <w:rPr>
          <w:rFonts w:ascii="Arial" w:hAnsi="Arial" w:cs="Arial"/>
          <w:color w:val="393939"/>
          <w:sz w:val="21"/>
          <w:szCs w:val="21"/>
        </w:rPr>
        <w:t>105</w:t>
      </w:r>
      <w:r>
        <w:rPr>
          <w:rFonts w:ascii="MS Gothic" w:eastAsia="MS Gothic" w:hAnsi="MS Gothic" w:cs="MS Gothic" w:hint="eastAsia"/>
          <w:color w:val="393939"/>
          <w:sz w:val="21"/>
          <w:szCs w:val="21"/>
        </w:rPr>
        <w:t>年，</w:t>
      </w:r>
      <w:r>
        <w:rPr>
          <w:rFonts w:ascii="Microsoft JhengHei" w:eastAsia="Microsoft JhengHei" w:hAnsi="Microsoft JhengHei" w:cs="Microsoft JhengHei" w:hint="eastAsia"/>
          <w:color w:val="393939"/>
          <w:sz w:val="21"/>
          <w:szCs w:val="21"/>
        </w:rPr>
        <w:t>东汉蔡伦总结前人经验，改进造纸工艺，开辟了后代皮纸制造技术的先河，实现了造纸技术</w:t>
      </w:r>
      <w:r>
        <w:rPr>
          <w:rFonts w:ascii="Arial" w:hAnsi="Arial" w:cs="Arial"/>
          <w:color w:val="393939"/>
          <w:sz w:val="21"/>
          <w:szCs w:val="21"/>
        </w:rPr>
        <w:t xml:space="preserve">jì </w:t>
      </w:r>
      <w:proofErr w:type="spellStart"/>
      <w:r>
        <w:rPr>
          <w:rFonts w:ascii="MS Gothic" w:eastAsia="MS Gothic" w:hAnsi="MS Gothic" w:cs="MS Gothic" w:hint="eastAsia"/>
          <w:color w:val="393939"/>
          <w:sz w:val="21"/>
          <w:szCs w:val="21"/>
        </w:rPr>
        <w:t>史上的重要突破。随着造</w:t>
      </w:r>
      <w:r>
        <w:rPr>
          <w:rFonts w:ascii="Microsoft JhengHei" w:eastAsia="Microsoft JhengHei" w:hAnsi="Microsoft JhengHei" w:cs="Microsoft JhengHei" w:hint="eastAsia"/>
          <w:color w:val="393939"/>
          <w:sz w:val="21"/>
          <w:szCs w:val="21"/>
        </w:rPr>
        <w:t>纸技术的发展，纸逐渐普及</w:t>
      </w:r>
      <w:proofErr w:type="spellEnd"/>
      <w:r>
        <w:rPr>
          <w:rFonts w:ascii="Arial" w:hAnsi="Arial" w:cs="Arial"/>
          <w:color w:val="393939"/>
          <w:sz w:val="21"/>
          <w:szCs w:val="21"/>
        </w:rPr>
        <w:t xml:space="preserve"> </w:t>
      </w:r>
      <w:proofErr w:type="spellStart"/>
      <w:r>
        <w:rPr>
          <w:rFonts w:ascii="MS Gothic" w:eastAsia="MS Gothic" w:hAnsi="MS Gothic" w:cs="MS Gothic" w:hint="eastAsia"/>
          <w:color w:val="393939"/>
          <w:sz w:val="21"/>
          <w:szCs w:val="21"/>
        </w:rPr>
        <w:t>到人</w:t>
      </w:r>
      <w:r>
        <w:rPr>
          <w:rFonts w:ascii="Microsoft JhengHei" w:eastAsia="Microsoft JhengHei" w:hAnsi="Microsoft JhengHei" w:cs="Microsoft JhengHei" w:hint="eastAsia"/>
          <w:color w:val="393939"/>
          <w:sz w:val="21"/>
          <w:szCs w:val="21"/>
        </w:rPr>
        <w:t>类生活中。魏晋南北朝时期，中国纸张的使用进入转折时期</w:t>
      </w:r>
      <w:proofErr w:type="spellEnd"/>
      <w:r>
        <w:rPr>
          <w:rFonts w:ascii="Arial" w:hAnsi="Arial" w:cs="Arial"/>
          <w:color w:val="393939"/>
          <w:sz w:val="21"/>
          <w:szCs w:val="21"/>
        </w:rPr>
        <w:t xml:space="preserve"> </w:t>
      </w:r>
      <w:r>
        <w:rPr>
          <w:rFonts w:ascii="MS Gothic" w:eastAsia="MS Gothic" w:hAnsi="MS Gothic" w:cs="MS Gothic" w:hint="eastAsia"/>
          <w:color w:val="393939"/>
          <w:sz w:val="21"/>
          <w:szCs w:val="21"/>
        </w:rPr>
        <w:t>。公元</w:t>
      </w:r>
      <w:r>
        <w:rPr>
          <w:rFonts w:ascii="Arial" w:hAnsi="Arial" w:cs="Arial"/>
          <w:color w:val="393939"/>
          <w:sz w:val="21"/>
          <w:szCs w:val="21"/>
        </w:rPr>
        <w:t>404</w:t>
      </w:r>
      <w:r>
        <w:rPr>
          <w:rFonts w:ascii="MS Gothic" w:eastAsia="MS Gothic" w:hAnsi="MS Gothic" w:cs="MS Gothic" w:hint="eastAsia"/>
          <w:color w:val="393939"/>
          <w:sz w:val="21"/>
          <w:szCs w:val="21"/>
        </w:rPr>
        <w:t>年，</w:t>
      </w:r>
      <w:proofErr w:type="gramStart"/>
      <w:r>
        <w:rPr>
          <w:rFonts w:ascii="Microsoft JhengHei" w:eastAsia="Microsoft JhengHei" w:hAnsi="Microsoft JhengHei" w:cs="Microsoft JhengHei" w:hint="eastAsia"/>
          <w:color w:val="393939"/>
          <w:sz w:val="21"/>
          <w:szCs w:val="21"/>
        </w:rPr>
        <w:t>东晋桓玄颁布</w:t>
      </w:r>
      <w:r>
        <w:rPr>
          <w:rFonts w:ascii="Arial" w:hAnsi="Arial" w:cs="Arial"/>
          <w:color w:val="393939"/>
          <w:sz w:val="21"/>
          <w:szCs w:val="21"/>
        </w:rPr>
        <w:t>“</w:t>
      </w:r>
      <w:proofErr w:type="gramEnd"/>
      <w:r>
        <w:rPr>
          <w:rFonts w:ascii="MS Gothic" w:eastAsia="MS Gothic" w:hAnsi="MS Gothic" w:cs="MS Gothic" w:hint="eastAsia"/>
          <w:color w:val="393939"/>
          <w:sz w:val="21"/>
          <w:szCs w:val="21"/>
        </w:rPr>
        <w:t>以</w:t>
      </w:r>
      <w:r>
        <w:rPr>
          <w:rFonts w:ascii="Microsoft JhengHei" w:eastAsia="Microsoft JhengHei" w:hAnsi="Microsoft JhengHei" w:cs="Microsoft JhengHei" w:hint="eastAsia"/>
          <w:color w:val="393939"/>
          <w:sz w:val="21"/>
          <w:szCs w:val="21"/>
        </w:rPr>
        <w:t>纸代简</w:t>
      </w:r>
      <w:r>
        <w:rPr>
          <w:rFonts w:ascii="Arial" w:hAnsi="Arial" w:cs="Arial"/>
          <w:color w:val="393939"/>
          <w:sz w:val="21"/>
          <w:szCs w:val="21"/>
        </w:rPr>
        <w:t>”</w:t>
      </w:r>
      <w:r>
        <w:rPr>
          <w:rFonts w:ascii="MS Gothic" w:eastAsia="MS Gothic" w:hAnsi="MS Gothic" w:cs="MS Gothic" w:hint="eastAsia"/>
          <w:color w:val="393939"/>
          <w:sz w:val="21"/>
          <w:szCs w:val="21"/>
        </w:rPr>
        <w:t>令，</w:t>
      </w:r>
      <w:r>
        <w:rPr>
          <w:rFonts w:ascii="Microsoft JhengHei" w:eastAsia="Microsoft JhengHei" w:hAnsi="Microsoft JhengHei" w:cs="Microsoft JhengHei" w:hint="eastAsia"/>
          <w:color w:val="393939"/>
          <w:sz w:val="21"/>
          <w:szCs w:val="21"/>
        </w:rPr>
        <w:t>终止了简牍书写的历史，纸终于成为主要的书写材料。人们选用麻、藤、树皮、竹等作为造纸原料，并运用施胶、涂布、染色等造纸加工技术，使纸</w:t>
      </w:r>
      <w:r>
        <w:rPr>
          <w:rFonts w:ascii="Microsoft JhengHei" w:eastAsia="Microsoft JhengHei" w:hAnsi="Microsoft JhengHei" w:cs="Microsoft JhengHei" w:hint="eastAsia"/>
          <w:color w:val="393939"/>
          <w:sz w:val="21"/>
          <w:szCs w:val="21"/>
        </w:rPr>
        <w:lastRenderedPageBreak/>
        <w:t>张变得物美价廉。造纸术的发明，带来了书写材料的根本性变革，更为印刷术</w:t>
      </w:r>
      <w:r>
        <w:rPr>
          <w:rFonts w:ascii="Arial" w:hAnsi="Arial" w:cs="Arial"/>
          <w:color w:val="393939"/>
          <w:sz w:val="21"/>
          <w:szCs w:val="21"/>
        </w:rPr>
        <w:t>y</w:t>
      </w:r>
      <w:r>
        <w:rPr>
          <w:rFonts w:ascii="MS Gothic" w:eastAsia="MS Gothic" w:hAnsi="MS Gothic" w:cs="MS Gothic" w:hint="eastAsia"/>
          <w:color w:val="393939"/>
          <w:sz w:val="21"/>
          <w:szCs w:val="21"/>
        </w:rPr>
        <w:t>的</w:t>
      </w:r>
      <w:r>
        <w:rPr>
          <w:rFonts w:ascii="Microsoft JhengHei" w:eastAsia="Microsoft JhengHei" w:hAnsi="Microsoft JhengHei" w:cs="Microsoft JhengHei" w:hint="eastAsia"/>
          <w:color w:val="393939"/>
          <w:sz w:val="21"/>
          <w:szCs w:val="21"/>
        </w:rPr>
        <w:t>发明提供了重要的印刷材料。</w:t>
      </w:r>
    </w:p>
    <w:p w14:paraId="4D0DEB56"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2A0A2287"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Paragrafa göre aşağıdakilerden hangisi yanlıştır?</w:t>
      </w:r>
    </w:p>
    <w:p w14:paraId="61DB582D"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36D2ACF6"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4B422173"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A)   Çinliler, </w:t>
      </w:r>
      <w:proofErr w:type="gramStart"/>
      <w:r>
        <w:rPr>
          <w:rFonts w:ascii="Arial" w:hAnsi="Arial" w:cs="Arial"/>
          <w:color w:val="393939"/>
          <w:sz w:val="21"/>
          <w:szCs w:val="21"/>
        </w:rPr>
        <w:t>kağıdı ,</w:t>
      </w:r>
      <w:proofErr w:type="gramEnd"/>
      <w:r>
        <w:rPr>
          <w:rFonts w:ascii="Arial" w:hAnsi="Arial" w:cs="Arial"/>
          <w:color w:val="393939"/>
          <w:sz w:val="21"/>
          <w:szCs w:val="21"/>
        </w:rPr>
        <w:t xml:space="preserve"> Batı Han Hanedanlığı döneminde icat etmiştir.</w:t>
      </w:r>
    </w:p>
    <w:p w14:paraId="430A0893"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B)    Doğu </w:t>
      </w:r>
      <w:proofErr w:type="spellStart"/>
      <w:r>
        <w:rPr>
          <w:rFonts w:ascii="Arial" w:hAnsi="Arial" w:cs="Arial"/>
          <w:color w:val="393939"/>
          <w:sz w:val="21"/>
          <w:szCs w:val="21"/>
        </w:rPr>
        <w:t>Jin</w:t>
      </w:r>
      <w:proofErr w:type="spellEnd"/>
      <w:r>
        <w:rPr>
          <w:rFonts w:ascii="Arial" w:hAnsi="Arial" w:cs="Arial"/>
          <w:color w:val="393939"/>
          <w:sz w:val="21"/>
          <w:szCs w:val="21"/>
        </w:rPr>
        <w:t xml:space="preserve"> </w:t>
      </w:r>
      <w:proofErr w:type="spellStart"/>
      <w:r>
        <w:rPr>
          <w:rFonts w:ascii="Arial" w:hAnsi="Arial" w:cs="Arial"/>
          <w:color w:val="393939"/>
          <w:sz w:val="21"/>
          <w:szCs w:val="21"/>
        </w:rPr>
        <w:t>Hanedanlığı’ndan</w:t>
      </w:r>
      <w:proofErr w:type="spellEnd"/>
      <w:r>
        <w:rPr>
          <w:rFonts w:ascii="Arial" w:hAnsi="Arial" w:cs="Arial"/>
          <w:color w:val="393939"/>
          <w:sz w:val="21"/>
          <w:szCs w:val="21"/>
        </w:rPr>
        <w:t xml:space="preserve"> önce, Çinliler “bambu şeritler” üzerine yazı yazmaktaydı.</w:t>
      </w:r>
    </w:p>
    <w:p w14:paraId="72F7DA66"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C)   </w:t>
      </w:r>
      <w:proofErr w:type="gramStart"/>
      <w:r>
        <w:rPr>
          <w:rFonts w:ascii="Arial" w:hAnsi="Arial" w:cs="Arial"/>
          <w:color w:val="393939"/>
          <w:sz w:val="21"/>
          <w:szCs w:val="21"/>
        </w:rPr>
        <w:t>Kağıdın</w:t>
      </w:r>
      <w:proofErr w:type="gramEnd"/>
      <w:r>
        <w:rPr>
          <w:rFonts w:ascii="Arial" w:hAnsi="Arial" w:cs="Arial"/>
          <w:color w:val="393939"/>
          <w:sz w:val="21"/>
          <w:szCs w:val="21"/>
        </w:rPr>
        <w:t xml:space="preserve"> icadından önce Çin’de, mürekkep kullanılmıyordu.</w:t>
      </w:r>
    </w:p>
    <w:p w14:paraId="29826395"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D)   </w:t>
      </w:r>
      <w:proofErr w:type="gramStart"/>
      <w:r>
        <w:rPr>
          <w:rFonts w:ascii="Arial" w:hAnsi="Arial" w:cs="Arial"/>
          <w:color w:val="393939"/>
          <w:sz w:val="21"/>
          <w:szCs w:val="21"/>
        </w:rPr>
        <w:t>Kağıt</w:t>
      </w:r>
      <w:proofErr w:type="gramEnd"/>
      <w:r>
        <w:rPr>
          <w:rFonts w:ascii="Arial" w:hAnsi="Arial" w:cs="Arial"/>
          <w:color w:val="393939"/>
          <w:sz w:val="21"/>
          <w:szCs w:val="21"/>
        </w:rPr>
        <w:t xml:space="preserve"> yapımında; kenevir, ağaç kabuğu, bambu gibi malzemeler kullanılmıştır.</w:t>
      </w:r>
    </w:p>
    <w:p w14:paraId="0A330D98"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E).   Çin’de, </w:t>
      </w:r>
      <w:proofErr w:type="gramStart"/>
      <w:r>
        <w:rPr>
          <w:rFonts w:ascii="Arial" w:hAnsi="Arial" w:cs="Arial"/>
          <w:color w:val="393939"/>
          <w:sz w:val="21"/>
          <w:szCs w:val="21"/>
        </w:rPr>
        <w:t>kağıdın</w:t>
      </w:r>
      <w:proofErr w:type="gramEnd"/>
      <w:r>
        <w:rPr>
          <w:rFonts w:ascii="Arial" w:hAnsi="Arial" w:cs="Arial"/>
          <w:color w:val="393939"/>
          <w:sz w:val="21"/>
          <w:szCs w:val="21"/>
        </w:rPr>
        <w:t xml:space="preserve"> icadı, medeniyetin yayılmasında önemi bir rol oynamıştır.</w:t>
      </w:r>
    </w:p>
    <w:p w14:paraId="639D381D"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217E9DB5"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1174F52F"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4EEECA0A"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16. Aşağıdaki boşluğu, doğru kelime ile doldurunuz.</w:t>
      </w:r>
    </w:p>
    <w:p w14:paraId="39C9C3CA"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0C68F447"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           </w:t>
      </w:r>
      <w:proofErr w:type="spellStart"/>
      <w:r>
        <w:rPr>
          <w:rFonts w:ascii="MS Gothic" w:eastAsia="MS Gothic" w:hAnsi="MS Gothic" w:cs="MS Gothic" w:hint="eastAsia"/>
          <w:color w:val="393939"/>
          <w:sz w:val="21"/>
          <w:szCs w:val="21"/>
        </w:rPr>
        <w:t>警察把我</w:t>
      </w:r>
      <w:r>
        <w:rPr>
          <w:rFonts w:ascii="Microsoft JhengHei" w:eastAsia="Microsoft JhengHei" w:hAnsi="Microsoft JhengHei" w:cs="Microsoft JhengHei" w:hint="eastAsia"/>
          <w:color w:val="393939"/>
          <w:sz w:val="21"/>
          <w:szCs w:val="21"/>
        </w:rPr>
        <w:t>们公司</w:t>
      </w:r>
      <w:proofErr w:type="spellEnd"/>
      <w:r>
        <w:rPr>
          <w:rFonts w:ascii="Arial" w:hAnsi="Arial" w:cs="Arial"/>
          <w:color w:val="393939"/>
          <w:sz w:val="21"/>
          <w:szCs w:val="21"/>
        </w:rPr>
        <w:t>___________</w:t>
      </w:r>
      <w:proofErr w:type="spellStart"/>
      <w:r>
        <w:rPr>
          <w:rFonts w:ascii="MS Gothic" w:eastAsia="MS Gothic" w:hAnsi="MS Gothic" w:cs="MS Gothic" w:hint="eastAsia"/>
          <w:color w:val="393939"/>
          <w:sz w:val="21"/>
          <w:szCs w:val="21"/>
        </w:rPr>
        <w:t>都</w:t>
      </w:r>
      <w:r>
        <w:rPr>
          <w:rFonts w:ascii="Microsoft JhengHei" w:eastAsia="Microsoft JhengHei" w:hAnsi="Microsoft JhengHei" w:cs="Microsoft JhengHei" w:hint="eastAsia"/>
          <w:color w:val="393939"/>
          <w:sz w:val="21"/>
          <w:szCs w:val="21"/>
        </w:rPr>
        <w:t>询问了一遍</w:t>
      </w:r>
      <w:proofErr w:type="spellEnd"/>
      <w:r>
        <w:rPr>
          <w:rFonts w:ascii="Microsoft JhengHei" w:eastAsia="Microsoft JhengHei" w:hAnsi="Microsoft JhengHei" w:cs="Microsoft JhengHei" w:hint="eastAsia"/>
          <w:color w:val="393939"/>
          <w:sz w:val="21"/>
          <w:szCs w:val="21"/>
        </w:rPr>
        <w:t>。</w:t>
      </w:r>
    </w:p>
    <w:p w14:paraId="316FFDBE"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30663379"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A).  </w:t>
      </w:r>
      <w:proofErr w:type="spellStart"/>
      <w:r>
        <w:rPr>
          <w:rFonts w:ascii="MS Gothic" w:eastAsia="MS Gothic" w:hAnsi="MS Gothic" w:cs="MS Gothic" w:hint="eastAsia"/>
          <w:color w:val="393939"/>
          <w:sz w:val="21"/>
          <w:szCs w:val="21"/>
        </w:rPr>
        <w:t>前前后后</w:t>
      </w:r>
      <w:proofErr w:type="spellEnd"/>
    </w:p>
    <w:p w14:paraId="5BD16D71"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B).  </w:t>
      </w:r>
      <w:proofErr w:type="spellStart"/>
      <w:r>
        <w:rPr>
          <w:rFonts w:ascii="MS Gothic" w:eastAsia="MS Gothic" w:hAnsi="MS Gothic" w:cs="MS Gothic" w:hint="eastAsia"/>
          <w:color w:val="393939"/>
          <w:sz w:val="21"/>
          <w:szCs w:val="21"/>
        </w:rPr>
        <w:t>左左右右</w:t>
      </w:r>
      <w:proofErr w:type="spellEnd"/>
    </w:p>
    <w:p w14:paraId="0C6062A4"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C).  </w:t>
      </w:r>
      <w:proofErr w:type="spellStart"/>
      <w:r>
        <w:rPr>
          <w:rFonts w:ascii="MS Gothic" w:eastAsia="MS Gothic" w:hAnsi="MS Gothic" w:cs="MS Gothic" w:hint="eastAsia"/>
          <w:color w:val="393939"/>
          <w:sz w:val="21"/>
          <w:szCs w:val="21"/>
        </w:rPr>
        <w:t>里里外外</w:t>
      </w:r>
      <w:proofErr w:type="spellEnd"/>
    </w:p>
    <w:p w14:paraId="68B4F834"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D). </w:t>
      </w:r>
      <w:proofErr w:type="spellStart"/>
      <w:r>
        <w:rPr>
          <w:rFonts w:ascii="MS Gothic" w:eastAsia="MS Gothic" w:hAnsi="MS Gothic" w:cs="MS Gothic" w:hint="eastAsia"/>
          <w:color w:val="393939"/>
          <w:sz w:val="21"/>
          <w:szCs w:val="21"/>
        </w:rPr>
        <w:t>上上下下</w:t>
      </w:r>
      <w:proofErr w:type="spellEnd"/>
    </w:p>
    <w:p w14:paraId="01A2DFCD"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E). </w:t>
      </w:r>
      <w:proofErr w:type="spellStart"/>
      <w:r>
        <w:rPr>
          <w:rFonts w:ascii="MS Gothic" w:eastAsia="MS Gothic" w:hAnsi="MS Gothic" w:cs="MS Gothic" w:hint="eastAsia"/>
          <w:color w:val="393939"/>
          <w:sz w:val="21"/>
          <w:szCs w:val="21"/>
        </w:rPr>
        <w:t>高高低低</w:t>
      </w:r>
      <w:proofErr w:type="spellEnd"/>
    </w:p>
    <w:p w14:paraId="60706714"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532F5F87"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5B70AD9C"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17.</w:t>
      </w:r>
    </w:p>
    <w:p w14:paraId="0CC12546"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68BF9B9C" w14:textId="77777777" w:rsidR="00E323C7" w:rsidRDefault="00E323C7" w:rsidP="00E323C7">
      <w:pPr>
        <w:pStyle w:val="NormalWeb"/>
        <w:spacing w:before="0" w:beforeAutospacing="0" w:after="0" w:afterAutospacing="0"/>
        <w:rPr>
          <w:rFonts w:ascii="PingFang SC" w:hAnsi="PingFang SC"/>
          <w:color w:val="2B2B2B"/>
          <w:sz w:val="21"/>
          <w:szCs w:val="21"/>
        </w:rPr>
      </w:pPr>
      <w:proofErr w:type="spellStart"/>
      <w:r>
        <w:rPr>
          <w:rFonts w:ascii="MS Gothic" w:eastAsia="MS Gothic" w:hAnsi="MS Gothic" w:cs="MS Gothic" w:hint="eastAsia"/>
          <w:color w:val="2B2B2B"/>
          <w:sz w:val="21"/>
          <w:szCs w:val="21"/>
        </w:rPr>
        <w:t>在卡帕多奇</w:t>
      </w:r>
      <w:r>
        <w:rPr>
          <w:rFonts w:ascii="Microsoft JhengHei" w:eastAsia="Microsoft JhengHei" w:hAnsi="Microsoft JhengHei" w:cs="Microsoft JhengHei" w:hint="eastAsia"/>
          <w:color w:val="2B2B2B"/>
          <w:sz w:val="21"/>
          <w:szCs w:val="21"/>
        </w:rPr>
        <w:t>亚，因新冠疫情</w:t>
      </w:r>
      <w:r>
        <w:rPr>
          <w:rFonts w:ascii="Microsoft JhengHei" w:eastAsia="Microsoft JhengHei" w:hAnsi="Microsoft JhengHei" w:cs="Microsoft JhengHei" w:hint="eastAsia"/>
          <w:color w:val="2B2B2B"/>
          <w:sz w:val="23"/>
          <w:szCs w:val="23"/>
        </w:rPr>
        <w:t>实施</w:t>
      </w:r>
      <w:r>
        <w:rPr>
          <w:rFonts w:ascii="MS Gothic" w:eastAsia="MS Gothic" w:hAnsi="MS Gothic" w:cs="MS Gothic" w:hint="eastAsia"/>
          <w:color w:val="2B2B2B"/>
          <w:sz w:val="21"/>
          <w:szCs w:val="21"/>
        </w:rPr>
        <w:t>全面封控措施而被停止的</w:t>
      </w:r>
      <w:r>
        <w:rPr>
          <w:rFonts w:ascii="Microsoft JhengHei" w:eastAsia="Microsoft JhengHei" w:hAnsi="Microsoft JhengHei" w:cs="Microsoft JhengHei" w:hint="eastAsia"/>
          <w:color w:val="2B2B2B"/>
          <w:sz w:val="21"/>
          <w:szCs w:val="21"/>
        </w:rPr>
        <w:t>热气球之旅，又重新恢复了</w:t>
      </w:r>
      <w:proofErr w:type="spellEnd"/>
      <w:r>
        <w:rPr>
          <w:rFonts w:ascii="Microsoft JhengHei" w:eastAsia="Microsoft JhengHei" w:hAnsi="Microsoft JhengHei" w:cs="Microsoft JhengHei" w:hint="eastAsia"/>
          <w:color w:val="2B2B2B"/>
          <w:sz w:val="21"/>
          <w:szCs w:val="21"/>
        </w:rPr>
        <w:t>。</w:t>
      </w:r>
    </w:p>
    <w:p w14:paraId="19C19DD2" w14:textId="77777777" w:rsidR="00E323C7" w:rsidRDefault="00E323C7" w:rsidP="00E323C7">
      <w:pPr>
        <w:pStyle w:val="NormalWeb"/>
        <w:spacing w:before="0" w:beforeAutospacing="0" w:after="0" w:afterAutospacing="0"/>
        <w:ind w:left="540"/>
        <w:rPr>
          <w:rFonts w:ascii="Arial" w:hAnsi="Arial" w:cs="Arial"/>
          <w:color w:val="2B2B2B"/>
          <w:sz w:val="21"/>
          <w:szCs w:val="21"/>
        </w:rPr>
      </w:pPr>
    </w:p>
    <w:p w14:paraId="33D03537" w14:textId="77777777" w:rsidR="00E323C7" w:rsidRDefault="00E323C7" w:rsidP="00E323C7">
      <w:pPr>
        <w:pStyle w:val="NormalWeb"/>
        <w:spacing w:before="0" w:beforeAutospacing="0" w:after="0" w:afterAutospacing="0"/>
        <w:ind w:left="540"/>
        <w:rPr>
          <w:rFonts w:ascii="PingFang SC" w:hAnsi="PingFang SC"/>
          <w:color w:val="2B2B2B"/>
          <w:sz w:val="21"/>
          <w:szCs w:val="21"/>
        </w:rPr>
      </w:pPr>
      <w:r>
        <w:rPr>
          <w:rFonts w:ascii="MS Gothic" w:eastAsia="MS Gothic" w:hAnsi="MS Gothic" w:cs="MS Gothic" w:hint="eastAsia"/>
          <w:color w:val="2B2B2B"/>
          <w:sz w:val="21"/>
          <w:szCs w:val="21"/>
        </w:rPr>
        <w:t>内夫</w:t>
      </w:r>
      <w:r>
        <w:rPr>
          <w:rFonts w:ascii="Microsoft JhengHei" w:eastAsia="Microsoft JhengHei" w:hAnsi="Microsoft JhengHei" w:cs="Microsoft JhengHei" w:hint="eastAsia"/>
          <w:color w:val="2B2B2B"/>
          <w:sz w:val="21"/>
          <w:szCs w:val="21"/>
        </w:rPr>
        <w:t>谢赫尔戈雷梅城镇的人们，在天亮之前准备好热气球，载满了乘客，在</w:t>
      </w:r>
      <w:r>
        <w:rPr>
          <w:rFonts w:ascii="Arial" w:hAnsi="Arial" w:cs="Arial"/>
          <w:color w:val="2B2B2B"/>
          <w:sz w:val="21"/>
          <w:szCs w:val="21"/>
        </w:rPr>
        <w:t>21</w:t>
      </w:r>
      <w:r>
        <w:rPr>
          <w:rFonts w:ascii="MS Gothic" w:eastAsia="MS Gothic" w:hAnsi="MS Gothic" w:cs="MS Gothic" w:hint="eastAsia"/>
          <w:color w:val="2B2B2B"/>
          <w:sz w:val="21"/>
          <w:szCs w:val="21"/>
        </w:rPr>
        <w:t>天之后又</w:t>
      </w:r>
      <w:r>
        <w:rPr>
          <w:rFonts w:ascii="Microsoft JhengHei" w:eastAsia="Microsoft JhengHei" w:hAnsi="Microsoft JhengHei" w:cs="Microsoft JhengHei" w:hint="eastAsia"/>
          <w:color w:val="2B2B2B"/>
          <w:sz w:val="21"/>
          <w:szCs w:val="21"/>
        </w:rPr>
        <w:t>缓缓升起，飞向天空。</w:t>
      </w:r>
    </w:p>
    <w:p w14:paraId="55965419" w14:textId="77777777" w:rsidR="00E323C7" w:rsidRDefault="00E323C7" w:rsidP="00E323C7">
      <w:pPr>
        <w:pStyle w:val="NormalWeb"/>
        <w:spacing w:before="0" w:beforeAutospacing="0" w:after="0" w:afterAutospacing="0"/>
        <w:ind w:left="540"/>
        <w:rPr>
          <w:rFonts w:ascii="Arial" w:hAnsi="Arial" w:cs="Arial"/>
          <w:color w:val="2B2B2B"/>
          <w:sz w:val="21"/>
          <w:szCs w:val="21"/>
        </w:rPr>
      </w:pPr>
    </w:p>
    <w:p w14:paraId="03252A1D" w14:textId="77777777" w:rsidR="00E323C7" w:rsidRDefault="00E323C7" w:rsidP="00E323C7">
      <w:pPr>
        <w:pStyle w:val="NormalWeb"/>
        <w:spacing w:before="0" w:beforeAutospacing="0" w:after="0" w:afterAutospacing="0"/>
        <w:ind w:left="540"/>
        <w:rPr>
          <w:rFonts w:ascii="PingFang SC" w:hAnsi="PingFang SC"/>
          <w:color w:val="2B2B2B"/>
          <w:sz w:val="21"/>
          <w:szCs w:val="21"/>
        </w:rPr>
      </w:pPr>
      <w:proofErr w:type="spellStart"/>
      <w:r>
        <w:rPr>
          <w:rFonts w:ascii="MS Gothic" w:eastAsia="MS Gothic" w:hAnsi="MS Gothic" w:cs="MS Gothic" w:hint="eastAsia"/>
          <w:color w:val="2B2B2B"/>
          <w:sz w:val="21"/>
          <w:szCs w:val="21"/>
        </w:rPr>
        <w:t>在逐步正常化</w:t>
      </w:r>
      <w:r>
        <w:rPr>
          <w:rFonts w:ascii="Microsoft JhengHei" w:eastAsia="Microsoft JhengHei" w:hAnsi="Microsoft JhengHei" w:cs="Microsoft JhengHei" w:hint="eastAsia"/>
          <w:color w:val="2B2B2B"/>
          <w:sz w:val="21"/>
          <w:szCs w:val="21"/>
        </w:rPr>
        <w:t>进程中，昨天却因天气条件未能实现热气球之旅的游客们，今天搭乘着热气球，在被烟囱和天然岩层环绕的山谷中缓缓升空</w:t>
      </w:r>
      <w:proofErr w:type="spellEnd"/>
      <w:r>
        <w:rPr>
          <w:rFonts w:ascii="Microsoft JhengHei" w:eastAsia="Microsoft JhengHei" w:hAnsi="Microsoft JhengHei" w:cs="Microsoft JhengHei" w:hint="eastAsia"/>
          <w:color w:val="2B2B2B"/>
          <w:sz w:val="21"/>
          <w:szCs w:val="21"/>
        </w:rPr>
        <w:t>。</w:t>
      </w:r>
    </w:p>
    <w:p w14:paraId="43CD44A5" w14:textId="77777777" w:rsidR="00E323C7" w:rsidRDefault="00E323C7" w:rsidP="00E323C7">
      <w:pPr>
        <w:pStyle w:val="NormalWeb"/>
        <w:spacing w:before="0" w:beforeAutospacing="0" w:after="0" w:afterAutospacing="0"/>
        <w:ind w:left="540"/>
        <w:rPr>
          <w:rFonts w:ascii="PingFang SC" w:hAnsi="PingFang SC"/>
          <w:color w:val="2B2B2B"/>
          <w:sz w:val="21"/>
          <w:szCs w:val="21"/>
        </w:rPr>
      </w:pPr>
    </w:p>
    <w:p w14:paraId="34CF4AEE" w14:textId="77777777" w:rsidR="00E323C7" w:rsidRDefault="00E323C7" w:rsidP="00E323C7">
      <w:pPr>
        <w:pStyle w:val="NormalWeb"/>
        <w:spacing w:before="0" w:beforeAutospacing="0" w:after="0" w:afterAutospacing="0"/>
        <w:ind w:left="540"/>
        <w:rPr>
          <w:rFonts w:ascii="PingFang SC" w:hAnsi="PingFang SC"/>
          <w:color w:val="2B2B2B"/>
          <w:sz w:val="21"/>
          <w:szCs w:val="21"/>
        </w:rPr>
      </w:pPr>
    </w:p>
    <w:p w14:paraId="0F7A66E7"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65CA689C"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Paragrafa göre aşağıdaki yargıların hangisine varılamaz?</w:t>
      </w:r>
    </w:p>
    <w:p w14:paraId="211C0775"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4B56E4BA"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 xml:space="preserve">A)  </w:t>
      </w:r>
      <w:proofErr w:type="gramStart"/>
      <w:r>
        <w:rPr>
          <w:rFonts w:ascii="Arial" w:hAnsi="Arial" w:cs="Arial"/>
          <w:color w:val="393939"/>
          <w:sz w:val="21"/>
          <w:szCs w:val="21"/>
        </w:rPr>
        <w:t>Kapadokya’da ,Korona</w:t>
      </w:r>
      <w:proofErr w:type="gramEnd"/>
      <w:r>
        <w:rPr>
          <w:rFonts w:ascii="Arial" w:hAnsi="Arial" w:cs="Arial"/>
          <w:color w:val="393939"/>
          <w:sz w:val="21"/>
          <w:szCs w:val="21"/>
        </w:rPr>
        <w:t xml:space="preserve"> virüs önlemleri nedeniyle balon uçuşları durdurulmuştu.</w:t>
      </w:r>
    </w:p>
    <w:p w14:paraId="5F918983"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B)  Kapadokya’ya bölgesinde, 21 gündür balon uçuşları yapılmıyordu.</w:t>
      </w:r>
    </w:p>
    <w:p w14:paraId="6D554D8A"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C)  Balon uçuşları, sabah gün doğumunda yapılmaktadır.</w:t>
      </w:r>
    </w:p>
    <w:p w14:paraId="7C8C96FF"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D)  Kapadokya’nın peri bacaları ve doğal güzellikleri, turistleri etkilemektedir.</w:t>
      </w:r>
    </w:p>
    <w:p w14:paraId="3889BC2F"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E)  Kapadokya’da, dün balon uçuşu yapılamadı.</w:t>
      </w:r>
    </w:p>
    <w:p w14:paraId="1705212E"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3AD6ADD7"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58D7D98F" w14:textId="77777777" w:rsidR="00E323C7" w:rsidRDefault="00E323C7" w:rsidP="00E323C7">
      <w:pPr>
        <w:pStyle w:val="NormalWeb"/>
        <w:spacing w:before="0" w:beforeAutospacing="0" w:after="0" w:afterAutospacing="0"/>
        <w:ind w:left="540"/>
        <w:rPr>
          <w:rFonts w:ascii="PingFang SC" w:hAnsi="PingFang SC"/>
          <w:color w:val="393939"/>
          <w:sz w:val="21"/>
          <w:szCs w:val="21"/>
        </w:rPr>
      </w:pPr>
      <w:r>
        <w:rPr>
          <w:rFonts w:ascii="Arial" w:hAnsi="Arial" w:cs="Arial"/>
          <w:color w:val="393939"/>
          <w:sz w:val="21"/>
          <w:szCs w:val="21"/>
        </w:rPr>
        <w:t xml:space="preserve">18.    </w:t>
      </w:r>
      <w:proofErr w:type="spellStart"/>
      <w:r>
        <w:rPr>
          <w:rFonts w:ascii="MS Gothic" w:eastAsia="MS Gothic" w:hAnsi="MS Gothic" w:cs="MS Gothic" w:hint="eastAsia"/>
          <w:color w:val="393939"/>
          <w:sz w:val="21"/>
          <w:szCs w:val="21"/>
        </w:rPr>
        <w:t>就人</w:t>
      </w:r>
      <w:r>
        <w:rPr>
          <w:rFonts w:ascii="Microsoft JhengHei" w:eastAsia="Microsoft JhengHei" w:hAnsi="Microsoft JhengHei" w:cs="Microsoft JhengHei" w:hint="eastAsia"/>
          <w:color w:val="393939"/>
          <w:sz w:val="21"/>
          <w:szCs w:val="21"/>
        </w:rPr>
        <w:t>们度假时对大篷车旅游的兴趣如此高涨，特别关切注意的土耳其伊兹米人穆拉特</w:t>
      </w:r>
      <w:r>
        <w:rPr>
          <w:rFonts w:ascii="Arial" w:hAnsi="Arial" w:cs="Arial"/>
          <w:color w:val="393939"/>
          <w:sz w:val="21"/>
          <w:szCs w:val="21"/>
        </w:rPr>
        <w:t>·</w:t>
      </w:r>
      <w:r>
        <w:rPr>
          <w:rFonts w:ascii="MS Gothic" w:eastAsia="MS Gothic" w:hAnsi="MS Gothic" w:cs="MS Gothic" w:hint="eastAsia"/>
          <w:color w:val="393939"/>
          <w:sz w:val="21"/>
          <w:szCs w:val="21"/>
        </w:rPr>
        <w:t>伊</w:t>
      </w:r>
      <w:r>
        <w:rPr>
          <w:rFonts w:ascii="Malgun Gothic" w:eastAsia="Malgun Gothic" w:hAnsi="Malgun Gothic" w:cs="Malgun Gothic" w:hint="eastAsia"/>
          <w:color w:val="393939"/>
          <w:sz w:val="21"/>
          <w:szCs w:val="21"/>
        </w:rPr>
        <w:t>尔</w:t>
      </w:r>
      <w:r>
        <w:rPr>
          <w:rFonts w:ascii="Microsoft JhengHei" w:eastAsia="Microsoft JhengHei" w:hAnsi="Microsoft JhengHei" w:cs="Microsoft JhengHei" w:hint="eastAsia"/>
          <w:color w:val="393939"/>
          <w:sz w:val="21"/>
          <w:szCs w:val="21"/>
        </w:rPr>
        <w:t>马兹，改行成为大篷车生产商</w:t>
      </w:r>
      <w:proofErr w:type="spellEnd"/>
      <w:r>
        <w:rPr>
          <w:rFonts w:ascii="Microsoft JhengHei" w:eastAsia="Microsoft JhengHei" w:hAnsi="Microsoft JhengHei" w:cs="Microsoft JhengHei" w:hint="eastAsia"/>
          <w:color w:val="393939"/>
          <w:sz w:val="21"/>
          <w:szCs w:val="21"/>
        </w:rPr>
        <w:t>。</w:t>
      </w:r>
    </w:p>
    <w:p w14:paraId="6BC23596" w14:textId="77777777" w:rsidR="00E323C7" w:rsidRDefault="00E323C7" w:rsidP="00E323C7">
      <w:pPr>
        <w:pStyle w:val="NormalWeb"/>
        <w:spacing w:before="0" w:beforeAutospacing="0" w:after="0" w:afterAutospacing="0"/>
        <w:rPr>
          <w:rFonts w:ascii="Songti SC" w:hAnsi="Songti SC"/>
          <w:color w:val="1D1D1D"/>
          <w:sz w:val="24"/>
          <w:szCs w:val="24"/>
        </w:rPr>
      </w:pPr>
      <w:r>
        <w:rPr>
          <w:rFonts w:ascii="Helvetica" w:hAnsi="Helvetica" w:cs="Helvetica"/>
          <w:color w:val="1D1D1D"/>
          <w:sz w:val="30"/>
          <w:szCs w:val="30"/>
        </w:rPr>
        <w:t>      </w:t>
      </w:r>
      <w:proofErr w:type="spellStart"/>
      <w:r>
        <w:rPr>
          <w:rFonts w:ascii="MS Gothic" w:eastAsia="MS Gothic" w:hAnsi="MS Gothic" w:cs="MS Gothic" w:hint="eastAsia"/>
          <w:color w:val="1D1D1D"/>
          <w:sz w:val="24"/>
          <w:szCs w:val="24"/>
        </w:rPr>
        <w:t>特</w:t>
      </w:r>
      <w:r>
        <w:rPr>
          <w:rFonts w:ascii="Microsoft JhengHei" w:eastAsia="Microsoft JhengHei" w:hAnsi="Microsoft JhengHei" w:cs="Microsoft JhengHei" w:hint="eastAsia"/>
          <w:color w:val="1D1D1D"/>
          <w:sz w:val="24"/>
          <w:szCs w:val="24"/>
        </w:rPr>
        <w:t>别关注到人们在这方面有相当浓厚兴趣的伊尔马兹，决定进行投资。尤其在新冠病毒传播后，为满足人们的需求，他可谓是应</w:t>
      </w:r>
      <w:r>
        <w:rPr>
          <w:rFonts w:ascii="MS Gothic" w:eastAsia="MS Gothic" w:hAnsi="MS Gothic" w:cs="MS Gothic" w:hint="eastAsia"/>
          <w:color w:val="1D1D1D"/>
          <w:sz w:val="24"/>
          <w:szCs w:val="24"/>
        </w:rPr>
        <w:t>接不暇</w:t>
      </w:r>
      <w:proofErr w:type="spellEnd"/>
      <w:r>
        <w:rPr>
          <w:rFonts w:ascii="MS Gothic" w:eastAsia="MS Gothic" w:hAnsi="MS Gothic" w:cs="MS Gothic" w:hint="eastAsia"/>
          <w:color w:val="1D1D1D"/>
          <w:sz w:val="24"/>
          <w:szCs w:val="24"/>
        </w:rPr>
        <w:t>。</w:t>
      </w:r>
    </w:p>
    <w:p w14:paraId="148EB840" w14:textId="77777777" w:rsidR="00E323C7" w:rsidRDefault="00E323C7" w:rsidP="00E323C7">
      <w:pPr>
        <w:pStyle w:val="NormalWeb"/>
        <w:spacing w:before="0" w:beforeAutospacing="0" w:after="0" w:afterAutospacing="0"/>
        <w:rPr>
          <w:rFonts w:ascii="Songti SC" w:hAnsi="Songti SC"/>
          <w:color w:val="1D1D1D"/>
          <w:sz w:val="24"/>
          <w:szCs w:val="24"/>
        </w:rPr>
      </w:pPr>
      <w:r>
        <w:rPr>
          <w:rFonts w:ascii="Helvetica" w:hAnsi="Helvetica" w:cs="Helvetica"/>
          <w:color w:val="1D1D1D"/>
          <w:sz w:val="30"/>
          <w:szCs w:val="30"/>
        </w:rPr>
        <w:lastRenderedPageBreak/>
        <w:t>       </w:t>
      </w:r>
      <w:proofErr w:type="spellStart"/>
      <w:r>
        <w:rPr>
          <w:rFonts w:ascii="Microsoft JhengHei" w:eastAsia="Microsoft JhengHei" w:hAnsi="Microsoft JhengHei" w:cs="Microsoft JhengHei" w:hint="eastAsia"/>
          <w:color w:val="1D1D1D"/>
          <w:sz w:val="24"/>
          <w:szCs w:val="24"/>
        </w:rPr>
        <w:t>这位企业家意识到，近年来人们选择与大自然息息相关的旅游活动越来越多，而大篷车旅游更是快速成长中</w:t>
      </w:r>
      <w:proofErr w:type="spellEnd"/>
      <w:r>
        <w:rPr>
          <w:rFonts w:ascii="Microsoft JhengHei" w:eastAsia="Microsoft JhengHei" w:hAnsi="Microsoft JhengHei" w:cs="Microsoft JhengHei" w:hint="eastAsia"/>
          <w:color w:val="1D1D1D"/>
          <w:sz w:val="24"/>
          <w:szCs w:val="24"/>
        </w:rPr>
        <w:t>。</w:t>
      </w:r>
    </w:p>
    <w:p w14:paraId="423F335C" w14:textId="77777777" w:rsidR="00E323C7" w:rsidRDefault="00E323C7" w:rsidP="00E323C7">
      <w:pPr>
        <w:pStyle w:val="NormalWeb"/>
        <w:spacing w:before="0" w:beforeAutospacing="0" w:after="0" w:afterAutospacing="0"/>
        <w:rPr>
          <w:rFonts w:ascii="Songti SC" w:hAnsi="Songti SC"/>
          <w:color w:val="1D1D1D"/>
          <w:sz w:val="24"/>
          <w:szCs w:val="24"/>
        </w:rPr>
      </w:pPr>
      <w:r>
        <w:rPr>
          <w:rFonts w:ascii="MS Gothic" w:eastAsia="MS Gothic" w:hAnsi="MS Gothic" w:cs="MS Gothic" w:hint="eastAsia"/>
          <w:color w:val="1D1D1D"/>
          <w:sz w:val="24"/>
          <w:szCs w:val="24"/>
        </w:rPr>
        <w:t>伊</w:t>
      </w:r>
      <w:r>
        <w:rPr>
          <w:rFonts w:ascii="Malgun Gothic" w:eastAsia="Malgun Gothic" w:hAnsi="Malgun Gothic" w:cs="Malgun Gothic" w:hint="eastAsia"/>
          <w:color w:val="1D1D1D"/>
          <w:sz w:val="24"/>
          <w:szCs w:val="24"/>
        </w:rPr>
        <w:t>尔</w:t>
      </w:r>
      <w:r>
        <w:rPr>
          <w:rFonts w:ascii="Microsoft JhengHei" w:eastAsia="Microsoft JhengHei" w:hAnsi="Microsoft JhengHei" w:cs="Microsoft JhengHei" w:hint="eastAsia"/>
          <w:color w:val="1D1D1D"/>
          <w:sz w:val="24"/>
          <w:szCs w:val="24"/>
        </w:rPr>
        <w:t>马兹表示，近年来与自然交织的度假胜地备受瞩目，土耳其大篷车公司凭借其设计、质量和成本的优势，可以说在世界市场上已达到了权威的水平。</w:t>
      </w:r>
    </w:p>
    <w:p w14:paraId="0DA22E89" w14:textId="77777777" w:rsidR="00E323C7" w:rsidRDefault="00E323C7" w:rsidP="00E323C7">
      <w:pPr>
        <w:pStyle w:val="NormalWeb"/>
        <w:spacing w:before="0" w:beforeAutospacing="0" w:after="0" w:afterAutospacing="0"/>
        <w:rPr>
          <w:rFonts w:ascii="Songti SC" w:hAnsi="Songti SC"/>
          <w:color w:val="1D1D1D"/>
          <w:sz w:val="24"/>
          <w:szCs w:val="24"/>
        </w:rPr>
      </w:pPr>
      <w:r>
        <w:rPr>
          <w:rFonts w:ascii="Times New Roman" w:hAnsi="Times New Roman" w:cs="Times New Roman"/>
          <w:color w:val="1D1D1D"/>
          <w:sz w:val="24"/>
          <w:szCs w:val="24"/>
        </w:rPr>
        <w:t>          “</w:t>
      </w:r>
      <w:proofErr w:type="spellStart"/>
      <w:r>
        <w:rPr>
          <w:rFonts w:ascii="MS Gothic" w:eastAsia="MS Gothic" w:hAnsi="MS Gothic" w:cs="MS Gothic" w:hint="eastAsia"/>
          <w:color w:val="1D1D1D"/>
          <w:sz w:val="24"/>
          <w:szCs w:val="24"/>
        </w:rPr>
        <w:t>国外市</w:t>
      </w:r>
      <w:r>
        <w:rPr>
          <w:rFonts w:ascii="Microsoft JhengHei" w:eastAsia="Microsoft JhengHei" w:hAnsi="Microsoft JhengHei" w:cs="Microsoft JhengHei" w:hint="eastAsia"/>
          <w:color w:val="1D1D1D"/>
          <w:sz w:val="24"/>
          <w:szCs w:val="24"/>
        </w:rPr>
        <w:t>场也是兴趣浓厚，但我们现在只能满足国内需求</w:t>
      </w:r>
      <w:proofErr w:type="spellEnd"/>
      <w:r>
        <w:rPr>
          <w:rFonts w:ascii="Microsoft JhengHei" w:eastAsia="Microsoft JhengHei" w:hAnsi="Microsoft JhengHei" w:cs="Microsoft JhengHei" w:hint="eastAsia"/>
          <w:color w:val="1D1D1D"/>
          <w:sz w:val="24"/>
          <w:szCs w:val="24"/>
        </w:rPr>
        <w:t>，</w:t>
      </w:r>
      <w:r>
        <w:rPr>
          <w:rFonts w:ascii="Times New Roman" w:hAnsi="Times New Roman" w:cs="Times New Roman"/>
          <w:color w:val="1D1D1D"/>
          <w:sz w:val="24"/>
          <w:szCs w:val="24"/>
        </w:rPr>
        <w:t> </w:t>
      </w:r>
      <w:proofErr w:type="spellStart"/>
      <w:r>
        <w:rPr>
          <w:rFonts w:ascii="MS Gothic" w:eastAsia="MS Gothic" w:hAnsi="MS Gothic" w:cs="MS Gothic" w:hint="eastAsia"/>
          <w:color w:val="1D1D1D"/>
          <w:sz w:val="24"/>
          <w:szCs w:val="24"/>
        </w:rPr>
        <w:t>所以正考</w:t>
      </w:r>
      <w:r>
        <w:rPr>
          <w:rFonts w:ascii="Microsoft JhengHei" w:eastAsia="Microsoft JhengHei" w:hAnsi="Microsoft JhengHei" w:cs="Microsoft JhengHei" w:hint="eastAsia"/>
          <w:color w:val="1D1D1D"/>
          <w:sz w:val="24"/>
          <w:szCs w:val="24"/>
        </w:rPr>
        <w:t>虑提高生产能力。随着产能的增加，我们也将转向出口</w:t>
      </w:r>
      <w:proofErr w:type="spellEnd"/>
      <w:proofErr w:type="gramStart"/>
      <w:r>
        <w:rPr>
          <w:rFonts w:ascii="Microsoft JhengHei" w:eastAsia="Microsoft JhengHei" w:hAnsi="Microsoft JhengHei" w:cs="Microsoft JhengHei" w:hint="eastAsia"/>
          <w:color w:val="1D1D1D"/>
          <w:sz w:val="24"/>
          <w:szCs w:val="24"/>
        </w:rPr>
        <w:t>。</w:t>
      </w:r>
      <w:r>
        <w:rPr>
          <w:rFonts w:ascii="Times New Roman" w:hAnsi="Times New Roman" w:cs="Times New Roman"/>
          <w:color w:val="1D1D1D"/>
          <w:sz w:val="24"/>
          <w:szCs w:val="24"/>
        </w:rPr>
        <w:t>”</w:t>
      </w:r>
      <w:proofErr w:type="spellStart"/>
      <w:r>
        <w:rPr>
          <w:rFonts w:ascii="MS Gothic" w:eastAsia="MS Gothic" w:hAnsi="MS Gothic" w:cs="MS Gothic" w:hint="eastAsia"/>
          <w:color w:val="1D1D1D"/>
          <w:sz w:val="24"/>
          <w:szCs w:val="24"/>
        </w:rPr>
        <w:t>他</w:t>
      </w:r>
      <w:r>
        <w:rPr>
          <w:rFonts w:ascii="Microsoft JhengHei" w:eastAsia="Microsoft JhengHei" w:hAnsi="Microsoft JhengHei" w:cs="Microsoft JhengHei" w:hint="eastAsia"/>
          <w:color w:val="1D1D1D"/>
          <w:sz w:val="24"/>
          <w:szCs w:val="24"/>
        </w:rPr>
        <w:t>说</w:t>
      </w:r>
      <w:proofErr w:type="spellEnd"/>
      <w:proofErr w:type="gramEnd"/>
      <w:r>
        <w:rPr>
          <w:rFonts w:ascii="Microsoft JhengHei" w:eastAsia="Microsoft JhengHei" w:hAnsi="Microsoft JhengHei" w:cs="Microsoft JhengHei" w:hint="eastAsia"/>
          <w:color w:val="1D1D1D"/>
          <w:sz w:val="24"/>
          <w:szCs w:val="24"/>
        </w:rPr>
        <w:t>。</w:t>
      </w:r>
    </w:p>
    <w:p w14:paraId="21DFF6A4"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2805C640"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00934278" w14:textId="77777777" w:rsidR="00E323C7" w:rsidRDefault="00E323C7" w:rsidP="00E323C7">
      <w:pPr>
        <w:pStyle w:val="NormalWeb"/>
        <w:spacing w:before="0" w:beforeAutospacing="0" w:after="0" w:afterAutospacing="0"/>
        <w:ind w:left="540"/>
        <w:rPr>
          <w:rFonts w:ascii="Arial" w:hAnsi="Arial" w:cs="Arial"/>
          <w:color w:val="393939"/>
          <w:sz w:val="21"/>
          <w:szCs w:val="21"/>
        </w:rPr>
      </w:pPr>
      <w:r>
        <w:rPr>
          <w:rFonts w:ascii="Arial" w:hAnsi="Arial" w:cs="Arial"/>
          <w:color w:val="393939"/>
          <w:sz w:val="21"/>
          <w:szCs w:val="21"/>
        </w:rPr>
        <w:t>Paragrafa göre, aşağıdaki yargıların hangisine varılamaz?</w:t>
      </w:r>
    </w:p>
    <w:p w14:paraId="2C69B86E" w14:textId="77777777" w:rsidR="00E323C7" w:rsidRDefault="00E323C7" w:rsidP="00E323C7">
      <w:pPr>
        <w:pStyle w:val="NormalWeb"/>
        <w:spacing w:before="0" w:beforeAutospacing="0" w:after="0" w:afterAutospacing="0"/>
        <w:ind w:left="540"/>
        <w:rPr>
          <w:rFonts w:ascii="Arial" w:hAnsi="Arial" w:cs="Arial"/>
          <w:color w:val="393939"/>
          <w:sz w:val="21"/>
          <w:szCs w:val="21"/>
        </w:rPr>
      </w:pPr>
    </w:p>
    <w:p w14:paraId="6ED52EB3"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         A)   Korona virüs salgınından sonra, insanlar karavan turizmine ilgi duymaya başladılar.</w:t>
      </w:r>
    </w:p>
    <w:p w14:paraId="036D6D19"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B)   Türkiye’de genç yatırımcılar, Karavan üretim işine girdiler.</w:t>
      </w:r>
    </w:p>
    <w:p w14:paraId="17FF0EB5" w14:textId="77777777" w:rsidR="00E323C7" w:rsidRDefault="00E323C7" w:rsidP="00E323C7">
      <w:pPr>
        <w:pStyle w:val="NormalWeb"/>
        <w:spacing w:before="0" w:beforeAutospacing="0" w:after="0" w:afterAutospacing="0"/>
        <w:rPr>
          <w:rFonts w:ascii="Arial" w:hAnsi="Arial" w:cs="Arial"/>
          <w:color w:val="1A1A1A"/>
          <w:sz w:val="21"/>
          <w:szCs w:val="21"/>
        </w:rPr>
      </w:pPr>
    </w:p>
    <w:p w14:paraId="2EE3F931"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C)   Türk karavan tasarımları ve maliyetleri, onların dünya pazarı üzerinde söz sahibi olmasını sağlamıştır.</w:t>
      </w:r>
    </w:p>
    <w:p w14:paraId="7ADB928E" w14:textId="77777777" w:rsidR="00E323C7" w:rsidRDefault="00E323C7" w:rsidP="00E323C7">
      <w:pPr>
        <w:pStyle w:val="NormalWeb"/>
        <w:spacing w:before="0" w:beforeAutospacing="0" w:after="0" w:afterAutospacing="0"/>
        <w:rPr>
          <w:rFonts w:ascii="Arial" w:hAnsi="Arial" w:cs="Arial"/>
          <w:color w:val="1A1A1A"/>
          <w:sz w:val="21"/>
          <w:szCs w:val="21"/>
        </w:rPr>
      </w:pPr>
    </w:p>
    <w:p w14:paraId="549255E9"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 xml:space="preserve">D)   </w:t>
      </w:r>
      <w:proofErr w:type="spellStart"/>
      <w:r>
        <w:rPr>
          <w:rFonts w:ascii="Arial" w:hAnsi="Arial" w:cs="Arial"/>
          <w:color w:val="1A1A1A"/>
          <w:sz w:val="21"/>
          <w:szCs w:val="21"/>
        </w:rPr>
        <w:t>Türkiyedeki</w:t>
      </w:r>
      <w:proofErr w:type="spellEnd"/>
      <w:r>
        <w:rPr>
          <w:rFonts w:ascii="Arial" w:hAnsi="Arial" w:cs="Arial"/>
          <w:color w:val="1A1A1A"/>
          <w:sz w:val="21"/>
          <w:szCs w:val="21"/>
        </w:rPr>
        <w:t xml:space="preserve"> karavancılar, yurtdışından karavan siparişi vermemektedir.</w:t>
      </w:r>
    </w:p>
    <w:p w14:paraId="0CF69D18" w14:textId="77777777" w:rsidR="00E323C7" w:rsidRDefault="00E323C7" w:rsidP="00E323C7">
      <w:pPr>
        <w:pStyle w:val="NormalWeb"/>
        <w:spacing w:before="0" w:beforeAutospacing="0" w:after="0" w:afterAutospacing="0"/>
        <w:rPr>
          <w:rFonts w:ascii="Arial" w:hAnsi="Arial" w:cs="Arial"/>
          <w:color w:val="1A1A1A"/>
          <w:sz w:val="21"/>
          <w:szCs w:val="21"/>
        </w:rPr>
      </w:pPr>
    </w:p>
    <w:p w14:paraId="6BF56633" w14:textId="77777777" w:rsidR="00E323C7" w:rsidRDefault="00E323C7" w:rsidP="00E323C7">
      <w:pPr>
        <w:pStyle w:val="NormalWeb"/>
        <w:spacing w:before="0" w:beforeAutospacing="0" w:after="0" w:afterAutospacing="0"/>
        <w:rPr>
          <w:rFonts w:ascii="Arial" w:hAnsi="Arial" w:cs="Arial"/>
          <w:color w:val="1A1A1A"/>
          <w:sz w:val="21"/>
          <w:szCs w:val="21"/>
        </w:rPr>
      </w:pPr>
      <w:r>
        <w:rPr>
          <w:rStyle w:val="gmail-apple-tab-span"/>
          <w:rFonts w:ascii="Arial" w:hAnsi="Arial" w:cs="Arial"/>
          <w:color w:val="1A1A1A"/>
          <w:sz w:val="21"/>
          <w:szCs w:val="21"/>
        </w:rPr>
        <w:tab/>
      </w:r>
      <w:r>
        <w:rPr>
          <w:rFonts w:ascii="Arial" w:hAnsi="Arial" w:cs="Arial"/>
          <w:color w:val="1A1A1A"/>
          <w:sz w:val="21"/>
          <w:szCs w:val="21"/>
        </w:rPr>
        <w:t>E)   Korona virüs sonrası, insanlar doğayla baş başa tatile ilgi duymaya başladılar.</w:t>
      </w:r>
    </w:p>
    <w:p w14:paraId="405EB37B" w14:textId="77777777" w:rsidR="00E323C7" w:rsidRDefault="00E323C7" w:rsidP="00E323C7">
      <w:pPr>
        <w:pStyle w:val="NormalWeb"/>
        <w:spacing w:before="0" w:beforeAutospacing="0" w:after="0" w:afterAutospacing="0"/>
        <w:rPr>
          <w:rFonts w:ascii="Arial" w:hAnsi="Arial" w:cs="Arial"/>
          <w:color w:val="1A1A1A"/>
          <w:sz w:val="21"/>
          <w:szCs w:val="21"/>
        </w:rPr>
      </w:pPr>
    </w:p>
    <w:p w14:paraId="0C184064" w14:textId="77777777" w:rsidR="00E323C7" w:rsidRDefault="00E323C7" w:rsidP="00E323C7">
      <w:pPr>
        <w:pStyle w:val="NormalWeb"/>
        <w:spacing w:before="0" w:beforeAutospacing="0" w:after="0" w:afterAutospacing="0"/>
        <w:rPr>
          <w:rFonts w:ascii="Arial" w:hAnsi="Arial" w:cs="Arial"/>
          <w:color w:val="1A1A1A"/>
          <w:sz w:val="21"/>
          <w:szCs w:val="21"/>
        </w:rPr>
      </w:pPr>
    </w:p>
    <w:p w14:paraId="196AF37A"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19.</w:t>
      </w:r>
      <w:proofErr w:type="gramStart"/>
      <w:r>
        <w:rPr>
          <w:rFonts w:ascii="Arial" w:hAnsi="Arial" w:cs="Arial"/>
          <w:color w:val="1A1A1A"/>
          <w:sz w:val="21"/>
          <w:szCs w:val="21"/>
        </w:rPr>
        <w:t xml:space="preserve">   “</w:t>
      </w:r>
      <w:proofErr w:type="gramEnd"/>
      <w:r>
        <w:rPr>
          <w:rFonts w:ascii="Arial" w:hAnsi="Arial" w:cs="Arial"/>
          <w:color w:val="1A1A1A"/>
          <w:sz w:val="21"/>
          <w:szCs w:val="21"/>
        </w:rPr>
        <w:t xml:space="preserve"> Bir eli yağda, bir eli balda!”</w:t>
      </w:r>
    </w:p>
    <w:p w14:paraId="370B5D2C" w14:textId="77777777" w:rsidR="00E323C7" w:rsidRDefault="00E323C7" w:rsidP="00E323C7">
      <w:pPr>
        <w:pStyle w:val="NormalWeb"/>
        <w:spacing w:before="0" w:beforeAutospacing="0" w:after="0" w:afterAutospacing="0"/>
        <w:rPr>
          <w:rFonts w:ascii="Arial" w:hAnsi="Arial" w:cs="Arial"/>
          <w:color w:val="1A1A1A"/>
          <w:sz w:val="21"/>
          <w:szCs w:val="21"/>
        </w:rPr>
      </w:pPr>
    </w:p>
    <w:p w14:paraId="4A023042"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Yukarıdaki Türk atasözünün, Çince çevirisi aşağıdakilerden hangisidir?</w:t>
      </w:r>
    </w:p>
    <w:p w14:paraId="5102348F" w14:textId="77777777" w:rsidR="00E323C7" w:rsidRDefault="00E323C7" w:rsidP="00E323C7">
      <w:pPr>
        <w:pStyle w:val="NormalWeb"/>
        <w:spacing w:before="0" w:beforeAutospacing="0" w:after="0" w:afterAutospacing="0"/>
        <w:rPr>
          <w:rFonts w:ascii="Arial" w:hAnsi="Arial" w:cs="Arial"/>
          <w:color w:val="1A1A1A"/>
          <w:sz w:val="21"/>
          <w:szCs w:val="21"/>
        </w:rPr>
      </w:pPr>
    </w:p>
    <w:p w14:paraId="5CA730F5" w14:textId="77777777" w:rsidR="00E323C7" w:rsidRDefault="00E323C7" w:rsidP="00E323C7">
      <w:pPr>
        <w:numPr>
          <w:ilvl w:val="0"/>
          <w:numId w:val="1"/>
        </w:numPr>
        <w:rPr>
          <w:rFonts w:ascii="PingFang SC" w:hAnsi="PingFang SC"/>
          <w:color w:val="1A1A1A"/>
          <w:sz w:val="21"/>
          <w:szCs w:val="21"/>
        </w:rPr>
      </w:pPr>
      <w:proofErr w:type="spellStart"/>
      <w:r>
        <w:rPr>
          <w:rFonts w:ascii="MS Gothic" w:eastAsia="MS Gothic" w:hAnsi="MS Gothic" w:cs="MS Gothic" w:hint="eastAsia"/>
          <w:color w:val="1A1A1A"/>
          <w:sz w:val="21"/>
          <w:szCs w:val="21"/>
        </w:rPr>
        <w:t>所希望或害怕的事情</w:t>
      </w:r>
      <w:r>
        <w:rPr>
          <w:rFonts w:ascii="Microsoft JhengHei" w:eastAsia="Microsoft JhengHei" w:hAnsi="Microsoft JhengHei" w:cs="Microsoft JhengHei" w:hint="eastAsia"/>
          <w:color w:val="1A1A1A"/>
          <w:sz w:val="21"/>
          <w:szCs w:val="21"/>
        </w:rPr>
        <w:t>发生了</w:t>
      </w:r>
      <w:proofErr w:type="spellEnd"/>
      <w:r>
        <w:rPr>
          <w:rFonts w:ascii="Arial" w:hAnsi="Arial" w:cs="Arial"/>
          <w:color w:val="1A1A1A"/>
          <w:sz w:val="21"/>
          <w:szCs w:val="21"/>
        </w:rPr>
        <w:t>.</w:t>
      </w:r>
    </w:p>
    <w:p w14:paraId="150E0D22" w14:textId="77777777" w:rsidR="00E323C7" w:rsidRDefault="00E323C7" w:rsidP="00E323C7">
      <w:pPr>
        <w:numPr>
          <w:ilvl w:val="0"/>
          <w:numId w:val="1"/>
        </w:numPr>
        <w:rPr>
          <w:rFonts w:ascii="Arial" w:hAnsi="Arial" w:cs="Arial"/>
          <w:color w:val="1A1A1A"/>
          <w:sz w:val="21"/>
          <w:szCs w:val="21"/>
        </w:rPr>
      </w:pPr>
      <w:proofErr w:type="spellStart"/>
      <w:r>
        <w:rPr>
          <w:rFonts w:ascii="MS Gothic" w:eastAsia="MS Gothic" w:hAnsi="MS Gothic" w:cs="MS Gothic" w:hint="eastAsia"/>
          <w:color w:val="1A1A1A"/>
          <w:sz w:val="21"/>
          <w:szCs w:val="21"/>
        </w:rPr>
        <w:t>英雄所</w:t>
      </w:r>
      <w:r>
        <w:rPr>
          <w:rFonts w:ascii="Microsoft JhengHei" w:eastAsia="Microsoft JhengHei" w:hAnsi="Microsoft JhengHei" w:cs="Microsoft JhengHei" w:hint="eastAsia"/>
          <w:color w:val="1A1A1A"/>
          <w:sz w:val="21"/>
          <w:szCs w:val="21"/>
        </w:rPr>
        <w:t>见略同</w:t>
      </w:r>
      <w:proofErr w:type="spellEnd"/>
      <w:r>
        <w:rPr>
          <w:rFonts w:ascii="Arial" w:hAnsi="Arial" w:cs="Arial"/>
          <w:color w:val="1A1A1A"/>
          <w:sz w:val="21"/>
          <w:szCs w:val="21"/>
        </w:rPr>
        <w:t>.</w:t>
      </w:r>
    </w:p>
    <w:p w14:paraId="571A9AEE" w14:textId="77777777" w:rsidR="00E323C7" w:rsidRDefault="00E323C7" w:rsidP="00E323C7">
      <w:pPr>
        <w:numPr>
          <w:ilvl w:val="0"/>
          <w:numId w:val="1"/>
        </w:numPr>
        <w:rPr>
          <w:rFonts w:ascii="PingFang SC" w:hAnsi="PingFang SC"/>
          <w:color w:val="1A1A1A"/>
          <w:sz w:val="21"/>
          <w:szCs w:val="21"/>
        </w:rPr>
      </w:pPr>
      <w:proofErr w:type="spellStart"/>
      <w:r>
        <w:rPr>
          <w:rFonts w:ascii="MS Gothic" w:eastAsia="MS Gothic" w:hAnsi="MS Gothic" w:cs="MS Gothic" w:hint="eastAsia"/>
          <w:color w:val="1A1A1A"/>
          <w:sz w:val="21"/>
          <w:szCs w:val="21"/>
        </w:rPr>
        <w:t>两虎相争，必有一</w:t>
      </w:r>
      <w:r>
        <w:rPr>
          <w:rFonts w:ascii="Microsoft JhengHei" w:eastAsia="Microsoft JhengHei" w:hAnsi="Microsoft JhengHei" w:cs="Microsoft JhengHei" w:hint="eastAsia"/>
          <w:color w:val="1A1A1A"/>
          <w:sz w:val="21"/>
          <w:szCs w:val="21"/>
        </w:rPr>
        <w:t>伤</w:t>
      </w:r>
      <w:proofErr w:type="spellEnd"/>
    </w:p>
    <w:p w14:paraId="32B6848A" w14:textId="77777777" w:rsidR="00E323C7" w:rsidRDefault="00E323C7" w:rsidP="00E323C7">
      <w:pPr>
        <w:numPr>
          <w:ilvl w:val="0"/>
          <w:numId w:val="1"/>
        </w:numPr>
        <w:rPr>
          <w:rFonts w:ascii="PingFang SC" w:hAnsi="PingFang SC"/>
          <w:color w:val="1A1A1A"/>
          <w:sz w:val="21"/>
          <w:szCs w:val="21"/>
        </w:rPr>
      </w:pPr>
      <w:proofErr w:type="spellStart"/>
      <w:r>
        <w:rPr>
          <w:rFonts w:ascii="MS Gothic" w:eastAsia="MS Gothic" w:hAnsi="MS Gothic" w:cs="MS Gothic" w:hint="eastAsia"/>
          <w:color w:val="1A1A1A"/>
          <w:sz w:val="21"/>
          <w:szCs w:val="21"/>
        </w:rPr>
        <w:t>健康</w:t>
      </w:r>
      <w:r>
        <w:rPr>
          <w:rFonts w:ascii="Microsoft JhengHei" w:eastAsia="Microsoft JhengHei" w:hAnsi="Microsoft JhengHei" w:cs="Microsoft JhengHei" w:hint="eastAsia"/>
          <w:color w:val="1A1A1A"/>
          <w:sz w:val="21"/>
          <w:szCs w:val="21"/>
        </w:rPr>
        <w:t>胜过财富</w:t>
      </w:r>
      <w:proofErr w:type="spellEnd"/>
    </w:p>
    <w:p w14:paraId="1F076113" w14:textId="77777777" w:rsidR="00E323C7" w:rsidRDefault="00E323C7" w:rsidP="00E323C7">
      <w:pPr>
        <w:numPr>
          <w:ilvl w:val="0"/>
          <w:numId w:val="1"/>
        </w:numPr>
        <w:rPr>
          <w:rFonts w:ascii="PingFang SC" w:hAnsi="PingFang SC"/>
          <w:color w:val="1A1A1A"/>
          <w:sz w:val="21"/>
          <w:szCs w:val="21"/>
        </w:rPr>
      </w:pPr>
      <w:proofErr w:type="spellStart"/>
      <w:r>
        <w:rPr>
          <w:rFonts w:ascii="MS Gothic" w:eastAsia="MS Gothic" w:hAnsi="MS Gothic" w:cs="MS Gothic" w:hint="eastAsia"/>
          <w:color w:val="1A1A1A"/>
          <w:sz w:val="21"/>
          <w:szCs w:val="21"/>
        </w:rPr>
        <w:t>丰衣足食，生活富足</w:t>
      </w:r>
      <w:proofErr w:type="spellEnd"/>
    </w:p>
    <w:p w14:paraId="7923DF8E" w14:textId="77777777" w:rsidR="00E323C7" w:rsidRDefault="00E323C7" w:rsidP="00E323C7">
      <w:pPr>
        <w:pStyle w:val="NormalWeb"/>
        <w:spacing w:before="0" w:beforeAutospacing="0" w:after="0" w:afterAutospacing="0"/>
        <w:rPr>
          <w:rFonts w:ascii="Arial" w:hAnsi="Arial" w:cs="Arial"/>
          <w:color w:val="1A1A1A"/>
          <w:sz w:val="21"/>
          <w:szCs w:val="21"/>
        </w:rPr>
      </w:pPr>
    </w:p>
    <w:p w14:paraId="704439A1" w14:textId="77777777" w:rsidR="00E323C7" w:rsidRDefault="00E323C7" w:rsidP="00E323C7">
      <w:pPr>
        <w:pStyle w:val="NormalWeb"/>
        <w:spacing w:before="0" w:beforeAutospacing="0" w:after="0" w:afterAutospacing="0"/>
        <w:rPr>
          <w:rFonts w:ascii="Arial" w:hAnsi="Arial" w:cs="Arial"/>
          <w:color w:val="1A1A1A"/>
          <w:sz w:val="21"/>
          <w:szCs w:val="21"/>
        </w:rPr>
      </w:pPr>
    </w:p>
    <w:p w14:paraId="0463B6D3"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20. </w:t>
      </w:r>
    </w:p>
    <w:p w14:paraId="00696E56" w14:textId="77777777" w:rsidR="00E323C7" w:rsidRDefault="00E323C7" w:rsidP="00E323C7">
      <w:pPr>
        <w:pStyle w:val="NormalWeb"/>
        <w:spacing w:before="0" w:beforeAutospacing="0" w:after="0" w:afterAutospacing="0"/>
        <w:rPr>
          <w:rFonts w:ascii="Arial" w:hAnsi="Arial" w:cs="Arial"/>
          <w:color w:val="1A1A1A"/>
          <w:sz w:val="21"/>
          <w:szCs w:val="21"/>
        </w:rPr>
      </w:pPr>
    </w:p>
    <w:p w14:paraId="67BA76C3"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Arial" w:hAnsi="Arial" w:cs="Arial"/>
          <w:color w:val="1A1A1A"/>
          <w:sz w:val="21"/>
          <w:szCs w:val="21"/>
        </w:rPr>
        <w:t> </w:t>
      </w:r>
      <w:proofErr w:type="gramStart"/>
      <w:r>
        <w:rPr>
          <w:rFonts w:ascii="Arial" w:hAnsi="Arial" w:cs="Arial"/>
          <w:color w:val="1A1A1A"/>
          <w:sz w:val="21"/>
          <w:szCs w:val="21"/>
        </w:rPr>
        <w:t>…”</w:t>
      </w:r>
      <w:r>
        <w:rPr>
          <w:rFonts w:ascii="MS Gothic" w:eastAsia="MS Gothic" w:hAnsi="MS Gothic" w:cs="MS Gothic" w:hint="eastAsia"/>
          <w:color w:val="1A1A1A"/>
          <w:sz w:val="21"/>
          <w:szCs w:val="21"/>
        </w:rPr>
        <w:t>我是比</w:t>
      </w:r>
      <w:r>
        <w:rPr>
          <w:rFonts w:ascii="Microsoft JhengHei" w:eastAsia="Microsoft JhengHei" w:hAnsi="Microsoft JhengHei" w:cs="Microsoft JhengHei" w:hint="eastAsia"/>
          <w:color w:val="1A1A1A"/>
          <w:sz w:val="21"/>
          <w:szCs w:val="21"/>
        </w:rPr>
        <w:t>较看好土耳其移民的</w:t>
      </w:r>
      <w:proofErr w:type="gramEnd"/>
      <w:r>
        <w:rPr>
          <w:rFonts w:ascii="Microsoft JhengHei" w:eastAsia="Microsoft JhengHei" w:hAnsi="Microsoft JhengHei" w:cs="Microsoft JhengHei" w:hint="eastAsia"/>
          <w:color w:val="1A1A1A"/>
          <w:sz w:val="21"/>
          <w:szCs w:val="21"/>
        </w:rPr>
        <w:t>。相比希腊的</w:t>
      </w:r>
      <w:r>
        <w:rPr>
          <w:rFonts w:ascii="Arial" w:hAnsi="Arial" w:cs="Arial"/>
          <w:color w:val="1A1A1A"/>
          <w:sz w:val="21"/>
          <w:szCs w:val="21"/>
        </w:rPr>
        <w:t>25</w:t>
      </w:r>
      <w:r>
        <w:rPr>
          <w:rFonts w:ascii="MS Gothic" w:eastAsia="MS Gothic" w:hAnsi="MS Gothic" w:cs="MS Gothic" w:hint="eastAsia"/>
          <w:color w:val="1A1A1A"/>
          <w:sz w:val="21"/>
          <w:szCs w:val="21"/>
        </w:rPr>
        <w:t>万欧元</w:t>
      </w:r>
      <w:r>
        <w:rPr>
          <w:rFonts w:ascii="Microsoft JhengHei" w:eastAsia="Microsoft JhengHei" w:hAnsi="Microsoft JhengHei" w:cs="Microsoft JhengHei" w:hint="eastAsia"/>
          <w:color w:val="1A1A1A"/>
          <w:sz w:val="21"/>
          <w:szCs w:val="21"/>
        </w:rPr>
        <w:t>购房拿黄金签证，土耳其</w:t>
      </w:r>
      <w:r>
        <w:rPr>
          <w:rFonts w:ascii="Arial" w:hAnsi="Arial" w:cs="Arial"/>
          <w:color w:val="1A1A1A"/>
          <w:sz w:val="21"/>
          <w:szCs w:val="21"/>
        </w:rPr>
        <w:t>25</w:t>
      </w:r>
      <w:r>
        <w:rPr>
          <w:rFonts w:ascii="MS Gothic" w:eastAsia="MS Gothic" w:hAnsi="MS Gothic" w:cs="MS Gothic" w:hint="eastAsia"/>
          <w:color w:val="1A1A1A"/>
          <w:sz w:val="21"/>
          <w:szCs w:val="21"/>
        </w:rPr>
        <w:t>万美元</w:t>
      </w:r>
      <w:r>
        <w:rPr>
          <w:rFonts w:ascii="Microsoft JhengHei" w:eastAsia="Microsoft JhengHei" w:hAnsi="Microsoft JhengHei" w:cs="Microsoft JhengHei" w:hint="eastAsia"/>
          <w:color w:val="1A1A1A"/>
          <w:sz w:val="21"/>
          <w:szCs w:val="21"/>
        </w:rPr>
        <w:t>购房是一步到位入籍的。关键有一点，希腊的房产你不能售出，售出你的黄金签证就</w:t>
      </w:r>
      <w:r>
        <w:rPr>
          <w:rFonts w:ascii="Arial" w:hAnsi="Arial" w:cs="Arial"/>
          <w:color w:val="1A1A1A"/>
          <w:sz w:val="21"/>
          <w:szCs w:val="21"/>
        </w:rPr>
        <w:t>over</w:t>
      </w:r>
      <w:r>
        <w:rPr>
          <w:rFonts w:ascii="MS Gothic" w:eastAsia="MS Gothic" w:hAnsi="MS Gothic" w:cs="MS Gothic" w:hint="eastAsia"/>
          <w:color w:val="1A1A1A"/>
          <w:sz w:val="21"/>
          <w:szCs w:val="21"/>
        </w:rPr>
        <w:t>了，但土耳其</w:t>
      </w:r>
      <w:r>
        <w:rPr>
          <w:rFonts w:ascii="Arial" w:hAnsi="Arial" w:cs="Arial"/>
          <w:color w:val="1A1A1A"/>
          <w:sz w:val="21"/>
          <w:szCs w:val="21"/>
        </w:rPr>
        <w:t>3</w:t>
      </w:r>
      <w:r>
        <w:rPr>
          <w:rFonts w:ascii="MS Gothic" w:eastAsia="MS Gothic" w:hAnsi="MS Gothic" w:cs="MS Gothic" w:hint="eastAsia"/>
          <w:color w:val="1A1A1A"/>
          <w:sz w:val="21"/>
          <w:szCs w:val="21"/>
        </w:rPr>
        <w:t>年后可以售出。然后就是</w:t>
      </w:r>
      <w:r>
        <w:rPr>
          <w:rFonts w:ascii="Microsoft JhengHei" w:eastAsia="Microsoft JhengHei" w:hAnsi="Microsoft JhengHei" w:cs="Microsoft JhengHei" w:hint="eastAsia"/>
          <w:color w:val="1A1A1A"/>
          <w:sz w:val="21"/>
          <w:szCs w:val="21"/>
        </w:rPr>
        <w:t>办理申请费用土耳其的也相对比较低。正常购房律师费加其它费用</w:t>
      </w:r>
      <w:r>
        <w:rPr>
          <w:rFonts w:ascii="Arial" w:hAnsi="Arial" w:cs="Arial"/>
          <w:color w:val="1A1A1A"/>
          <w:sz w:val="21"/>
          <w:szCs w:val="21"/>
        </w:rPr>
        <w:t>1</w:t>
      </w:r>
      <w:r>
        <w:rPr>
          <w:rFonts w:ascii="MS Gothic" w:eastAsia="MS Gothic" w:hAnsi="MS Gothic" w:cs="MS Gothic" w:hint="eastAsia"/>
          <w:color w:val="1A1A1A"/>
          <w:sz w:val="21"/>
          <w:szCs w:val="21"/>
        </w:rPr>
        <w:t>万美元内就差不多搞</w:t>
      </w:r>
      <w:r>
        <w:rPr>
          <w:rFonts w:ascii="Microsoft JhengHei" w:eastAsia="Microsoft JhengHei" w:hAnsi="Microsoft JhengHei" w:cs="Microsoft JhengHei" w:hint="eastAsia"/>
          <w:color w:val="1A1A1A"/>
          <w:sz w:val="21"/>
          <w:szCs w:val="21"/>
        </w:rPr>
        <w:t>惦了。</w:t>
      </w:r>
    </w:p>
    <w:p w14:paraId="776B0668" w14:textId="77777777" w:rsidR="00E323C7" w:rsidRDefault="00E323C7" w:rsidP="00E323C7">
      <w:pPr>
        <w:pStyle w:val="NormalWeb"/>
        <w:spacing w:before="0" w:beforeAutospacing="0" w:after="0" w:afterAutospacing="0"/>
        <w:rPr>
          <w:rFonts w:ascii="Arial" w:hAnsi="Arial" w:cs="Arial"/>
          <w:color w:val="1A1A1A"/>
          <w:sz w:val="21"/>
          <w:szCs w:val="21"/>
        </w:rPr>
      </w:pPr>
    </w:p>
    <w:p w14:paraId="5FE1BDC3"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MS Gothic" w:eastAsia="MS Gothic" w:hAnsi="MS Gothic" w:cs="MS Gothic" w:hint="eastAsia"/>
          <w:color w:val="1A1A1A"/>
          <w:sz w:val="21"/>
          <w:szCs w:val="21"/>
        </w:rPr>
        <w:t>另外，土耳其算是一个大国，</w:t>
      </w:r>
      <w:r>
        <w:rPr>
          <w:rFonts w:ascii="Arial" w:hAnsi="Arial" w:cs="Arial"/>
          <w:color w:val="1A1A1A"/>
          <w:sz w:val="21"/>
          <w:szCs w:val="21"/>
        </w:rPr>
        <w:t>G20</w:t>
      </w:r>
      <w:r>
        <w:rPr>
          <w:rFonts w:ascii="MS Gothic" w:eastAsia="MS Gothic" w:hAnsi="MS Gothic" w:cs="MS Gothic" w:hint="eastAsia"/>
          <w:color w:val="1A1A1A"/>
          <w:sz w:val="21"/>
          <w:szCs w:val="21"/>
        </w:rPr>
        <w:t>中唯一一个可以一步到位可以入籍的。有一点就是土耳其入籍不作背景</w:t>
      </w:r>
      <w:r>
        <w:rPr>
          <w:rFonts w:ascii="Microsoft JhengHei" w:eastAsia="Microsoft JhengHei" w:hAnsi="Microsoft JhengHei" w:cs="Microsoft JhengHei" w:hint="eastAsia"/>
          <w:color w:val="1A1A1A"/>
          <w:sz w:val="21"/>
          <w:szCs w:val="21"/>
        </w:rPr>
        <w:t>调查（无需出具无犯罪证明）。相比一些岛国，土耳其也适合居住生活，我去过土耳其面地中海的南面，比如安塔利亚（</w:t>
      </w:r>
      <w:r>
        <w:rPr>
          <w:rFonts w:ascii="Arial" w:hAnsi="Arial" w:cs="Arial"/>
          <w:color w:val="1A1A1A"/>
          <w:sz w:val="21"/>
          <w:szCs w:val="21"/>
        </w:rPr>
        <w:t>Antalya</w:t>
      </w:r>
      <w:r>
        <w:rPr>
          <w:rFonts w:ascii="MS Gothic" w:eastAsia="MS Gothic" w:hAnsi="MS Gothic" w:cs="MS Gothic" w:hint="eastAsia"/>
          <w:color w:val="1A1A1A"/>
          <w:sz w:val="21"/>
          <w:szCs w:val="21"/>
        </w:rPr>
        <w:t>），</w:t>
      </w:r>
      <w:r>
        <w:rPr>
          <w:rFonts w:ascii="Microsoft JhengHei" w:eastAsia="Microsoft JhengHei" w:hAnsi="Microsoft JhengHei" w:cs="Microsoft JhengHei" w:hint="eastAsia"/>
          <w:color w:val="1A1A1A"/>
          <w:sz w:val="21"/>
          <w:szCs w:val="21"/>
        </w:rPr>
        <w:t>风景如画，真心不错。你在土耳其本土旅游玩乐一年半载，可以不同样。我现在也有一些客户就居住在当地，买台车，到处逛遛。</w:t>
      </w:r>
    </w:p>
    <w:p w14:paraId="7239D6F3" w14:textId="77777777" w:rsidR="00E323C7" w:rsidRDefault="00E323C7" w:rsidP="00E323C7">
      <w:pPr>
        <w:pStyle w:val="NormalWeb"/>
        <w:spacing w:before="0" w:beforeAutospacing="0" w:after="0" w:afterAutospacing="0"/>
        <w:rPr>
          <w:rFonts w:ascii="PingFang SC" w:hAnsi="PingFang SC"/>
          <w:color w:val="1A1A1A"/>
          <w:sz w:val="21"/>
          <w:szCs w:val="21"/>
        </w:rPr>
      </w:pPr>
      <w:r>
        <w:rPr>
          <w:rFonts w:ascii="MS Gothic" w:eastAsia="MS Gothic" w:hAnsi="MS Gothic" w:cs="MS Gothic" w:hint="eastAsia"/>
          <w:color w:val="1A1A1A"/>
          <w:sz w:val="21"/>
          <w:szCs w:val="21"/>
        </w:rPr>
        <w:t>土耳其身份的好，很多</w:t>
      </w:r>
      <w:r>
        <w:rPr>
          <w:rFonts w:ascii="Microsoft JhengHei" w:eastAsia="Microsoft JhengHei" w:hAnsi="Microsoft JhengHei" w:cs="Microsoft JhengHei" w:hint="eastAsia"/>
          <w:color w:val="1A1A1A"/>
          <w:sz w:val="21"/>
          <w:szCs w:val="21"/>
        </w:rPr>
        <w:t>资料可以搜得到，比如，可以申请美国</w:t>
      </w:r>
      <w:r>
        <w:rPr>
          <w:rFonts w:ascii="Arial" w:hAnsi="Arial" w:cs="Arial"/>
          <w:color w:val="1A1A1A"/>
          <w:sz w:val="21"/>
          <w:szCs w:val="21"/>
        </w:rPr>
        <w:t>E2</w:t>
      </w:r>
      <w:r>
        <w:rPr>
          <w:rFonts w:ascii="MS Gothic" w:eastAsia="MS Gothic" w:hAnsi="MS Gothic" w:cs="MS Gothic" w:hint="eastAsia"/>
          <w:color w:val="1A1A1A"/>
          <w:sz w:val="21"/>
          <w:szCs w:val="21"/>
        </w:rPr>
        <w:t>，但我</w:t>
      </w:r>
      <w:r>
        <w:rPr>
          <w:rFonts w:ascii="Microsoft JhengHei" w:eastAsia="Microsoft JhengHei" w:hAnsi="Microsoft JhengHei" w:cs="Microsoft JhengHei" w:hint="eastAsia"/>
          <w:color w:val="1A1A1A"/>
          <w:sz w:val="21"/>
          <w:szCs w:val="21"/>
        </w:rPr>
        <w:t>觉得，土耳其移民，主要还是体现在性价比上。</w:t>
      </w:r>
      <w:r>
        <w:rPr>
          <w:rFonts w:ascii="Arial" w:hAnsi="Arial" w:cs="Arial"/>
          <w:color w:val="1A1A1A"/>
          <w:sz w:val="21"/>
          <w:szCs w:val="21"/>
        </w:rPr>
        <w:t>3</w:t>
      </w:r>
      <w:r>
        <w:rPr>
          <w:rFonts w:ascii="MS Gothic" w:eastAsia="MS Gothic" w:hAnsi="MS Gothic" w:cs="MS Gothic" w:hint="eastAsia"/>
          <w:color w:val="1A1A1A"/>
          <w:sz w:val="21"/>
          <w:szCs w:val="21"/>
        </w:rPr>
        <w:t>年房</w:t>
      </w:r>
      <w:r>
        <w:rPr>
          <w:rFonts w:ascii="Microsoft JhengHei" w:eastAsia="Microsoft JhengHei" w:hAnsi="Microsoft JhengHei" w:cs="Microsoft JhengHei" w:hint="eastAsia"/>
          <w:color w:val="1A1A1A"/>
          <w:sz w:val="21"/>
          <w:szCs w:val="21"/>
        </w:rPr>
        <w:t>产如果出租，回报也有年</w:t>
      </w:r>
      <w:r>
        <w:rPr>
          <w:rFonts w:ascii="Arial" w:hAnsi="Arial" w:cs="Arial"/>
          <w:color w:val="1A1A1A"/>
          <w:sz w:val="21"/>
          <w:szCs w:val="21"/>
        </w:rPr>
        <w:t>4%</w:t>
      </w:r>
      <w:r>
        <w:rPr>
          <w:rFonts w:ascii="MS Gothic" w:eastAsia="MS Gothic" w:hAnsi="MS Gothic" w:cs="MS Gothic" w:hint="eastAsia"/>
          <w:color w:val="1A1A1A"/>
          <w:sz w:val="21"/>
          <w:szCs w:val="21"/>
        </w:rPr>
        <w:t>左右，</w:t>
      </w:r>
      <w:proofErr w:type="gramStart"/>
      <w:r>
        <w:rPr>
          <w:rFonts w:ascii="MS Gothic" w:eastAsia="MS Gothic" w:hAnsi="MS Gothic" w:cs="MS Gothic" w:hint="eastAsia"/>
          <w:color w:val="1A1A1A"/>
          <w:sz w:val="21"/>
          <w:szCs w:val="21"/>
        </w:rPr>
        <w:t>可以</w:t>
      </w:r>
      <w:r>
        <w:rPr>
          <w:rFonts w:ascii="Microsoft JhengHei" w:eastAsia="Microsoft JhengHei" w:hAnsi="Microsoft JhengHei" w:cs="Microsoft JhengHei" w:hint="eastAsia"/>
          <w:color w:val="1A1A1A"/>
          <w:sz w:val="21"/>
          <w:szCs w:val="21"/>
        </w:rPr>
        <w:t>说零成本移民了</w:t>
      </w:r>
      <w:r>
        <w:rPr>
          <w:rFonts w:ascii="Arial" w:hAnsi="Arial" w:cs="Arial"/>
          <w:color w:val="1A1A1A"/>
          <w:sz w:val="21"/>
          <w:szCs w:val="21"/>
        </w:rPr>
        <w:t>..</w:t>
      </w:r>
      <w:proofErr w:type="gramEnd"/>
      <w:r>
        <w:rPr>
          <w:rFonts w:ascii="MS Gothic" w:eastAsia="MS Gothic" w:hAnsi="MS Gothic" w:cs="MS Gothic" w:hint="eastAsia"/>
          <w:color w:val="1A1A1A"/>
          <w:sz w:val="21"/>
          <w:szCs w:val="21"/>
        </w:rPr>
        <w:t>。</w:t>
      </w:r>
      <w:r>
        <w:rPr>
          <w:rFonts w:ascii="Arial" w:hAnsi="Arial" w:cs="Arial"/>
          <w:color w:val="1A1A1A"/>
          <w:sz w:val="21"/>
          <w:szCs w:val="21"/>
        </w:rPr>
        <w:t>”</w:t>
      </w:r>
    </w:p>
    <w:p w14:paraId="2FF824CF" w14:textId="77777777" w:rsidR="00E323C7" w:rsidRDefault="00E323C7" w:rsidP="00E323C7">
      <w:pPr>
        <w:pStyle w:val="NormalWeb"/>
        <w:spacing w:before="0" w:beforeAutospacing="0" w:after="0" w:afterAutospacing="0"/>
        <w:rPr>
          <w:rFonts w:ascii="Arial" w:hAnsi="Arial" w:cs="Arial"/>
          <w:color w:val="1A1A1A"/>
          <w:sz w:val="21"/>
          <w:szCs w:val="21"/>
        </w:rPr>
      </w:pPr>
    </w:p>
    <w:p w14:paraId="5DA8EED7" w14:textId="77777777" w:rsidR="00E323C7" w:rsidRDefault="00E323C7" w:rsidP="00E323C7">
      <w:pPr>
        <w:pStyle w:val="NormalWeb"/>
        <w:spacing w:before="0" w:beforeAutospacing="0" w:after="0" w:afterAutospacing="0"/>
        <w:rPr>
          <w:rFonts w:ascii="Arial" w:hAnsi="Arial" w:cs="Arial"/>
          <w:color w:val="1A1A1A"/>
          <w:sz w:val="21"/>
          <w:szCs w:val="21"/>
        </w:rPr>
      </w:pPr>
    </w:p>
    <w:p w14:paraId="34DF9F8C"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      Yukarıdaki paragrafın ana fikri nedir?</w:t>
      </w:r>
    </w:p>
    <w:p w14:paraId="01F897DA" w14:textId="77777777" w:rsidR="00E323C7" w:rsidRDefault="00E323C7" w:rsidP="00E323C7">
      <w:pPr>
        <w:pStyle w:val="NormalWeb"/>
        <w:spacing w:before="0" w:beforeAutospacing="0" w:after="0" w:afterAutospacing="0"/>
        <w:rPr>
          <w:rFonts w:ascii="Arial" w:hAnsi="Arial" w:cs="Arial"/>
          <w:color w:val="1A1A1A"/>
          <w:sz w:val="21"/>
          <w:szCs w:val="21"/>
        </w:rPr>
      </w:pPr>
    </w:p>
    <w:p w14:paraId="38E63F71" w14:textId="77777777" w:rsidR="00E323C7" w:rsidRDefault="00E323C7" w:rsidP="00E323C7">
      <w:pPr>
        <w:numPr>
          <w:ilvl w:val="0"/>
          <w:numId w:val="2"/>
        </w:numPr>
        <w:rPr>
          <w:rFonts w:ascii="Arial" w:hAnsi="Arial" w:cs="Arial"/>
          <w:color w:val="1A1A1A"/>
          <w:sz w:val="21"/>
          <w:szCs w:val="21"/>
        </w:rPr>
      </w:pPr>
      <w:r>
        <w:rPr>
          <w:rFonts w:ascii="Arial" w:hAnsi="Arial" w:cs="Arial"/>
          <w:color w:val="1A1A1A"/>
          <w:sz w:val="21"/>
          <w:szCs w:val="21"/>
        </w:rPr>
        <w:t>Türk vatandaşlarının evlerini satıp, G-20 ülkelerine göç etmek istemesi.</w:t>
      </w:r>
    </w:p>
    <w:p w14:paraId="741CA333" w14:textId="77777777" w:rsidR="00E323C7" w:rsidRDefault="00E323C7" w:rsidP="00E323C7">
      <w:pPr>
        <w:numPr>
          <w:ilvl w:val="0"/>
          <w:numId w:val="2"/>
        </w:numPr>
        <w:rPr>
          <w:rFonts w:ascii="Arial" w:hAnsi="Arial" w:cs="Arial"/>
          <w:color w:val="1A1A1A"/>
          <w:sz w:val="21"/>
          <w:szCs w:val="21"/>
        </w:rPr>
      </w:pPr>
      <w:proofErr w:type="gramStart"/>
      <w:r>
        <w:rPr>
          <w:rFonts w:ascii="Arial" w:hAnsi="Arial" w:cs="Arial"/>
          <w:color w:val="1A1A1A"/>
          <w:sz w:val="21"/>
          <w:szCs w:val="21"/>
        </w:rPr>
        <w:t>Türkiye’de  ev</w:t>
      </w:r>
      <w:proofErr w:type="gramEnd"/>
      <w:r>
        <w:rPr>
          <w:rFonts w:ascii="Arial" w:hAnsi="Arial" w:cs="Arial"/>
          <w:color w:val="1A1A1A"/>
          <w:sz w:val="21"/>
          <w:szCs w:val="21"/>
        </w:rPr>
        <w:t xml:space="preserve"> fiyatlarının Yunanistan’dan ucuz olması.</w:t>
      </w:r>
    </w:p>
    <w:p w14:paraId="09ADC182" w14:textId="77777777" w:rsidR="00E323C7" w:rsidRDefault="00E323C7" w:rsidP="00E323C7">
      <w:pPr>
        <w:numPr>
          <w:ilvl w:val="0"/>
          <w:numId w:val="2"/>
        </w:numPr>
        <w:rPr>
          <w:rFonts w:ascii="Arial" w:hAnsi="Arial" w:cs="Arial"/>
          <w:color w:val="1A1A1A"/>
          <w:sz w:val="21"/>
          <w:szCs w:val="21"/>
        </w:rPr>
      </w:pPr>
      <w:r>
        <w:rPr>
          <w:rFonts w:ascii="Arial" w:hAnsi="Arial" w:cs="Arial"/>
          <w:color w:val="1A1A1A"/>
          <w:sz w:val="21"/>
          <w:szCs w:val="21"/>
        </w:rPr>
        <w:t>Türk vatandaşların, dünya ülkelere kolayca vize alabilmesi.</w:t>
      </w:r>
    </w:p>
    <w:p w14:paraId="69E553F1" w14:textId="77777777" w:rsidR="00E323C7" w:rsidRDefault="00E323C7" w:rsidP="00E323C7">
      <w:pPr>
        <w:numPr>
          <w:ilvl w:val="0"/>
          <w:numId w:val="2"/>
        </w:numPr>
        <w:rPr>
          <w:rFonts w:ascii="Arial" w:hAnsi="Arial" w:cs="Arial"/>
          <w:color w:val="1A1A1A"/>
          <w:sz w:val="21"/>
          <w:szCs w:val="21"/>
        </w:rPr>
      </w:pPr>
      <w:r>
        <w:rPr>
          <w:rFonts w:ascii="Arial" w:hAnsi="Arial" w:cs="Arial"/>
          <w:color w:val="1A1A1A"/>
          <w:sz w:val="21"/>
          <w:szCs w:val="21"/>
        </w:rPr>
        <w:t>Türkiye’de gayri menkul yatırımı yaparak, göç etmenin avantajları.</w:t>
      </w:r>
    </w:p>
    <w:p w14:paraId="1DD23BD7" w14:textId="77777777" w:rsidR="00E323C7" w:rsidRDefault="00E323C7" w:rsidP="00E323C7">
      <w:pPr>
        <w:numPr>
          <w:ilvl w:val="0"/>
          <w:numId w:val="2"/>
        </w:numPr>
        <w:rPr>
          <w:rFonts w:ascii="Arial" w:hAnsi="Arial" w:cs="Arial"/>
          <w:color w:val="1A1A1A"/>
          <w:sz w:val="21"/>
          <w:szCs w:val="21"/>
        </w:rPr>
      </w:pPr>
      <w:r>
        <w:rPr>
          <w:rFonts w:ascii="Arial" w:hAnsi="Arial" w:cs="Arial"/>
          <w:color w:val="1A1A1A"/>
          <w:sz w:val="21"/>
          <w:szCs w:val="21"/>
        </w:rPr>
        <w:t>Türk vatandaşlığına geçiş ile ilgili prosedürler.</w:t>
      </w:r>
    </w:p>
    <w:p w14:paraId="254E612D" w14:textId="77777777" w:rsidR="00E323C7" w:rsidRDefault="00E323C7" w:rsidP="00E323C7">
      <w:pPr>
        <w:pStyle w:val="NormalWeb"/>
        <w:spacing w:before="0" w:beforeAutospacing="0" w:after="0" w:afterAutospacing="0"/>
        <w:rPr>
          <w:rFonts w:ascii="Arial" w:hAnsi="Arial" w:cs="Arial"/>
          <w:color w:val="1A1A1A"/>
          <w:sz w:val="21"/>
          <w:szCs w:val="21"/>
        </w:rPr>
      </w:pPr>
    </w:p>
    <w:p w14:paraId="4AF2CC6B" w14:textId="77777777" w:rsidR="00E323C7" w:rsidRDefault="00E323C7" w:rsidP="00E323C7">
      <w:pPr>
        <w:pStyle w:val="NormalWeb"/>
        <w:spacing w:before="0" w:beforeAutospacing="0" w:after="0" w:afterAutospacing="0"/>
        <w:rPr>
          <w:rFonts w:ascii="Arial" w:hAnsi="Arial" w:cs="Arial"/>
          <w:color w:val="1A1A1A"/>
          <w:sz w:val="21"/>
          <w:szCs w:val="21"/>
        </w:rPr>
      </w:pPr>
    </w:p>
    <w:p w14:paraId="5F99133D" w14:textId="77777777" w:rsidR="00E323C7" w:rsidRDefault="00E323C7" w:rsidP="00E323C7">
      <w:pPr>
        <w:pStyle w:val="NormalWeb"/>
        <w:spacing w:before="0" w:beforeAutospacing="0" w:after="0" w:afterAutospacing="0"/>
        <w:rPr>
          <w:rFonts w:ascii="Arial" w:hAnsi="Arial" w:cs="Arial"/>
          <w:color w:val="1A1A1A"/>
          <w:sz w:val="21"/>
          <w:szCs w:val="21"/>
        </w:rPr>
      </w:pPr>
    </w:p>
    <w:p w14:paraId="0E83FA5B" w14:textId="77777777" w:rsidR="00E323C7" w:rsidRDefault="00E323C7" w:rsidP="00E323C7">
      <w:pPr>
        <w:pStyle w:val="NormalWeb"/>
        <w:spacing w:before="0" w:beforeAutospacing="0" w:after="0" w:afterAutospacing="0"/>
        <w:rPr>
          <w:rFonts w:ascii="Arial" w:hAnsi="Arial" w:cs="Arial"/>
          <w:color w:val="1A1A1A"/>
          <w:sz w:val="21"/>
          <w:szCs w:val="21"/>
        </w:rPr>
      </w:pPr>
    </w:p>
    <w:p w14:paraId="78283DD0" w14:textId="77777777" w:rsidR="00E323C7" w:rsidRDefault="00E323C7" w:rsidP="00E323C7">
      <w:pPr>
        <w:pStyle w:val="NormalWeb"/>
        <w:spacing w:before="0" w:beforeAutospacing="0" w:after="0" w:afterAutospacing="0"/>
        <w:rPr>
          <w:rFonts w:ascii="Arial" w:hAnsi="Arial" w:cs="Arial"/>
          <w:color w:val="1A1A1A"/>
          <w:sz w:val="21"/>
          <w:szCs w:val="21"/>
        </w:rPr>
      </w:pPr>
      <w:r>
        <w:rPr>
          <w:rFonts w:ascii="Arial" w:hAnsi="Arial" w:cs="Arial"/>
          <w:color w:val="1A1A1A"/>
          <w:sz w:val="21"/>
          <w:szCs w:val="21"/>
        </w:rPr>
        <w:t>CEVAPLAR.</w:t>
      </w:r>
    </w:p>
    <w:p w14:paraId="3AD83CB7" w14:textId="77777777" w:rsidR="00E323C7" w:rsidRDefault="00E323C7" w:rsidP="00E323C7">
      <w:pPr>
        <w:pStyle w:val="NormalWeb"/>
        <w:spacing w:before="0" w:beforeAutospacing="0" w:after="0" w:afterAutospacing="0"/>
        <w:rPr>
          <w:rFonts w:ascii="Arial" w:hAnsi="Arial" w:cs="Arial"/>
          <w:color w:val="1A1A1A"/>
          <w:sz w:val="21"/>
          <w:szCs w:val="21"/>
        </w:rPr>
      </w:pPr>
    </w:p>
    <w:p w14:paraId="149DFE8B"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C</w:t>
      </w:r>
    </w:p>
    <w:p w14:paraId="0C3AC79B"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C</w:t>
      </w:r>
    </w:p>
    <w:p w14:paraId="4608461F"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D</w:t>
      </w:r>
    </w:p>
    <w:p w14:paraId="4676F1AC"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D</w:t>
      </w:r>
    </w:p>
    <w:p w14:paraId="5C22283A"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C</w:t>
      </w:r>
    </w:p>
    <w:p w14:paraId="256E239F"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A</w:t>
      </w:r>
    </w:p>
    <w:p w14:paraId="0D59497B"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E </w:t>
      </w:r>
    </w:p>
    <w:p w14:paraId="3564A86F"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B</w:t>
      </w:r>
    </w:p>
    <w:p w14:paraId="719E7F5D"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E</w:t>
      </w:r>
    </w:p>
    <w:p w14:paraId="68891934"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B</w:t>
      </w:r>
    </w:p>
    <w:p w14:paraId="6E98DAFF"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B</w:t>
      </w:r>
    </w:p>
    <w:p w14:paraId="7916532E"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D</w:t>
      </w:r>
    </w:p>
    <w:p w14:paraId="6882174D"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C</w:t>
      </w:r>
    </w:p>
    <w:p w14:paraId="61C4CE18"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B</w:t>
      </w:r>
    </w:p>
    <w:p w14:paraId="562368DA"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C</w:t>
      </w:r>
    </w:p>
    <w:p w14:paraId="277A4FE2"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D</w:t>
      </w:r>
    </w:p>
    <w:p w14:paraId="1A575F08"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D</w:t>
      </w:r>
    </w:p>
    <w:p w14:paraId="24E565CA"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D</w:t>
      </w:r>
    </w:p>
    <w:p w14:paraId="0F7EAC7C"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E</w:t>
      </w:r>
    </w:p>
    <w:p w14:paraId="09ABCA12" w14:textId="77777777" w:rsidR="00E323C7" w:rsidRDefault="00E323C7" w:rsidP="00E323C7">
      <w:pPr>
        <w:numPr>
          <w:ilvl w:val="0"/>
          <w:numId w:val="3"/>
        </w:numPr>
        <w:rPr>
          <w:rFonts w:ascii="Arial" w:hAnsi="Arial" w:cs="Arial"/>
          <w:color w:val="1A1A1A"/>
          <w:sz w:val="21"/>
          <w:szCs w:val="21"/>
        </w:rPr>
      </w:pPr>
      <w:r>
        <w:rPr>
          <w:rFonts w:ascii="Arial" w:hAnsi="Arial" w:cs="Arial"/>
          <w:color w:val="1A1A1A"/>
          <w:sz w:val="21"/>
          <w:szCs w:val="21"/>
        </w:rPr>
        <w:t>D</w:t>
      </w:r>
    </w:p>
    <w:p w14:paraId="6BA018C7" w14:textId="77777777" w:rsidR="006B6F0E" w:rsidRDefault="006B6F0E"/>
    <w:sectPr w:rsidR="006B6F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ingFang S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PingFang SC Semibold">
    <w:altName w:val="Cambria"/>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Songti SC">
    <w:altName w:val="Cambri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05CF"/>
    <w:multiLevelType w:val="multilevel"/>
    <w:tmpl w:val="2BC23C8E"/>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341A7AFC"/>
    <w:multiLevelType w:val="multilevel"/>
    <w:tmpl w:val="C624E25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692745F6"/>
    <w:multiLevelType w:val="multilevel"/>
    <w:tmpl w:val="42680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19"/>
    <w:rsid w:val="0000600C"/>
    <w:rsid w:val="00014EA8"/>
    <w:rsid w:val="00057EF1"/>
    <w:rsid w:val="000B3463"/>
    <w:rsid w:val="0016245F"/>
    <w:rsid w:val="00182C03"/>
    <w:rsid w:val="001B1EDC"/>
    <w:rsid w:val="001C0CB8"/>
    <w:rsid w:val="001D1E22"/>
    <w:rsid w:val="00225EA3"/>
    <w:rsid w:val="0028365A"/>
    <w:rsid w:val="002F6978"/>
    <w:rsid w:val="00310CC8"/>
    <w:rsid w:val="003175FD"/>
    <w:rsid w:val="003757BC"/>
    <w:rsid w:val="00391575"/>
    <w:rsid w:val="00393DF4"/>
    <w:rsid w:val="003B0A56"/>
    <w:rsid w:val="003B3B1C"/>
    <w:rsid w:val="00401F31"/>
    <w:rsid w:val="004240F1"/>
    <w:rsid w:val="00447F64"/>
    <w:rsid w:val="0045209D"/>
    <w:rsid w:val="004F4B91"/>
    <w:rsid w:val="005443FF"/>
    <w:rsid w:val="00576F88"/>
    <w:rsid w:val="0059462A"/>
    <w:rsid w:val="005D232C"/>
    <w:rsid w:val="006A4678"/>
    <w:rsid w:val="006B51DD"/>
    <w:rsid w:val="006B6F0E"/>
    <w:rsid w:val="006F1B3F"/>
    <w:rsid w:val="00706C6C"/>
    <w:rsid w:val="00730035"/>
    <w:rsid w:val="007D0871"/>
    <w:rsid w:val="007E6901"/>
    <w:rsid w:val="007F17C1"/>
    <w:rsid w:val="0088266C"/>
    <w:rsid w:val="008D3BA7"/>
    <w:rsid w:val="008D5077"/>
    <w:rsid w:val="008F33CE"/>
    <w:rsid w:val="0093336D"/>
    <w:rsid w:val="00945CAD"/>
    <w:rsid w:val="0097445A"/>
    <w:rsid w:val="00981982"/>
    <w:rsid w:val="009D058C"/>
    <w:rsid w:val="00A17B02"/>
    <w:rsid w:val="00A32E76"/>
    <w:rsid w:val="00A52FBF"/>
    <w:rsid w:val="00A65050"/>
    <w:rsid w:val="00A93BEA"/>
    <w:rsid w:val="00AA62F7"/>
    <w:rsid w:val="00AF1F41"/>
    <w:rsid w:val="00B267E0"/>
    <w:rsid w:val="00B54C62"/>
    <w:rsid w:val="00B9766F"/>
    <w:rsid w:val="00BD695D"/>
    <w:rsid w:val="00BF1A1A"/>
    <w:rsid w:val="00BF6223"/>
    <w:rsid w:val="00C123F4"/>
    <w:rsid w:val="00C270B8"/>
    <w:rsid w:val="00C518F5"/>
    <w:rsid w:val="00C565C8"/>
    <w:rsid w:val="00C70C8E"/>
    <w:rsid w:val="00C767D3"/>
    <w:rsid w:val="00C80045"/>
    <w:rsid w:val="00C945F2"/>
    <w:rsid w:val="00CB57D0"/>
    <w:rsid w:val="00CC64C4"/>
    <w:rsid w:val="00D86E50"/>
    <w:rsid w:val="00DB1F2A"/>
    <w:rsid w:val="00DD1AD1"/>
    <w:rsid w:val="00E26E19"/>
    <w:rsid w:val="00E323C7"/>
    <w:rsid w:val="00E560D4"/>
    <w:rsid w:val="00E651EC"/>
    <w:rsid w:val="00EC13D2"/>
    <w:rsid w:val="00ED39AA"/>
    <w:rsid w:val="00EE08C2"/>
    <w:rsid w:val="00F25B69"/>
    <w:rsid w:val="00F35D75"/>
    <w:rsid w:val="00F563D6"/>
    <w:rsid w:val="00F823A5"/>
    <w:rsid w:val="00FA21C1"/>
    <w:rsid w:val="00FB2E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C91ED-28CC-49D0-9165-593C91E6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3C7"/>
    <w:pPr>
      <w:spacing w:after="0" w:line="240" w:lineRule="auto"/>
    </w:pPr>
    <w:rPr>
      <w:rFonts w:ascii="Calibri"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323C7"/>
    <w:pPr>
      <w:spacing w:before="100" w:beforeAutospacing="1" w:after="100" w:afterAutospacing="1"/>
    </w:pPr>
  </w:style>
  <w:style w:type="character" w:customStyle="1" w:styleId="gmail-apple-tab-span">
    <w:name w:val="gmail-apple-tab-span"/>
    <w:basedOn w:val="VarsaylanParagrafYazTipi"/>
    <w:rsid w:val="00E32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72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1402</Words>
  <Characters>7995</Characters>
  <Application>Microsoft Office Word</Application>
  <DocSecurity>0</DocSecurity>
  <Lines>66</Lines>
  <Paragraphs>18</Paragraphs>
  <ScaleCrop>false</ScaleCrop>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2021-05-26T12:53:00Z</dcterms:created>
  <dcterms:modified xsi:type="dcterms:W3CDTF">2021-05-26T12:54:00Z</dcterms:modified>
</cp:coreProperties>
</file>