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  <w:t xml:space="preserve"> PERGUNTAS (Sorular)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Preencha os espaços em branco com a resposta correta: (bosluklari dogru cevabi seçerek doldurunuz.)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white"/>
          <w:rtl w:val="0"/>
        </w:rPr>
        <w:t xml:space="preserve">O _______ do </w:t>
      </w:r>
      <w:hyperlink r:id="rId6">
        <w:r w:rsidDel="00000000" w:rsidR="00000000" w:rsidRPr="00000000">
          <w:rPr>
            <w:highlight w:val="white"/>
            <w:rtl w:val="0"/>
          </w:rPr>
          <w:t xml:space="preserve">Neolítico Pré-Cerâmico </w:t>
        </w:r>
      </w:hyperlink>
      <w:r w:rsidDel="00000000" w:rsidR="00000000" w:rsidRPr="00000000">
        <w:rPr>
          <w:highlight w:val="white"/>
          <w:rtl w:val="0"/>
        </w:rPr>
        <w:t xml:space="preserve"> foi _______ por volta do ano 9.000 a.C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) projeto / incluido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monumento / data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highlight w:val="white"/>
          <w:rtl w:val="0"/>
        </w:rPr>
        <w:t xml:space="preserve">assentamento</w:t>
      </w:r>
      <w:r w:rsidDel="00000000" w:rsidR="00000000" w:rsidRPr="00000000">
        <w:rPr>
          <w:rtl w:val="0"/>
        </w:rPr>
        <w:t xml:space="preserve"> / datado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d) </w:t>
      </w:r>
      <w:r w:rsidDel="00000000" w:rsidR="00000000" w:rsidRPr="00000000">
        <w:rPr>
          <w:rtl w:val="0"/>
        </w:rPr>
        <w:t xml:space="preserve">templo / datada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 sistema / datada</w:t>
      </w:r>
    </w:p>
    <w:p w:rsidR="00000000" w:rsidDel="00000000" w:rsidP="00000000" w:rsidRDefault="00000000" w:rsidRPr="00000000" w14:paraId="0000000B">
      <w:pPr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2- 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 colina de Göbekli Tepe ______ 15 metros de altura por 300 de </w:t>
      </w:r>
      <w:hyperlink r:id="rId7">
        <w:r w:rsidDel="00000000" w:rsidR="00000000" w:rsidRPr="00000000">
          <w:rPr>
            <w:highlight w:val="white"/>
            <w:rtl w:val="0"/>
          </w:rPr>
          <w:t xml:space="preserve">diâmetro</w:t>
        </w:r>
      </w:hyperlink>
      <w:r w:rsidDel="00000000" w:rsidR="00000000" w:rsidRPr="00000000">
        <w:rPr>
          <w:highlight w:val="white"/>
          <w:rtl w:val="0"/>
        </w:rPr>
        <w:t xml:space="preserve"> e inclui dois complexos que se acredita serem de natureza social ou ritual que datam do </w:t>
      </w:r>
      <w:hyperlink r:id="rId8">
        <w:r w:rsidDel="00000000" w:rsidR="00000000" w:rsidRPr="00000000">
          <w:rPr>
            <w:highlight w:val="white"/>
            <w:rtl w:val="0"/>
          </w:rPr>
          <w:t xml:space="preserve">décimo</w:t>
        </w:r>
      </w:hyperlink>
      <w:r w:rsidDel="00000000" w:rsidR="00000000" w:rsidRPr="00000000">
        <w:rPr>
          <w:highlight w:val="white"/>
          <w:rtl w:val="0"/>
        </w:rPr>
        <w:t xml:space="preserve"> ao </w:t>
      </w:r>
      <w:hyperlink r:id="rId9">
        <w:r w:rsidDel="00000000" w:rsidR="00000000" w:rsidRPr="00000000">
          <w:rPr>
            <w:highlight w:val="white"/>
            <w:u w:val="single"/>
            <w:rtl w:val="0"/>
          </w:rPr>
          <w:t xml:space="preserve">oitavo milênio a.C.</w:t>
        </w:r>
      </w:hyperlink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identifica</w:t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conhecido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veio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possui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 desenvolve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D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À data de 25 de março de 2021, 12 ______ contra a COVID-19 tinham recebido autorização de uso por pelo menos uma entidade reguladora nacional em todo o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 </w:t>
      </w:r>
      <w:r w:rsidDel="00000000" w:rsidR="00000000" w:rsidRPr="00000000">
        <w:rPr>
          <w:rtl w:val="0"/>
        </w:rPr>
        <w:t xml:space="preserve">vacuos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 </w:t>
      </w:r>
      <w:r w:rsidDel="00000000" w:rsidR="00000000" w:rsidRPr="00000000">
        <w:rPr>
          <w:rtl w:val="0"/>
        </w:rPr>
        <w:t xml:space="preserve">vacunados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vaccinos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vacinas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vacunas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D</w:t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52626"/>
          <w:highlight w:val="white"/>
          <w:rtl w:val="0"/>
        </w:rPr>
        <w:t xml:space="preserve">Se nós não _______ muito cansados hoje à tarde, vamos comprar os presentes de Natal.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estejamos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estamos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estivermos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tivessemos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estivessemos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5-</w:t>
      </w:r>
      <w:r w:rsidDel="00000000" w:rsidR="00000000" w:rsidRPr="00000000">
        <w:rPr>
          <w:rtl w:val="0"/>
        </w:rPr>
        <w:t xml:space="preserve">Fomos ______ para ser diferente, _______ não se culpe. Aceite e aprove o que você é.</w:t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feitos / portanto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feito / porem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feitas / por mais 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fazer / porque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hechos / por 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A</w:t>
      </w:r>
    </w:p>
    <w:p w:rsidR="00000000" w:rsidDel="00000000" w:rsidP="00000000" w:rsidRDefault="00000000" w:rsidRPr="00000000" w14:paraId="00000031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6-</w:t>
      </w:r>
      <w:r w:rsidDel="00000000" w:rsidR="00000000" w:rsidRPr="00000000">
        <w:rPr>
          <w:rtl w:val="0"/>
        </w:rPr>
        <w:t xml:space="preserve">O Brasil progride à noite, ________ os políticos estão dormindo.</w:t>
      </w:r>
    </w:p>
    <w:p w:rsidR="00000000" w:rsidDel="00000000" w:rsidP="00000000" w:rsidRDefault="00000000" w:rsidRPr="00000000" w14:paraId="00000033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evido a</w:t>
      </w:r>
    </w:p>
    <w:p w:rsidR="00000000" w:rsidDel="00000000" w:rsidP="00000000" w:rsidRDefault="00000000" w:rsidRPr="00000000" w14:paraId="0000003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aso</w:t>
      </w:r>
    </w:p>
    <w:p w:rsidR="00000000" w:rsidDel="00000000" w:rsidP="00000000" w:rsidRDefault="00000000" w:rsidRPr="00000000" w14:paraId="0000003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nquanto</w:t>
      </w:r>
    </w:p>
    <w:p w:rsidR="00000000" w:rsidDel="00000000" w:rsidP="00000000" w:rsidRDefault="00000000" w:rsidRPr="00000000" w14:paraId="00000037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embora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D</w:t>
      </w:r>
    </w:p>
    <w:p w:rsidR="00000000" w:rsidDel="00000000" w:rsidP="00000000" w:rsidRDefault="00000000" w:rsidRPr="00000000" w14:paraId="0000003A">
      <w:pPr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7-</w:t>
      </w:r>
      <w:r w:rsidDel="00000000" w:rsidR="00000000" w:rsidRPr="00000000">
        <w:rPr>
          <w:rtl w:val="0"/>
        </w:rPr>
        <w:t xml:space="preserve">A religião _______ é aquela que se estabeleceu decorrente da vida e dos ensinamentos de Jesus Cristo, no primeiro século. _______ geograficamente a mais difundida de todas as religiões.</w:t>
      </w:r>
    </w:p>
    <w:p w:rsidR="00000000" w:rsidDel="00000000" w:rsidP="00000000" w:rsidRDefault="00000000" w:rsidRPr="00000000" w14:paraId="0000003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cristiana / Virou</w:t>
      </w:r>
    </w:p>
    <w:p w:rsidR="00000000" w:rsidDel="00000000" w:rsidP="00000000" w:rsidRDefault="00000000" w:rsidRPr="00000000" w14:paraId="0000003D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color w:val="333333"/>
          <w:rtl w:val="0"/>
        </w:rPr>
        <w:t xml:space="preserve">cristã</w:t>
      </w:r>
      <w:r w:rsidDel="00000000" w:rsidR="00000000" w:rsidRPr="00000000">
        <w:rPr>
          <w:rtl w:val="0"/>
        </w:rPr>
        <w:t xml:space="preserve"> / Tornou-se</w:t>
      </w:r>
    </w:p>
    <w:p w:rsidR="00000000" w:rsidDel="00000000" w:rsidP="00000000" w:rsidRDefault="00000000" w:rsidRPr="00000000" w14:paraId="0000003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cristiano / Virou-se</w:t>
      </w:r>
    </w:p>
    <w:p w:rsidR="00000000" w:rsidDel="00000000" w:rsidP="00000000" w:rsidRDefault="00000000" w:rsidRPr="00000000" w14:paraId="0000003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cristianismo / Aceitou</w:t>
      </w:r>
    </w:p>
    <w:p w:rsidR="00000000" w:rsidDel="00000000" w:rsidP="00000000" w:rsidRDefault="00000000" w:rsidRPr="00000000" w14:paraId="0000004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cristiana / Tornou</w:t>
      </w:r>
    </w:p>
    <w:p w:rsidR="00000000" w:rsidDel="00000000" w:rsidP="00000000" w:rsidRDefault="00000000" w:rsidRPr="00000000" w14:paraId="0000004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Cevap: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8-</w:t>
      </w:r>
      <w:r w:rsidDel="00000000" w:rsidR="00000000" w:rsidRPr="00000000">
        <w:rPr>
          <w:rtl w:val="0"/>
        </w:rPr>
        <w:t xml:space="preserve"> ______ Ürgüp tenha a infraestrutura turística, com construções modernas e casas tradicionais, não é tão pitoresca.</w:t>
      </w:r>
    </w:p>
    <w:p w:rsidR="00000000" w:rsidDel="00000000" w:rsidP="00000000" w:rsidRDefault="00000000" w:rsidRPr="00000000" w14:paraId="0000004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Até</w:t>
      </w:r>
    </w:p>
    <w:p w:rsidR="00000000" w:rsidDel="00000000" w:rsidP="00000000" w:rsidRDefault="00000000" w:rsidRPr="00000000" w14:paraId="0000004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Como</w:t>
      </w:r>
    </w:p>
    <w:p w:rsidR="00000000" w:rsidDel="00000000" w:rsidP="00000000" w:rsidRDefault="00000000" w:rsidRPr="00000000" w14:paraId="00000046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Devido a</w:t>
      </w:r>
    </w:p>
    <w:p w:rsidR="00000000" w:rsidDel="00000000" w:rsidP="00000000" w:rsidRDefault="00000000" w:rsidRPr="00000000" w14:paraId="00000047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Porem</w:t>
      </w:r>
    </w:p>
    <w:p w:rsidR="00000000" w:rsidDel="00000000" w:rsidP="00000000" w:rsidRDefault="00000000" w:rsidRPr="00000000" w14:paraId="00000048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Embora</w:t>
      </w:r>
    </w:p>
    <w:p w:rsidR="00000000" w:rsidDel="00000000" w:rsidP="00000000" w:rsidRDefault="00000000" w:rsidRPr="00000000" w14:paraId="00000049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Cevap: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Rule="auto"/>
        <w:rPr>
          <w:color w:val="05050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0" w:lineRule="auto"/>
        <w:rPr/>
      </w:pPr>
      <w:r w:rsidDel="00000000" w:rsidR="00000000" w:rsidRPr="00000000">
        <w:rPr>
          <w:rtl w:val="0"/>
        </w:rPr>
        <w:t xml:space="preserve">Por favor, traduza as frases abaixo corretamente.(Lutfen asagidaki cumleleri dogru bir sekilde çeviriniz.)</w:t>
      </w:r>
    </w:p>
    <w:p w:rsidR="00000000" w:rsidDel="00000000" w:rsidP="00000000" w:rsidRDefault="00000000" w:rsidRPr="00000000" w14:paraId="0000004D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-Han, bir kervansaray olarak yabancı tüccarlar için barınma, hayvan ve malları için depo, esnaf atölyeleri için barınma ve iş yapma büroları sağladı.</w:t>
      </w:r>
    </w:p>
    <w:p w:rsidR="00000000" w:rsidDel="00000000" w:rsidP="00000000" w:rsidRDefault="00000000" w:rsidRPr="00000000" w14:paraId="0000004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Como um caravançarai, o Han deu lar para comerciantes estrangeiros, depósito de seus animais e mercadorias, lar para oficinas de artesãos e escritórios para a realização de negócios.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O Han como um caravançarai propagou time para comerciantes estrangeiros, armazenamento de seus animais e mercadorias, time para oficinas de artesãos e escritórios para a realização de negócios.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Como um caravançarai, o Han forneceu alojamento para comerciantes estrangeiros, armazenamento de seus animais e mercadorias, alojamento para oficinas de artesãos e escritórios para a realização de negócios.</w:t>
      </w:r>
    </w:p>
    <w:p w:rsidR="00000000" w:rsidDel="00000000" w:rsidP="00000000" w:rsidRDefault="00000000" w:rsidRPr="00000000" w14:paraId="0000005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O Han como um caravançarai teve lugar para comerciantes estrangeiros, depósito de seus animais e mercadorias, lugar para oficinas de artesãos e escritórios para a classificação de negócios.</w:t>
      </w:r>
    </w:p>
    <w:p w:rsidR="00000000" w:rsidDel="00000000" w:rsidP="00000000" w:rsidRDefault="00000000" w:rsidRPr="00000000" w14:paraId="0000005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Como um caravançarai, o Han teve lugar para viajantes estrangeiros, armazenamento de seus animais e mercadorias, lar para oficinas de artesãos e escritórios para a cancelamento de negócios.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5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10-</w:t>
      </w:r>
      <w:r w:rsidDel="00000000" w:rsidR="00000000" w:rsidRPr="00000000">
        <w:rPr>
          <w:rtl w:val="0"/>
        </w:rPr>
        <w:t xml:space="preserve"> A Prefeitura do povoado tem realizado importantes ações relativas ao abastecimento de água.</w:t>
      </w:r>
    </w:p>
    <w:p w:rsidR="00000000" w:rsidDel="00000000" w:rsidP="00000000" w:rsidRDefault="00000000" w:rsidRPr="00000000" w14:paraId="00000058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Kasabanin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insanlari su tedarigi ile ilgili önemli eylemler gerçekleştirdi.</w:t>
      </w:r>
    </w:p>
    <w:p w:rsidR="00000000" w:rsidDel="00000000" w:rsidP="00000000" w:rsidRDefault="00000000" w:rsidRPr="00000000" w14:paraId="00000059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Kasabanin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zenginleri su sikintisi ile ilgili önemli eylemler gerçekleştirdi.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Kasabanin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belediyesi su temini ile ilgili önemli eylemler gerçekleştirdi.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Kasabanin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toprak sahipleri su konusu ile ilgili önemli eylemler gerçekleştirdi.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Kasabanin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isadamlari su sorununu cozmek icin önemli eylemler gerçekleştirdi.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5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11-Preencha os espaços em branco com a resposta correta: (bosluklari dogru cevabi seçerek doldurunuz.)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Os</w:t>
      </w:r>
      <w:r w:rsidDel="00000000" w:rsidR="00000000" w:rsidRPr="00000000">
        <w:rPr>
          <w:rtl w:val="0"/>
        </w:rPr>
        <w:t xml:space="preserve"> seljúcidas expandiram seu domínio sobre quase todo o _______ da Anatólia e Armênia, a leste da </w:t>
      </w:r>
      <w:hyperlink r:id="rId10">
        <w:r w:rsidDel="00000000" w:rsidR="00000000" w:rsidRPr="00000000">
          <w:rPr>
            <w:u w:val="single"/>
            <w:rtl w:val="0"/>
          </w:rPr>
          <w:t xml:space="preserve">Bitínia</w:t>
        </w:r>
      </w:hyperlink>
      <w:r w:rsidDel="00000000" w:rsidR="00000000" w:rsidRPr="00000000">
        <w:rPr>
          <w:rtl w:val="0"/>
        </w:rPr>
        <w:t xml:space="preserve">, e no ocidente fundaram, em 1077, o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rtl w:val="0"/>
          </w:rPr>
          <w:t xml:space="preserve">Sultanato de Rum</w:t>
        </w:r>
      </w:hyperlink>
      <w:r w:rsidDel="00000000" w:rsidR="00000000" w:rsidRPr="00000000">
        <w:rPr>
          <w:rtl w:val="0"/>
        </w:rPr>
        <w:t xml:space="preserve">, com capital em </w:t>
      </w:r>
      <w:hyperlink r:id="rId12">
        <w:r w:rsidDel="00000000" w:rsidR="00000000" w:rsidRPr="00000000">
          <w:rPr>
            <w:u w:val="single"/>
            <w:rtl w:val="0"/>
          </w:rPr>
          <w:t xml:space="preserve">Niceia</w:t>
        </w:r>
      </w:hyperlink>
      <w:r w:rsidDel="00000000" w:rsidR="00000000" w:rsidRPr="00000000">
        <w:rPr>
          <w:rtl w:val="0"/>
        </w:rPr>
        <w:t xml:space="preserve">, ______ _______ 88 km de Constantinopla.</w:t>
      </w:r>
    </w:p>
    <w:p w:rsidR="00000000" w:rsidDel="00000000" w:rsidP="00000000" w:rsidRDefault="00000000" w:rsidRPr="00000000" w14:paraId="0000006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valle / em / apos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planalto / a / apenas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inteiro / para /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altiplano / por /  menos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altiplano / por /  cuja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B</w:t>
      </w:r>
    </w:p>
    <w:p w:rsidR="00000000" w:rsidDel="00000000" w:rsidP="00000000" w:rsidRDefault="00000000" w:rsidRPr="00000000" w14:paraId="0000006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rtl w:val="0"/>
        </w:rPr>
        <w:t xml:space="preserve">12-</w:t>
      </w:r>
      <w:r w:rsidDel="00000000" w:rsidR="00000000" w:rsidRPr="00000000">
        <w:rPr>
          <w:rtl w:val="0"/>
        </w:rPr>
        <w:t xml:space="preserve">O primeiro-ministro e o presidente da Turquia _______ esta tarde, em Istambul, o novo túnel ferroviário e de metro de Marmaray, _______ as águas do estreito do Bósforo. </w:t>
      </w:r>
    </w:p>
    <w:p w:rsidR="00000000" w:rsidDel="00000000" w:rsidP="00000000" w:rsidRDefault="00000000" w:rsidRPr="00000000" w14:paraId="0000006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espalharam</w:t>
      </w:r>
      <w:r w:rsidDel="00000000" w:rsidR="00000000" w:rsidRPr="00000000">
        <w:rPr>
          <w:rtl w:val="0"/>
        </w:rPr>
        <w:t xml:space="preserve"> / por</w:t>
      </w:r>
    </w:p>
    <w:p w:rsidR="00000000" w:rsidDel="00000000" w:rsidP="00000000" w:rsidRDefault="00000000" w:rsidRPr="00000000" w14:paraId="0000006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abriram</w:t>
      </w:r>
      <w:r w:rsidDel="00000000" w:rsidR="00000000" w:rsidRPr="00000000">
        <w:rPr>
          <w:rtl w:val="0"/>
        </w:rPr>
        <w:t xml:space="preserve"> / com</w:t>
      </w:r>
    </w:p>
    <w:p w:rsidR="00000000" w:rsidDel="00000000" w:rsidP="00000000" w:rsidRDefault="00000000" w:rsidRPr="00000000" w14:paraId="0000006D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inauguraram</w:t>
      </w:r>
      <w:r w:rsidDel="00000000" w:rsidR="00000000" w:rsidRPr="00000000">
        <w:rPr>
          <w:rtl w:val="0"/>
        </w:rPr>
        <w:t xml:space="preserve"> / sob</w:t>
      </w:r>
    </w:p>
    <w:p w:rsidR="00000000" w:rsidDel="00000000" w:rsidP="00000000" w:rsidRDefault="00000000" w:rsidRPr="00000000" w14:paraId="0000006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denominaram</w:t>
      </w:r>
      <w:r w:rsidDel="00000000" w:rsidR="00000000" w:rsidRPr="00000000">
        <w:rPr>
          <w:rtl w:val="0"/>
        </w:rPr>
        <w:t xml:space="preserve"> / para</w:t>
      </w:r>
    </w:p>
    <w:p w:rsidR="00000000" w:rsidDel="00000000" w:rsidP="00000000" w:rsidRDefault="00000000" w:rsidRPr="00000000" w14:paraId="0000006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fizeram / através de</w:t>
      </w:r>
    </w:p>
    <w:p w:rsidR="00000000" w:rsidDel="00000000" w:rsidP="00000000" w:rsidRDefault="00000000" w:rsidRPr="00000000" w14:paraId="00000070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7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13- </w:t>
      </w:r>
      <w:r w:rsidDel="00000000" w:rsidR="00000000" w:rsidRPr="00000000">
        <w:rPr>
          <w:rtl w:val="0"/>
        </w:rPr>
        <w:t xml:space="preserve">______ </w:t>
      </w:r>
      <w:r w:rsidDel="00000000" w:rsidR="00000000" w:rsidRPr="00000000">
        <w:rPr>
          <w:rtl w:val="0"/>
        </w:rPr>
        <w:t xml:space="preserve">origem do Mar Negro é tema de debates entre diversos especialistas. Há indícios de que já experimentou recuos e avanços ______ longo das </w:t>
      </w:r>
      <w:hyperlink r:id="rId13">
        <w:r w:rsidDel="00000000" w:rsidR="00000000" w:rsidRPr="00000000">
          <w:rPr>
            <w:rtl w:val="0"/>
          </w:rPr>
          <w:t xml:space="preserve">eras geológicas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A  / ao</w:t>
      </w:r>
    </w:p>
    <w:p w:rsidR="00000000" w:rsidDel="00000000" w:rsidP="00000000" w:rsidRDefault="00000000" w:rsidRPr="00000000" w14:paraId="0000007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O / durante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____ /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)A / para</w:t>
      </w:r>
    </w:p>
    <w:p w:rsidR="00000000" w:rsidDel="00000000" w:rsidP="00000000" w:rsidRDefault="00000000" w:rsidRPr="00000000" w14:paraId="00000078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O / por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A</w:t>
      </w:r>
    </w:p>
    <w:p w:rsidR="00000000" w:rsidDel="00000000" w:rsidP="00000000" w:rsidRDefault="00000000" w:rsidRPr="00000000" w14:paraId="0000007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14- </w:t>
      </w:r>
      <w:r w:rsidDel="00000000" w:rsidR="00000000" w:rsidRPr="00000000">
        <w:rPr>
          <w:rtl w:val="0"/>
        </w:rPr>
        <w:t xml:space="preserve">Cidadãos brasileiros não precisam ______ visto para entrar na Turquia, a permissão é ________ na chegada ao país e vale para uma permanência de até 90 dias.</w:t>
      </w:r>
    </w:p>
    <w:p w:rsidR="00000000" w:rsidDel="00000000" w:rsidP="00000000" w:rsidRDefault="00000000" w:rsidRPr="00000000" w14:paraId="0000007C">
      <w:pPr>
        <w:spacing w:before="240" w:lineRule="auto"/>
        <w:rPr>
          <w:color w:val="333333"/>
          <w:sz w:val="27"/>
          <w:szCs w:val="27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______ / realizada </w:t>
      </w:r>
    </w:p>
    <w:p w:rsidR="00000000" w:rsidDel="00000000" w:rsidP="00000000" w:rsidRDefault="00000000" w:rsidRPr="00000000" w14:paraId="0000007E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ao / reconhecida</w:t>
      </w:r>
    </w:p>
    <w:p w:rsidR="00000000" w:rsidDel="00000000" w:rsidP="00000000" w:rsidRDefault="00000000" w:rsidRPr="00000000" w14:paraId="0000007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tl w:val="0"/>
        </w:rPr>
        <w:t xml:space="preserve"> / concedida</w:t>
      </w:r>
    </w:p>
    <w:p w:rsidR="00000000" w:rsidDel="00000000" w:rsidP="00000000" w:rsidRDefault="00000000" w:rsidRPr="00000000" w14:paraId="0000008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pelo</w:t>
      </w:r>
      <w:r w:rsidDel="00000000" w:rsidR="00000000" w:rsidRPr="00000000">
        <w:rPr>
          <w:rtl w:val="0"/>
        </w:rPr>
        <w:t xml:space="preserve"> / jogada</w:t>
      </w:r>
    </w:p>
    <w:p w:rsidR="00000000" w:rsidDel="00000000" w:rsidP="00000000" w:rsidRDefault="00000000" w:rsidRPr="00000000" w14:paraId="0000008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 para</w:t>
      </w:r>
      <w:r w:rsidDel="00000000" w:rsidR="00000000" w:rsidRPr="00000000">
        <w:rPr>
          <w:rtl w:val="0"/>
        </w:rPr>
        <w:t xml:space="preserve"> / aberta</w:t>
      </w:r>
    </w:p>
    <w:p w:rsidR="00000000" w:rsidDel="00000000" w:rsidP="00000000" w:rsidRDefault="00000000" w:rsidRPr="00000000" w14:paraId="0000008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C</w:t>
      </w:r>
    </w:p>
    <w:p w:rsidR="00000000" w:rsidDel="00000000" w:rsidP="00000000" w:rsidRDefault="00000000" w:rsidRPr="00000000" w14:paraId="00000084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b w:val="1"/>
          <w:rtl w:val="0"/>
        </w:rPr>
        <w:t xml:space="preserve">15-</w:t>
      </w:r>
      <w:r w:rsidDel="00000000" w:rsidR="00000000" w:rsidRPr="00000000">
        <w:rPr>
          <w:rtl w:val="0"/>
        </w:rPr>
        <w:t xml:space="preserve">“___ anos que o homem se pergunta: se não ____ medos, como ____  esperanças?”</w:t>
      </w:r>
    </w:p>
    <w:p w:rsidR="00000000" w:rsidDel="00000000" w:rsidP="00000000" w:rsidRDefault="00000000" w:rsidRPr="00000000" w14:paraId="00000086">
      <w:pPr>
        <w:spacing w:after="220" w:before="240" w:line="42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a)</w:t>
      </w:r>
      <w:r w:rsidDel="00000000" w:rsidR="00000000" w:rsidRPr="00000000">
        <w:rPr>
          <w:color w:val="404040"/>
          <w:rtl w:val="0"/>
        </w:rPr>
        <w:t xml:space="preserve"> Faz, houvesse, existiriam</w:t>
      </w:r>
    </w:p>
    <w:p w:rsidR="00000000" w:rsidDel="00000000" w:rsidP="00000000" w:rsidRDefault="00000000" w:rsidRPr="00000000" w14:paraId="00000087">
      <w:pPr>
        <w:spacing w:after="220" w:before="240" w:line="42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b)</w:t>
      </w:r>
      <w:r w:rsidDel="00000000" w:rsidR="00000000" w:rsidRPr="00000000">
        <w:rPr>
          <w:color w:val="404040"/>
          <w:rtl w:val="0"/>
        </w:rPr>
        <w:t xml:space="preserve"> Fazem, houvessem, existiria</w:t>
      </w:r>
    </w:p>
    <w:p w:rsidR="00000000" w:rsidDel="00000000" w:rsidP="00000000" w:rsidRDefault="00000000" w:rsidRPr="00000000" w14:paraId="00000088">
      <w:pPr>
        <w:spacing w:after="220" w:before="240" w:line="42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c)</w:t>
      </w:r>
      <w:r w:rsidDel="00000000" w:rsidR="00000000" w:rsidRPr="00000000">
        <w:rPr>
          <w:color w:val="404040"/>
          <w:rtl w:val="0"/>
        </w:rPr>
        <w:t xml:space="preserve"> Faz, há, existiria</w:t>
      </w:r>
    </w:p>
    <w:p w:rsidR="00000000" w:rsidDel="00000000" w:rsidP="00000000" w:rsidRDefault="00000000" w:rsidRPr="00000000" w14:paraId="00000089">
      <w:pPr>
        <w:spacing w:after="220" w:before="240" w:line="42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d)</w:t>
      </w:r>
      <w:r w:rsidDel="00000000" w:rsidR="00000000" w:rsidRPr="00000000">
        <w:rPr>
          <w:color w:val="404040"/>
          <w:rtl w:val="0"/>
        </w:rPr>
        <w:t xml:space="preserve"> Fez, hão, existiriam</w:t>
      </w:r>
    </w:p>
    <w:p w:rsidR="00000000" w:rsidDel="00000000" w:rsidP="00000000" w:rsidRDefault="00000000" w:rsidRPr="00000000" w14:paraId="0000008A">
      <w:pPr>
        <w:spacing w:after="220" w:before="240" w:line="42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e)</w:t>
      </w:r>
      <w:r w:rsidDel="00000000" w:rsidR="00000000" w:rsidRPr="00000000">
        <w:rPr>
          <w:color w:val="404040"/>
          <w:rtl w:val="0"/>
        </w:rPr>
        <w:t xml:space="preserve"> Fazem, houvessem, existem</w:t>
      </w:r>
    </w:p>
    <w:p w:rsidR="00000000" w:rsidDel="00000000" w:rsidP="00000000" w:rsidRDefault="00000000" w:rsidRPr="00000000" w14:paraId="0000008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Cevap: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-Como ______ o mundo se Adão e Eva não ________ o fruto proibido?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seria / comessem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seria / tivessem comido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tiver / comerem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e / comem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fosse / comerem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Cevap: B</w:t>
      </w:r>
    </w:p>
    <w:p w:rsidR="00000000" w:rsidDel="00000000" w:rsidP="00000000" w:rsidRDefault="00000000" w:rsidRPr="00000000" w14:paraId="0000009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rtl w:val="0"/>
        </w:rPr>
        <w:t xml:space="preserve">17-</w:t>
      </w:r>
      <w:r w:rsidDel="00000000" w:rsidR="00000000" w:rsidRPr="00000000">
        <w:rPr>
          <w:rtl w:val="0"/>
        </w:rPr>
        <w:t xml:space="preserve">A pesquisa mostra que mais da metade dos eleitores cariocas diz que deixaria o Rio se _______.</w:t>
      </w:r>
    </w:p>
    <w:p w:rsidR="00000000" w:rsidDel="00000000" w:rsidP="00000000" w:rsidRDefault="00000000" w:rsidRPr="00000000" w14:paraId="00000098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a) </w:t>
      </w:r>
      <w:r w:rsidDel="00000000" w:rsidR="00000000" w:rsidRPr="00000000">
        <w:rPr>
          <w:rtl w:val="0"/>
        </w:rPr>
        <w:t xml:space="preserve">pode</w:t>
      </w:r>
    </w:p>
    <w:p w:rsidR="00000000" w:rsidDel="00000000" w:rsidP="00000000" w:rsidRDefault="00000000" w:rsidRPr="00000000" w14:paraId="00000099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b) </w:t>
      </w:r>
      <w:r w:rsidDel="00000000" w:rsidR="00000000" w:rsidRPr="00000000">
        <w:rPr>
          <w:rtl w:val="0"/>
        </w:rPr>
        <w:t xml:space="preserve">podia</w:t>
      </w:r>
    </w:p>
    <w:p w:rsidR="00000000" w:rsidDel="00000000" w:rsidP="00000000" w:rsidRDefault="00000000" w:rsidRPr="00000000" w14:paraId="0000009A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rtl w:val="0"/>
        </w:rPr>
        <w:t xml:space="preserve">pudesse</w:t>
      </w:r>
    </w:p>
    <w:p w:rsidR="00000000" w:rsidDel="00000000" w:rsidP="00000000" w:rsidRDefault="00000000" w:rsidRPr="00000000" w14:paraId="0000009B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d) </w:t>
      </w:r>
      <w:r w:rsidDel="00000000" w:rsidR="00000000" w:rsidRPr="00000000">
        <w:rPr>
          <w:rtl w:val="0"/>
        </w:rPr>
        <w:t xml:space="preserve">possa</w:t>
      </w:r>
    </w:p>
    <w:p w:rsidR="00000000" w:rsidDel="00000000" w:rsidP="00000000" w:rsidRDefault="00000000" w:rsidRPr="00000000" w14:paraId="0000009C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e) </w:t>
      </w:r>
      <w:r w:rsidDel="00000000" w:rsidR="00000000" w:rsidRPr="00000000">
        <w:rPr>
          <w:rtl w:val="0"/>
        </w:rPr>
        <w:t xml:space="preserve">puder</w:t>
      </w:r>
    </w:p>
    <w:p w:rsidR="00000000" w:rsidDel="00000000" w:rsidP="00000000" w:rsidRDefault="00000000" w:rsidRPr="00000000" w14:paraId="0000009D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Cevap C</w:t>
      </w:r>
    </w:p>
    <w:p w:rsidR="00000000" w:rsidDel="00000000" w:rsidP="00000000" w:rsidRDefault="00000000" w:rsidRPr="00000000" w14:paraId="0000009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rtl w:val="0"/>
        </w:rPr>
        <w:t xml:space="preserve">18-</w:t>
      </w:r>
      <w:r w:rsidDel="00000000" w:rsidR="00000000" w:rsidRPr="00000000">
        <w:rPr>
          <w:rtl w:val="0"/>
        </w:rPr>
        <w:t xml:space="preserve"> O nome Constantinopla _____ do imperador Constantino. Em uma época em que o império romano era dividido em dois.</w:t>
      </w:r>
    </w:p>
    <w:p w:rsidR="00000000" w:rsidDel="00000000" w:rsidP="00000000" w:rsidRDefault="00000000" w:rsidRPr="00000000" w14:paraId="000000A0">
      <w:pPr>
        <w:spacing w:before="240" w:lineRule="auto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a)</w:t>
      </w:r>
      <w:r w:rsidDel="00000000" w:rsidR="00000000" w:rsidRPr="00000000">
        <w:rPr>
          <w:color w:val="333333"/>
          <w:rtl w:val="0"/>
        </w:rPr>
        <w:t xml:space="preserve">vim</w:t>
      </w:r>
    </w:p>
    <w:p w:rsidR="00000000" w:rsidDel="00000000" w:rsidP="00000000" w:rsidRDefault="00000000" w:rsidRPr="00000000" w14:paraId="000000A1">
      <w:pPr>
        <w:spacing w:before="240" w:lineRule="auto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b)</w:t>
      </w:r>
      <w:r w:rsidDel="00000000" w:rsidR="00000000" w:rsidRPr="00000000">
        <w:rPr>
          <w:color w:val="333333"/>
          <w:rtl w:val="0"/>
        </w:rPr>
        <w:t xml:space="preserve"> vieram</w:t>
      </w:r>
    </w:p>
    <w:p w:rsidR="00000000" w:rsidDel="00000000" w:rsidP="00000000" w:rsidRDefault="00000000" w:rsidRPr="00000000" w14:paraId="000000A2">
      <w:pPr>
        <w:spacing w:before="240" w:lineRule="auto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c)</w:t>
      </w:r>
      <w:r w:rsidDel="00000000" w:rsidR="00000000" w:rsidRPr="00000000">
        <w:rPr>
          <w:color w:val="333333"/>
          <w:rtl w:val="0"/>
        </w:rPr>
        <w:t xml:space="preserve">veio</w:t>
      </w:r>
    </w:p>
    <w:p w:rsidR="00000000" w:rsidDel="00000000" w:rsidP="00000000" w:rsidRDefault="00000000" w:rsidRPr="00000000" w14:paraId="000000A3">
      <w:pPr>
        <w:spacing w:before="240" w:lineRule="auto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d)</w:t>
      </w:r>
      <w:r w:rsidDel="00000000" w:rsidR="00000000" w:rsidRPr="00000000">
        <w:rPr>
          <w:color w:val="333333"/>
          <w:rtl w:val="0"/>
        </w:rPr>
        <w:t xml:space="preserve">viu</w:t>
      </w:r>
    </w:p>
    <w:p w:rsidR="00000000" w:rsidDel="00000000" w:rsidP="00000000" w:rsidRDefault="00000000" w:rsidRPr="00000000" w14:paraId="000000A4">
      <w:pPr>
        <w:spacing w:before="240" w:lineRule="auto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e)</w:t>
      </w:r>
      <w:r w:rsidDel="00000000" w:rsidR="00000000" w:rsidRPr="00000000">
        <w:rPr>
          <w:color w:val="333333"/>
          <w:rtl w:val="0"/>
        </w:rPr>
        <w:t xml:space="preserve">vêm</w:t>
      </w:r>
    </w:p>
    <w:p w:rsidR="00000000" w:rsidDel="00000000" w:rsidP="00000000" w:rsidRDefault="00000000" w:rsidRPr="00000000" w14:paraId="000000A5">
      <w:pPr>
        <w:spacing w:before="24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Cevap: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240" w:lineRule="auto"/>
        <w:rPr>
          <w:b w:val="1"/>
          <w:color w:val="40404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Por favor, traduza as frases abaixo corretamente.(Lutfen asagidaki cumleleri dogru bir sekilde çeviriniz.)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b w:val="1"/>
          <w:rtl w:val="0"/>
        </w:rPr>
        <w:t xml:space="preserve">19-</w:t>
      </w:r>
      <w:r w:rsidDel="00000000" w:rsidR="00000000" w:rsidRPr="00000000">
        <w:rPr>
          <w:rtl w:val="0"/>
        </w:rPr>
        <w:t xml:space="preserve">Em 73 D.C., os 967 judeus que brigavam contra mais de 15 mil soldados romanos enxergaram a inevitabilidade da derrota.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M.S. 73'te, 15.000'den fazla Romalı askerle savaşan 967 Yahudi, savaşın gereksizliğini gorduler.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M.S. 73'te, 15.000'den fazla Romalı askerle savaşan 967 Yahudi, yenilginin kaçınılmaz olduğunu gördü.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M.Ö. 73'te, 15.000 kadar Romalı askerle savaşan 967 Yahudi, savaştan kaçılamayacağını gördü.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M.Ö 73'te, 15.000'den az Romalı askerle savaşan 967 Yahudi, savaşacaklarını açıklamışlardı.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M.S. 73'te, 15.000'den fazla Romalı askerle savaşan 967 Yahudi, yenilginin mümkün olduğunu gördü.</w:t>
      </w:r>
    </w:p>
    <w:p w:rsidR="00000000" w:rsidDel="00000000" w:rsidP="00000000" w:rsidRDefault="00000000" w:rsidRPr="00000000" w14:paraId="000000B3">
      <w:pPr>
        <w:spacing w:before="240" w:lineRule="auto"/>
        <w:rPr>
          <w:b w:val="1"/>
          <w:color w:val="404040"/>
          <w:sz w:val="24"/>
          <w:szCs w:val="24"/>
        </w:rPr>
      </w:pPr>
      <w:r w:rsidDel="00000000" w:rsidR="00000000" w:rsidRPr="00000000">
        <w:rPr>
          <w:b w:val="1"/>
          <w:color w:val="404040"/>
          <w:sz w:val="24"/>
          <w:szCs w:val="24"/>
          <w:rtl w:val="0"/>
        </w:rPr>
        <w:t xml:space="preserve">Cevap: B</w:t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b w:val="1"/>
          <w:rtl w:val="0"/>
        </w:rPr>
        <w:t xml:space="preserve">20-</w:t>
      </w:r>
      <w:r w:rsidDel="00000000" w:rsidR="00000000" w:rsidRPr="00000000">
        <w:rPr>
          <w:rtl w:val="0"/>
        </w:rPr>
        <w:t xml:space="preserve"> Algo que já aconteceu pode acontecer novamente.</w:t>
      </w:r>
    </w:p>
    <w:p w:rsidR="00000000" w:rsidDel="00000000" w:rsidP="00000000" w:rsidRDefault="00000000" w:rsidRPr="00000000" w14:paraId="000000B6">
      <w:pPr>
        <w:spacing w:before="24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a)</w:t>
      </w:r>
      <w:r w:rsidDel="00000000" w:rsidR="00000000" w:rsidRPr="00000000">
        <w:rPr>
          <w:color w:val="404040"/>
          <w:rtl w:val="0"/>
        </w:rPr>
        <w:t xml:space="preserve">Çoktan biten şey bir kere daha bitebilir.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24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b)</w:t>
      </w:r>
      <w:r w:rsidDel="00000000" w:rsidR="00000000" w:rsidRPr="00000000">
        <w:rPr>
          <w:color w:val="404040"/>
          <w:rtl w:val="0"/>
        </w:rPr>
        <w:t xml:space="preserve">Gerçekleşmiş şeyler tekrardan gerçekleşmeliler.</w:t>
      </w:r>
    </w:p>
    <w:p w:rsidR="00000000" w:rsidDel="00000000" w:rsidP="00000000" w:rsidRDefault="00000000" w:rsidRPr="00000000" w14:paraId="000000B8">
      <w:pPr>
        <w:spacing w:before="24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c)</w:t>
      </w:r>
      <w:r w:rsidDel="00000000" w:rsidR="00000000" w:rsidRPr="00000000">
        <w:rPr>
          <w:color w:val="404040"/>
          <w:rtl w:val="0"/>
        </w:rPr>
        <w:t xml:space="preserve"> Daha önce olan şey yeniden meydana gelebilir.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24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d)</w:t>
      </w:r>
      <w:r w:rsidDel="00000000" w:rsidR="00000000" w:rsidRPr="00000000">
        <w:rPr>
          <w:color w:val="404040"/>
          <w:rtl w:val="0"/>
        </w:rPr>
        <w:t xml:space="preserve">Meydana gelen şey buradan görülebilir.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240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e)</w:t>
      </w:r>
      <w:r w:rsidDel="00000000" w:rsidR="00000000" w:rsidRPr="00000000">
        <w:rPr>
          <w:color w:val="404040"/>
          <w:rtl w:val="0"/>
        </w:rPr>
        <w:t xml:space="preserve">Bir defa başımıza gelen şey her zaman gelebilir.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240" w:lineRule="auto"/>
        <w:rPr>
          <w:b w:val="1"/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Cevap: C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t.wikipedia.org/wiki/Sultanato_de_Rum" TargetMode="External"/><Relationship Id="rId10" Type="http://schemas.openxmlformats.org/officeDocument/2006/relationships/hyperlink" Target="https://pt.wikipedia.org/wiki/Bit%C3%ADnia" TargetMode="External"/><Relationship Id="rId13" Type="http://schemas.openxmlformats.org/officeDocument/2006/relationships/hyperlink" Target="https://pt.wikipedia.org/wiki/Era_geol%C3%B3gica" TargetMode="External"/><Relationship Id="rId12" Type="http://schemas.openxmlformats.org/officeDocument/2006/relationships/hyperlink" Target="https://pt.wikipedia.org/wiki/Nicei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t.wikipedia.org/wiki/Oitavo_mil%C3%AAnio_a.C." TargetMode="External"/><Relationship Id="rId5" Type="http://schemas.openxmlformats.org/officeDocument/2006/relationships/styles" Target="styles.xml"/><Relationship Id="rId6" Type="http://schemas.openxmlformats.org/officeDocument/2006/relationships/hyperlink" Target="https://pt.wikipedia.org/w/index.php?title=Neol%C3%ADtico_Pr%C3%A9-Cer%C3%A2mico_A&amp;action=edit&amp;redlink=1" TargetMode="External"/><Relationship Id="rId7" Type="http://schemas.openxmlformats.org/officeDocument/2006/relationships/hyperlink" Target="https://pt.wikipedia.org/wiki/Di%C3%A2metro" TargetMode="External"/><Relationship Id="rId8" Type="http://schemas.openxmlformats.org/officeDocument/2006/relationships/hyperlink" Target="https://pt.wikipedia.org/wiki/D%C3%A9cimo_mil%C3%AAnio_a.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