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E8E" w:rsidRDefault="0092231C">
      <w:pPr>
        <w:rPr>
          <w:lang w:val="de-AT"/>
        </w:rPr>
      </w:pPr>
      <w:r>
        <w:rPr>
          <w:lang w:val="de-AT"/>
        </w:rPr>
        <w:t>Schweizerdeutsch</w:t>
      </w:r>
    </w:p>
    <w:p w:rsidR="0092231C" w:rsidRDefault="0092231C">
      <w:pPr>
        <w:rPr>
          <w:lang w:val="de-AT"/>
        </w:rPr>
      </w:pPr>
      <w:r>
        <w:rPr>
          <w:lang w:val="de-AT"/>
        </w:rPr>
        <w:t>Begrüßung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2231C" w:rsidTr="009223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pPr>
              <w:rPr>
                <w:lang w:val="de-AT"/>
              </w:rPr>
            </w:pPr>
            <w:r>
              <w:rPr>
                <w:lang w:val="de-AT"/>
              </w:rPr>
              <w:t>Schweizerdeutsch</w:t>
            </w:r>
          </w:p>
        </w:tc>
        <w:tc>
          <w:tcPr>
            <w:tcW w:w="3117" w:type="dxa"/>
          </w:tcPr>
          <w:p w:rsidR="0092231C" w:rsidRDefault="009223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AT"/>
              </w:rPr>
            </w:pPr>
            <w:r>
              <w:rPr>
                <w:lang w:val="de-AT"/>
              </w:rPr>
              <w:t>Hochdeutsch</w:t>
            </w:r>
          </w:p>
        </w:tc>
        <w:tc>
          <w:tcPr>
            <w:tcW w:w="3117" w:type="dxa"/>
          </w:tcPr>
          <w:p w:rsidR="0092231C" w:rsidRDefault="009223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AT"/>
              </w:rPr>
            </w:pPr>
            <w:r>
              <w:rPr>
                <w:lang w:val="de-AT"/>
              </w:rPr>
              <w:t>Englisch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pPr>
              <w:rPr>
                <w:lang w:val="de-AT"/>
              </w:rPr>
            </w:pPr>
            <w:r>
              <w:rPr>
                <w:lang w:val="de-AT"/>
              </w:rPr>
              <w:t xml:space="preserve">Hey, wie </w:t>
            </w:r>
            <w:proofErr w:type="spellStart"/>
            <w:r>
              <w:rPr>
                <w:lang w:val="de-AT"/>
              </w:rPr>
              <w:t>gaht</w:t>
            </w:r>
            <w:r w:rsidR="00DF01EF">
              <w:rPr>
                <w:lang w:val="de-AT"/>
              </w:rPr>
              <w:t>‘</w:t>
            </w:r>
            <w:r>
              <w:rPr>
                <w:lang w:val="de-AT"/>
              </w:rPr>
              <w:t>s</w:t>
            </w:r>
            <w:proofErr w:type="spellEnd"/>
            <w:r>
              <w:rPr>
                <w:lang w:val="de-AT"/>
              </w:rPr>
              <w:t>?</w:t>
            </w:r>
          </w:p>
        </w:tc>
        <w:tc>
          <w:tcPr>
            <w:tcW w:w="3117" w:type="dxa"/>
          </w:tcPr>
          <w:p w:rsid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AT"/>
              </w:rPr>
            </w:pPr>
            <w:r>
              <w:rPr>
                <w:lang w:val="de-AT"/>
              </w:rPr>
              <w:t>Hallo, wie geht’s?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31C">
              <w:t>Hey, how are you d</w:t>
            </w:r>
            <w:r>
              <w:t>oing?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r>
              <w:t xml:space="preserve">Hey, </w:t>
            </w:r>
            <w:proofErr w:type="spellStart"/>
            <w:r>
              <w:t>wie</w:t>
            </w:r>
            <w:proofErr w:type="spellEnd"/>
            <w:r>
              <w:t xml:space="preserve"> </w:t>
            </w:r>
            <w:proofErr w:type="spellStart"/>
            <w:r>
              <w:t>lauf</w:t>
            </w:r>
            <w:r w:rsidR="00DF01EF">
              <w:t>’</w:t>
            </w:r>
            <w:r>
              <w:t>ts</w:t>
            </w:r>
            <w:proofErr w:type="spellEnd"/>
            <w:r>
              <w:t>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92231C">
              <w:rPr>
                <w:lang w:val="de-DE"/>
              </w:rPr>
              <w:t>Hey, wie läuft es (l</w:t>
            </w:r>
            <w:r>
              <w:rPr>
                <w:lang w:val="de-DE"/>
              </w:rPr>
              <w:t>äufts)?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31C">
              <w:t>Hey, how is it g</w:t>
            </w:r>
            <w:r>
              <w:t>oing?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pPr>
              <w:rPr>
                <w:lang w:val="de-DE"/>
              </w:rPr>
            </w:pPr>
            <w:r w:rsidRPr="0092231C">
              <w:rPr>
                <w:lang w:val="de-DE"/>
              </w:rPr>
              <w:t xml:space="preserve">Mir </w:t>
            </w:r>
            <w:proofErr w:type="spellStart"/>
            <w:r w:rsidRPr="0092231C">
              <w:rPr>
                <w:lang w:val="de-DE"/>
              </w:rPr>
              <w:t>gath</w:t>
            </w:r>
            <w:r w:rsidR="00DF01EF">
              <w:rPr>
                <w:lang w:val="de-DE"/>
              </w:rPr>
              <w:t>‘</w:t>
            </w:r>
            <w:r w:rsidRPr="0092231C">
              <w:rPr>
                <w:lang w:val="de-DE"/>
              </w:rPr>
              <w:t>s</w:t>
            </w:r>
            <w:proofErr w:type="spellEnd"/>
            <w:r w:rsidRPr="0092231C">
              <w:rPr>
                <w:lang w:val="de-DE"/>
              </w:rPr>
              <w:t xml:space="preserve"> </w:t>
            </w:r>
            <w:proofErr w:type="spellStart"/>
            <w:r w:rsidRPr="0092231C">
              <w:rPr>
                <w:lang w:val="de-DE"/>
              </w:rPr>
              <w:t>guet</w:t>
            </w:r>
            <w:proofErr w:type="spellEnd"/>
            <w:r w:rsidRPr="0092231C">
              <w:rPr>
                <w:lang w:val="de-DE"/>
              </w:rPr>
              <w:t xml:space="preserve"> und </w:t>
            </w:r>
            <w:proofErr w:type="spellStart"/>
            <w:r w:rsidRPr="0092231C">
              <w:rPr>
                <w:lang w:val="de-DE"/>
              </w:rPr>
              <w:t>d</w:t>
            </w:r>
            <w:r>
              <w:rPr>
                <w:lang w:val="de-DE"/>
              </w:rPr>
              <w:t>ier</w:t>
            </w:r>
            <w:proofErr w:type="spellEnd"/>
            <w:r>
              <w:rPr>
                <w:lang w:val="de-DE"/>
              </w:rPr>
              <w:t>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Mir geht es gut und dir?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31C">
              <w:t>I am doing well a</w:t>
            </w:r>
            <w:r>
              <w:t>nd you?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r>
              <w:t>Was git</w:t>
            </w:r>
            <w:r w:rsidR="00DF01EF">
              <w:t>’</w:t>
            </w:r>
            <w:r>
              <w:t xml:space="preserve">s </w:t>
            </w:r>
            <w:proofErr w:type="spellStart"/>
            <w:r>
              <w:t>neus</w:t>
            </w:r>
            <w:proofErr w:type="spellEnd"/>
            <w:r>
              <w:t>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Was </w:t>
            </w:r>
            <w:proofErr w:type="spellStart"/>
            <w:r>
              <w:t>gibts</w:t>
            </w:r>
            <w:proofErr w:type="spellEnd"/>
            <w:r>
              <w:t xml:space="preserve"> </w:t>
            </w:r>
            <w:proofErr w:type="spellStart"/>
            <w:r>
              <w:t>neues</w:t>
            </w:r>
            <w:proofErr w:type="spellEnd"/>
            <w:r>
              <w:t>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Whats</w:t>
            </w:r>
            <w:proofErr w:type="spellEnd"/>
            <w:r>
              <w:t xml:space="preserve"> new?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proofErr w:type="spellStart"/>
            <w:r>
              <w:t>Nöd</w:t>
            </w:r>
            <w:proofErr w:type="spellEnd"/>
            <w:r>
              <w:t xml:space="preserve"> </w:t>
            </w:r>
            <w:proofErr w:type="spellStart"/>
            <w:r>
              <w:t>viel</w:t>
            </w:r>
            <w:proofErr w:type="spellEnd"/>
            <w:r>
              <w:t xml:space="preserve">, bi </w:t>
            </w:r>
            <w:proofErr w:type="spellStart"/>
            <w:r>
              <w:t>dir</w:t>
            </w:r>
            <w:proofErr w:type="spellEnd"/>
            <w:r>
              <w:t>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92231C">
              <w:rPr>
                <w:lang w:val="de-DE"/>
              </w:rPr>
              <w:t>Nicht viel, und bei d</w:t>
            </w:r>
            <w:r>
              <w:rPr>
                <w:lang w:val="de-DE"/>
              </w:rPr>
              <w:t>ir?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31C">
              <w:t xml:space="preserve">Not much and for </w:t>
            </w:r>
            <w:r>
              <w:t>you?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proofErr w:type="spellStart"/>
            <w:r>
              <w:t>Guete</w:t>
            </w:r>
            <w:proofErr w:type="spellEnd"/>
            <w:r>
              <w:t xml:space="preserve"> </w:t>
            </w:r>
            <w:proofErr w:type="spellStart"/>
            <w:r>
              <w:t>Morge</w:t>
            </w:r>
            <w:proofErr w:type="spellEnd"/>
            <w:r>
              <w:t>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Guten</w:t>
            </w:r>
            <w:proofErr w:type="spellEnd"/>
            <w:r>
              <w:t xml:space="preserve"> Morgen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Good morning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proofErr w:type="spellStart"/>
            <w:r>
              <w:t>Guete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DF01EF">
              <w:t>’</w:t>
            </w:r>
            <w:r>
              <w:t>abig</w:t>
            </w:r>
            <w:proofErr w:type="spellEnd"/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Guten</w:t>
            </w:r>
            <w:proofErr w:type="spellEnd"/>
            <w:r>
              <w:t xml:space="preserve"> Abend.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Good evening.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proofErr w:type="spellStart"/>
            <w:r>
              <w:t>Guet</w:t>
            </w:r>
            <w:proofErr w:type="spellEnd"/>
            <w:r>
              <w:t xml:space="preserve"> Nacht. </w:t>
            </w:r>
            <w:proofErr w:type="spellStart"/>
            <w:r>
              <w:t>Schlaf</w:t>
            </w:r>
            <w:proofErr w:type="spellEnd"/>
            <w:r>
              <w:t xml:space="preserve"> </w:t>
            </w:r>
            <w:proofErr w:type="spellStart"/>
            <w:r>
              <w:t>guet</w:t>
            </w:r>
            <w:proofErr w:type="spellEnd"/>
            <w:r>
              <w:t xml:space="preserve">. </w:t>
            </w:r>
          </w:p>
        </w:tc>
        <w:tc>
          <w:tcPr>
            <w:tcW w:w="3117" w:type="dxa"/>
          </w:tcPr>
          <w:p w:rsid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Gute</w:t>
            </w:r>
            <w:proofErr w:type="spellEnd"/>
            <w:r>
              <w:t xml:space="preserve"> Nacht, </w:t>
            </w:r>
            <w:proofErr w:type="spellStart"/>
            <w:r>
              <w:t>schlaf</w:t>
            </w:r>
            <w:proofErr w:type="spellEnd"/>
            <w:r>
              <w:t xml:space="preserve"> gut. </w:t>
            </w:r>
          </w:p>
        </w:tc>
        <w:tc>
          <w:tcPr>
            <w:tcW w:w="3117" w:type="dxa"/>
          </w:tcPr>
          <w:p w:rsid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Good night, sleep well. 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proofErr w:type="spellStart"/>
            <w:r>
              <w:t>Freut</w:t>
            </w:r>
            <w:proofErr w:type="spellEnd"/>
            <w:r>
              <w:t xml:space="preserve"> </w:t>
            </w:r>
            <w:proofErr w:type="spellStart"/>
            <w:r>
              <w:t>mich</w:t>
            </w:r>
            <w:proofErr w:type="spellEnd"/>
            <w:r>
              <w:t xml:space="preserve"> dich </w:t>
            </w:r>
            <w:proofErr w:type="spellStart"/>
            <w:r>
              <w:t>z</w:t>
            </w:r>
            <w:r w:rsidR="00DF01EF">
              <w:t>’</w:t>
            </w:r>
            <w:r>
              <w:t>treffe</w:t>
            </w:r>
            <w:proofErr w:type="spellEnd"/>
            <w:r>
              <w:t>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92231C">
              <w:rPr>
                <w:lang w:val="de-DE"/>
              </w:rPr>
              <w:t>Freut mich dich zu t</w:t>
            </w:r>
            <w:r>
              <w:rPr>
                <w:lang w:val="de-DE"/>
              </w:rPr>
              <w:t xml:space="preserve">reffen. 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Nice</w:t>
            </w:r>
            <w:r w:rsidRPr="0092231C">
              <w:t xml:space="preserve"> to meet y</w:t>
            </w:r>
            <w:r>
              <w:t>ou.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pPr>
              <w:rPr>
                <w:lang w:val="de-DE"/>
              </w:rPr>
            </w:pPr>
            <w:proofErr w:type="spellStart"/>
            <w:r w:rsidRPr="0092231C">
              <w:rPr>
                <w:lang w:val="de-DE"/>
              </w:rPr>
              <w:t>D</w:t>
            </w:r>
            <w:r w:rsidR="00DF01EF">
              <w:rPr>
                <w:lang w:val="de-DE"/>
              </w:rPr>
              <w:t>‘</w:t>
            </w:r>
            <w:r w:rsidRPr="0092231C">
              <w:rPr>
                <w:lang w:val="de-DE"/>
              </w:rPr>
              <w:t>Freud</w:t>
            </w:r>
            <w:proofErr w:type="spellEnd"/>
            <w:r w:rsidRPr="0092231C">
              <w:rPr>
                <w:lang w:val="de-DE"/>
              </w:rPr>
              <w:t xml:space="preserve"> </w:t>
            </w:r>
            <w:proofErr w:type="spellStart"/>
            <w:r w:rsidRPr="0092231C">
              <w:rPr>
                <w:lang w:val="de-DE"/>
              </w:rPr>
              <w:t>isch</w:t>
            </w:r>
            <w:proofErr w:type="spellEnd"/>
            <w:r w:rsidRPr="0092231C">
              <w:rPr>
                <w:lang w:val="de-DE"/>
              </w:rPr>
              <w:t xml:space="preserve"> ga</w:t>
            </w:r>
            <w:r w:rsidR="00DF01EF">
              <w:rPr>
                <w:lang w:val="de-DE"/>
              </w:rPr>
              <w:t>nz</w:t>
            </w:r>
            <w:r w:rsidRPr="0092231C">
              <w:rPr>
                <w:lang w:val="de-DE"/>
              </w:rPr>
              <w:t xml:space="preserve"> </w:t>
            </w:r>
            <w:proofErr w:type="spellStart"/>
            <w:r w:rsidRPr="0092231C">
              <w:rPr>
                <w:lang w:val="de-DE"/>
              </w:rPr>
              <w:t>uf</w:t>
            </w:r>
            <w:proofErr w:type="spellEnd"/>
            <w:r w:rsidRPr="0092231C">
              <w:rPr>
                <w:lang w:val="de-DE"/>
              </w:rPr>
              <w:t xml:space="preserve"> </w:t>
            </w:r>
            <w:proofErr w:type="spellStart"/>
            <w:r w:rsidRPr="0092231C">
              <w:rPr>
                <w:lang w:val="de-DE"/>
              </w:rPr>
              <w:t>m</w:t>
            </w:r>
            <w:r>
              <w:rPr>
                <w:lang w:val="de-DE"/>
              </w:rPr>
              <w:t>inere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Siite</w:t>
            </w:r>
            <w:proofErr w:type="spellEnd"/>
            <w:r>
              <w:rPr>
                <w:lang w:val="de-DE"/>
              </w:rPr>
              <w:t>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Die Freude ist ganz meinerseits.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2231C">
              <w:t>Im</w:t>
            </w:r>
            <w:proofErr w:type="spellEnd"/>
            <w:r w:rsidRPr="0092231C">
              <w:t xml:space="preserve"> ex</w:t>
            </w:r>
            <w:r>
              <w:t>c</w:t>
            </w:r>
            <w:r w:rsidRPr="0092231C">
              <w:t>ited to meet y</w:t>
            </w:r>
            <w:r>
              <w:t>ou as well.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Pr="0092231C" w:rsidRDefault="0092231C">
            <w:r>
              <w:t>Bis bald.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Bis bald</w:t>
            </w:r>
          </w:p>
        </w:tc>
        <w:tc>
          <w:tcPr>
            <w:tcW w:w="3117" w:type="dxa"/>
          </w:tcPr>
          <w:p w:rsidR="0092231C" w:rsidRP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 you soon.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r>
              <w:t xml:space="preserve">Bis </w:t>
            </w:r>
            <w:proofErr w:type="spellStart"/>
            <w:r>
              <w:t>spöter</w:t>
            </w:r>
            <w:proofErr w:type="spellEnd"/>
            <w:r>
              <w:t>.</w:t>
            </w:r>
          </w:p>
        </w:tc>
        <w:tc>
          <w:tcPr>
            <w:tcW w:w="3117" w:type="dxa"/>
          </w:tcPr>
          <w:p w:rsid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Bis </w:t>
            </w:r>
            <w:proofErr w:type="spellStart"/>
            <w:r>
              <w:t>später</w:t>
            </w:r>
            <w:proofErr w:type="spellEnd"/>
            <w:r>
              <w:t xml:space="preserve">. </w:t>
            </w:r>
          </w:p>
        </w:tc>
        <w:tc>
          <w:tcPr>
            <w:tcW w:w="3117" w:type="dxa"/>
          </w:tcPr>
          <w:p w:rsid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See you later.</w:t>
            </w:r>
          </w:p>
        </w:tc>
      </w:tr>
      <w:tr w:rsidR="0092231C" w:rsidRPr="0092231C" w:rsidTr="00922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r>
              <w:t>Bis morn.</w:t>
            </w:r>
          </w:p>
        </w:tc>
        <w:tc>
          <w:tcPr>
            <w:tcW w:w="3117" w:type="dxa"/>
          </w:tcPr>
          <w:p w:rsid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Bis morgen. </w:t>
            </w:r>
          </w:p>
        </w:tc>
        <w:tc>
          <w:tcPr>
            <w:tcW w:w="3117" w:type="dxa"/>
          </w:tcPr>
          <w:p w:rsidR="0092231C" w:rsidRDefault="00922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 you tomorrow.</w:t>
            </w:r>
          </w:p>
        </w:tc>
      </w:tr>
      <w:tr w:rsidR="0092231C" w:rsidRPr="0092231C" w:rsidTr="00922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92231C" w:rsidRDefault="0092231C">
            <w:proofErr w:type="spellStart"/>
            <w:r>
              <w:t>Tschüss</w:t>
            </w:r>
            <w:proofErr w:type="spellEnd"/>
            <w:r>
              <w:t>.</w:t>
            </w:r>
          </w:p>
        </w:tc>
        <w:tc>
          <w:tcPr>
            <w:tcW w:w="3117" w:type="dxa"/>
          </w:tcPr>
          <w:p w:rsidR="0092231C" w:rsidRDefault="00922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Tschüss</w:t>
            </w:r>
            <w:proofErr w:type="spellEnd"/>
            <w:r>
              <w:t>.</w:t>
            </w:r>
          </w:p>
        </w:tc>
        <w:tc>
          <w:tcPr>
            <w:tcW w:w="3117" w:type="dxa"/>
          </w:tcPr>
          <w:p w:rsidR="0092231C" w:rsidRDefault="00DF01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Bye.</w:t>
            </w:r>
          </w:p>
        </w:tc>
      </w:tr>
    </w:tbl>
    <w:p w:rsidR="0092231C" w:rsidRDefault="0092231C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/>
    <w:p w:rsidR="00DF01EF" w:rsidRDefault="00DF01EF">
      <w:hyperlink r:id="rId4" w:history="1">
        <w:r w:rsidRPr="00D50FAF">
          <w:rPr>
            <w:rStyle w:val="Hyperlink"/>
          </w:rPr>
          <w:t>https://www.youtube.com/watch?v=DTpLqJ0PiGg</w:t>
        </w:r>
      </w:hyperlink>
    </w:p>
    <w:p w:rsidR="00DF01EF" w:rsidRPr="0092231C" w:rsidRDefault="00DF01EF">
      <w:r>
        <w:rPr>
          <w:noProof/>
        </w:rPr>
        <w:drawing>
          <wp:inline distT="0" distB="0" distL="0" distR="0" wp14:anchorId="13E88407" wp14:editId="10ED3179">
            <wp:extent cx="5943600" cy="2755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1EF" w:rsidRPr="00922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31C"/>
    <w:rsid w:val="0002180D"/>
    <w:rsid w:val="0092231C"/>
    <w:rsid w:val="00DF01EF"/>
    <w:rsid w:val="00E0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E5D9"/>
  <w15:chartTrackingRefBased/>
  <w15:docId w15:val="{89D6B092-7FF2-4515-B6A3-1A67D54D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9223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01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DTpLqJ0PiG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</cp:lastModifiedBy>
  <cp:revision>1</cp:revision>
  <dcterms:created xsi:type="dcterms:W3CDTF">2024-11-03T12:49:00Z</dcterms:created>
  <dcterms:modified xsi:type="dcterms:W3CDTF">2024-11-03T13:03:00Z</dcterms:modified>
</cp:coreProperties>
</file>