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33" w:rsidRDefault="00274862">
      <w:r>
        <w:rPr>
          <w:noProof/>
          <w:lang w:eastAsia="hu-HU"/>
        </w:rPr>
        <w:pict>
          <v:roundrect id="_x0000_s1028" style="position:absolute;margin-left:319.15pt;margin-top:12.4pt;width:179.25pt;height:200.25pt;z-index:251658239" arcsize="10923f" fillcolor="#ff9" strokecolor="#c00">
            <v:fill color2="fill darken(219)" angle="-90" focusposition="1" focussize="" method="linear sigma" type="gradient"/>
            <v:stroke dashstyle="longDash"/>
            <v:textbox>
              <w:txbxContent>
                <w:p w:rsidR="00C00B33" w:rsidRDefault="00C753C4">
                  <w:pPr>
                    <w:rPr>
                      <w:b/>
                      <w:u w:val="single"/>
                    </w:rPr>
                  </w:pPr>
                  <w:r w:rsidRPr="00C753C4">
                    <w:rPr>
                      <w:b/>
                      <w:u w:val="single"/>
                    </w:rPr>
                    <w:t xml:space="preserve">1. </w:t>
                  </w:r>
                  <w:proofErr w:type="spellStart"/>
                  <w:r w:rsidRPr="00C753C4">
                    <w:rPr>
                      <w:b/>
                      <w:u w:val="single"/>
                    </w:rPr>
                    <w:t>Beschreibe</w:t>
                  </w:r>
                  <w:proofErr w:type="spellEnd"/>
                  <w:r w:rsidRPr="00C753C4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C753C4">
                    <w:rPr>
                      <w:b/>
                      <w:u w:val="single"/>
                    </w:rPr>
                    <w:t>das</w:t>
                  </w:r>
                  <w:proofErr w:type="spellEnd"/>
                  <w:r w:rsidRPr="00C753C4">
                    <w:rPr>
                      <w:b/>
                      <w:u w:val="single"/>
                    </w:rPr>
                    <w:t xml:space="preserve"> Hotel und die </w:t>
                  </w:r>
                  <w:proofErr w:type="spellStart"/>
                  <w:r w:rsidRPr="00C753C4">
                    <w:rPr>
                      <w:b/>
                      <w:u w:val="single"/>
                    </w:rPr>
                    <w:t>Umgebung</w:t>
                  </w:r>
                  <w:proofErr w:type="spellEnd"/>
                  <w:r w:rsidRPr="00C753C4">
                    <w:rPr>
                      <w:b/>
                      <w:u w:val="single"/>
                    </w:rPr>
                    <w:t>!</w:t>
                  </w:r>
                  <w:r>
                    <w:rPr>
                      <w:b/>
                      <w:u w:val="single"/>
                    </w:rPr>
                    <w:t xml:space="preserve"> Die </w:t>
                  </w:r>
                  <w:proofErr w:type="spellStart"/>
                  <w:r>
                    <w:rPr>
                      <w:b/>
                      <w:u w:val="single"/>
                    </w:rPr>
                    <w:t>Wörter</w:t>
                  </w:r>
                  <w:proofErr w:type="spellEnd"/>
                  <w:r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u w:val="single"/>
                    </w:rPr>
                    <w:t>helfen</w:t>
                  </w:r>
                  <w:proofErr w:type="spellEnd"/>
                  <w:r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u w:val="single"/>
                    </w:rPr>
                    <w:t>dir</w:t>
                  </w:r>
                  <w:proofErr w:type="spellEnd"/>
                  <w:r>
                    <w:rPr>
                      <w:b/>
                      <w:u w:val="single"/>
                    </w:rPr>
                    <w:t>.</w:t>
                  </w:r>
                </w:p>
                <w:p w:rsidR="00C753C4" w:rsidRPr="00C753C4" w:rsidRDefault="00C753C4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Österreich</w:t>
                  </w:r>
                  <w:proofErr w:type="spellEnd"/>
                  <w:proofErr w:type="gramStart"/>
                  <w:r>
                    <w:rPr>
                      <w:b/>
                    </w:rPr>
                    <w:t>,</w:t>
                  </w:r>
                  <w:proofErr w:type="spellStart"/>
                  <w:r>
                    <w:rPr>
                      <w:b/>
                    </w:rPr>
                    <w:t>Mariazell</w:t>
                  </w:r>
                  <w:proofErr w:type="spellEnd"/>
                  <w:proofErr w:type="gramEnd"/>
                  <w:r w:rsidR="00962B1F">
                    <w:rPr>
                      <w:b/>
                    </w:rPr>
                    <w:t>/</w:t>
                  </w:r>
                  <w:proofErr w:type="spellStart"/>
                  <w:r w:rsidR="00962B1F">
                    <w:rPr>
                      <w:b/>
                    </w:rPr>
                    <w:t>St.Sebasti-an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Aussicht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Berge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Wiese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Wald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ruhig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Wallfahrtsort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Erdgeschoss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Stockwerk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Terrasse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Blumen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Schwimmbecken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Gehweg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Liegestuhl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Sonnenschirm</w:t>
                  </w:r>
                  <w:proofErr w:type="spellEnd"/>
                  <w:r>
                    <w:rPr>
                      <w:b/>
                    </w:rPr>
                    <w:t>,</w:t>
                  </w:r>
                  <w:proofErr w:type="spellStart"/>
                  <w:r>
                    <w:rPr>
                      <w:b/>
                    </w:rPr>
                    <w:t>Haus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Franziskus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genießen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Panorama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hu-H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3" type="#_x0000_t12" style="position:absolute;margin-left:446.65pt;margin-top:-14.6pt;width:11.25pt;height:10.5pt;z-index:251670528" fillcolor="#ffc000" strokecolor="#ffc000"/>
        </w:pict>
      </w:r>
      <w:r>
        <w:rPr>
          <w:noProof/>
          <w:lang w:eastAsia="hu-HU"/>
        </w:rPr>
        <w:pict>
          <v:shape id="_x0000_s1042" type="#_x0000_t12" style="position:absolute;margin-left:428.65pt;margin-top:-7.85pt;width:11.25pt;height:10.5pt;z-index:251669504" fillcolor="#ffc000" strokecolor="#ffc000"/>
        </w:pict>
      </w:r>
      <w:r>
        <w:rPr>
          <w:noProof/>
          <w:lang w:eastAsia="hu-HU"/>
        </w:rPr>
        <w:pict>
          <v:shape id="_x0000_s1041" type="#_x0000_t12" style="position:absolute;margin-left:407.65pt;margin-top:-13.85pt;width:11.25pt;height:10.5pt;z-index:251668480" fillcolor="#ffc000" strokecolor="#ffc000"/>
        </w:pict>
      </w: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58.9pt;margin-top:-56.6pt;width:150.75pt;height:61.5pt;z-index:251667456" filled="f" stroked="f">
            <v:textbox>
              <w:txbxContent>
                <w:p w:rsidR="00564B41" w:rsidRPr="005D4792" w:rsidRDefault="00564B41" w:rsidP="00564B41">
                  <w:pPr>
                    <w:spacing w:after="0"/>
                    <w:jc w:val="center"/>
                    <w:rPr>
                      <w:rFonts w:ascii="Goudy Old Style" w:hAnsi="Goudy Old Style" w:cs="Arial"/>
                      <w:b/>
                      <w:color w:val="006600"/>
                      <w:spacing w:val="70"/>
                      <w:sz w:val="20"/>
                      <w:szCs w:val="20"/>
                    </w:rPr>
                  </w:pPr>
                  <w:r w:rsidRPr="005D4792">
                    <w:rPr>
                      <w:rFonts w:ascii="Goudy Old Style" w:hAnsi="Goudy Old Style" w:cs="Arial"/>
                      <w:b/>
                      <w:color w:val="006600"/>
                      <w:spacing w:val="70"/>
                      <w:sz w:val="20"/>
                      <w:szCs w:val="20"/>
                    </w:rPr>
                    <w:t>HOTEL</w:t>
                  </w:r>
                </w:p>
                <w:p w:rsidR="00564B41" w:rsidRPr="001A748F" w:rsidRDefault="00564B41" w:rsidP="00564B41">
                  <w:pPr>
                    <w:spacing w:after="0"/>
                    <w:jc w:val="center"/>
                    <w:rPr>
                      <w:rFonts w:ascii="Euclid Fraktur" w:hAnsi="Euclid Fraktur"/>
                      <w:color w:val="006600"/>
                      <w:sz w:val="36"/>
                      <w:szCs w:val="36"/>
                    </w:rPr>
                  </w:pPr>
                  <w:proofErr w:type="spellStart"/>
                  <w:r w:rsidRPr="001A748F">
                    <w:rPr>
                      <w:rFonts w:ascii="Euclid Fraktur" w:hAnsi="Euclid Fraktur"/>
                      <w:color w:val="006600"/>
                      <w:sz w:val="36"/>
                      <w:szCs w:val="36"/>
                    </w:rPr>
                    <w:t>haus</w:t>
                  </w:r>
                  <w:proofErr w:type="spellEnd"/>
                  <w:r w:rsidRPr="001A748F">
                    <w:rPr>
                      <w:rFonts w:ascii="Euclid Fraktur" w:hAnsi="Euclid Fraktur"/>
                      <w:color w:val="00660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1A748F">
                    <w:rPr>
                      <w:rFonts w:ascii="Euclid Fraktur" w:hAnsi="Euclid Fraktur"/>
                      <w:color w:val="006600"/>
                      <w:sz w:val="36"/>
                      <w:szCs w:val="36"/>
                    </w:rPr>
                    <w:t>Franziskus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hu-HU"/>
        </w:rPr>
        <w:pict>
          <v:roundrect id="_x0000_s1038" style="position:absolute;margin-left:-49.1pt;margin-top:-54.35pt;width:549.75pt;height:61.5pt;z-index:251665408" arcsize="10923f" fillcolor="#ffc" strokecolor="#c00">
            <v:fill color2="#c2d79d" o:opacity2="45875f" angle="-90" focusposition="1" focussize="" focus="100%" type="gradient"/>
            <v:textbox>
              <w:txbxContent>
                <w:p w:rsidR="004D28F0" w:rsidRDefault="004D28F0" w:rsidP="004D28F0"/>
              </w:txbxContent>
            </v:textbox>
          </v:roundrect>
        </w:pict>
      </w:r>
      <w:r>
        <w:rPr>
          <w:noProof/>
          <w:lang w:eastAsia="hu-HU"/>
        </w:rPr>
        <w:pict>
          <v:shape id="_x0000_s1039" type="#_x0000_t202" style="position:absolute;margin-left:-48.35pt;margin-top:-50.6pt;width:296.35pt;height:62.15pt;z-index:251666432;mso-wrap-style:none" filled="f" stroked="f">
            <v:textbox style="mso-next-textbox:#_x0000_s1039;mso-fit-shape-to-text:t">
              <w:txbxContent>
                <w:p w:rsidR="004D28F0" w:rsidRDefault="000C2B66" w:rsidP="004D28F0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79pt;height:39pt" strokecolor="#c00">
                        <v:fill color2="#aaa" type="gradient"/>
                        <v:shadow on="t" color="#4d4d4d" opacity="52429f" offset=",3pt"/>
                        <v:textpath style="font-family:&quot;Garamond&quot;;font-size:28pt;font-weight:bold;v-text-spacing:78650f;v-text-kern:t" trim="t" fitpath="t" string="Reise Im Hotel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27" type="#_x0000_t202" style="position:absolute;margin-left:-43.1pt;margin-top:7.15pt;width:368.25pt;height:203.25pt;z-index:251659264" stroked="f">
            <v:textbox>
              <w:txbxContent>
                <w:p w:rsidR="00C00B33" w:rsidRDefault="00C00B33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4743450" cy="2505075"/>
                        <wp:effectExtent l="19050" t="19050" r="19050" b="28575"/>
                        <wp:docPr id="1" name="Kép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0" cy="2505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C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110B5" w:rsidRDefault="005110B5"/>
    <w:p w:rsidR="00C00B33" w:rsidRDefault="00C00B33"/>
    <w:p w:rsidR="00C00B33" w:rsidRDefault="00C00B33"/>
    <w:p w:rsidR="00C00B33" w:rsidRDefault="00C00B33"/>
    <w:p w:rsidR="00C00B33" w:rsidRDefault="00C00B33"/>
    <w:p w:rsidR="00C00B33" w:rsidRDefault="00C00B33"/>
    <w:p w:rsidR="00C00B33" w:rsidRDefault="00C00B33"/>
    <w:p w:rsidR="00C00B33" w:rsidRDefault="00274862">
      <w:r>
        <w:rPr>
          <w:noProof/>
          <w:lang w:eastAsia="hu-HU"/>
        </w:rPr>
        <w:pict>
          <v:shape id="_x0000_s1029" type="#_x0000_t202" style="position:absolute;margin-left:-31.1pt;margin-top:15.1pt;width:516pt;height:244.5pt;z-index:251661312" fillcolor="#ff9" strokecolor="#c00" strokeweight="2.25pt">
            <v:fill color2="fill lighten(200)" rotate="t" angle="-135" method="linear sigma" focus="100%" type="gradient"/>
            <v:stroke dashstyle="dash"/>
            <v:textbox>
              <w:txbxContent>
                <w:p w:rsidR="00C00B33" w:rsidRPr="00582D8A" w:rsidRDefault="00C00B33" w:rsidP="00C00B33">
                  <w:pPr>
                    <w:spacing w:after="0" w:line="240" w:lineRule="auto"/>
                    <w:outlineLvl w:val="1"/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>Kurze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proofErr w:type="gramStart"/>
                  <w:r w:rsidRPr="00582D8A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>Beschreibung</w:t>
                  </w:r>
                  <w:proofErr w:type="spellEnd"/>
                  <w:r w:rsidR="00586FFF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 xml:space="preserve">          </w:t>
                  </w:r>
                  <w:r w:rsidR="00586FFF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ab/>
                    <w:t xml:space="preserve"> </w:t>
                  </w:r>
                  <w:proofErr w:type="spellStart"/>
                  <w:r w:rsidR="00586FFF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>Fülle</w:t>
                  </w:r>
                  <w:proofErr w:type="spellEnd"/>
                  <w:proofErr w:type="gramEnd"/>
                  <w:r w:rsidR="00586FFF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 xml:space="preserve"> die </w:t>
                  </w:r>
                  <w:proofErr w:type="spellStart"/>
                  <w:r w:rsidR="00586FFF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>Lücken</w:t>
                  </w:r>
                  <w:proofErr w:type="spellEnd"/>
                  <w:r w:rsidR="00586FFF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 xml:space="preserve"> mit den </w:t>
                  </w:r>
                  <w:proofErr w:type="spellStart"/>
                  <w:r w:rsidR="00586FFF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>angegebenen</w:t>
                  </w:r>
                  <w:proofErr w:type="spellEnd"/>
                  <w:r w:rsidR="00586FFF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="00586FFF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>Wörtern</w:t>
                  </w:r>
                  <w:proofErr w:type="spellEnd"/>
                  <w:r w:rsidR="00586FFF">
                    <w:rPr>
                      <w:rFonts w:ascii="Garamond" w:eastAsia="Times New Roman" w:hAnsi="Garamond" w:cs="Arial"/>
                      <w:b/>
                      <w:bCs/>
                      <w:color w:val="4682B4"/>
                      <w:sz w:val="24"/>
                      <w:szCs w:val="24"/>
                      <w:lang w:eastAsia="hu-HU"/>
                    </w:rPr>
                    <w:t>!</w:t>
                  </w:r>
                </w:p>
                <w:p w:rsidR="00C00B33" w:rsidRDefault="00C00B33" w:rsidP="00C00B33">
                  <w:pPr>
                    <w:rPr>
                      <w:rFonts w:ascii="Garamond" w:eastAsia="Times New Roman" w:hAnsi="Garamond" w:cs="Arial"/>
                      <w:color w:val="000000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Das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ruhig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in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St. Sebastian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gelegene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Haus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__________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liegt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nur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10 ____________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vom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Zentrum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von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Mariazell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entfernt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,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Österreichs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berühmtestem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_______________mit der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beeindruckenden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______________.</w:t>
                  </w:r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br/>
                    <w:t xml:space="preserve">Die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Innenstadt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können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Sie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auch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über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einen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_________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erreichen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, der am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Haus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____________.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Vom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Restaurant und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Garten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____________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Sie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einen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herrlichen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__________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auf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die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umliegenden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Berge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.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Das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Hotel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verfügt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__________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einen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Wintergarten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,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ein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Kinderspielzimmer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und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eine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__________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Kapelle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.</w:t>
                  </w:r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br/>
                    <w:t xml:space="preserve">Für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Familien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mit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Kindern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, _______________und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Pilger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ist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das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Haus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Franziskus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eine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_________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Wahl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.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Im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Winter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können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Sie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skifahren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und____________,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in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den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anderen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_____________mit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dem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Mountainbike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touren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oder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 xml:space="preserve"> _____________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/>
                      <w:sz w:val="24"/>
                      <w:szCs w:val="24"/>
                      <w:lang w:eastAsia="hu-HU"/>
                    </w:rPr>
                    <w:t>unternehmen</w:t>
                  </w:r>
                  <w:proofErr w:type="spellEnd"/>
                  <w:r w:rsidRPr="00512A47">
                    <w:rPr>
                      <w:rFonts w:ascii="Garamond" w:eastAsia="Times New Roman" w:hAnsi="Garamond" w:cs="Arial"/>
                      <w:color w:val="000000"/>
                      <w:sz w:val="24"/>
                      <w:szCs w:val="24"/>
                      <w:lang w:eastAsia="hu-HU"/>
                    </w:rPr>
                    <w:t>.</w:t>
                  </w:r>
                </w:p>
                <w:p w:rsidR="00C00B33" w:rsidRDefault="00C00B33">
                  <w:r>
                    <w:t xml:space="preserve">               </w:t>
                  </w:r>
                  <w:r w:rsidRPr="00EC0992">
                    <w:rPr>
                      <w:noProof/>
                      <w:color w:val="FFFFCC"/>
                      <w:lang w:eastAsia="hu-HU"/>
                    </w:rPr>
                    <w:drawing>
                      <wp:inline distT="0" distB="0" distL="0" distR="0">
                        <wp:extent cx="5267325" cy="704850"/>
                        <wp:effectExtent l="19050" t="19050" r="28575" b="19050"/>
                        <wp:docPr id="2" name="Kép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chemeClr val="accent3">
                                      <a:lumMod val="75000"/>
                                      <a:tint val="45000"/>
                                      <a:satMod val="400000"/>
                                    </a:schemeClr>
                                  </a:duotone>
                                  <a:lum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67325" cy="7048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99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00B33" w:rsidRDefault="00C00B33"/>
    <w:p w:rsidR="00C00B33" w:rsidRDefault="00C00B33"/>
    <w:p w:rsidR="00C00B33" w:rsidRDefault="00C00B33"/>
    <w:p w:rsidR="00462D40" w:rsidRDefault="00462D40"/>
    <w:p w:rsidR="00462D40" w:rsidRDefault="00462D40"/>
    <w:p w:rsidR="00462D40" w:rsidRDefault="00462D40"/>
    <w:p w:rsidR="00462D40" w:rsidRDefault="00462D40"/>
    <w:p w:rsidR="00462D40" w:rsidRDefault="00462D40"/>
    <w:p w:rsidR="00462D40" w:rsidRDefault="00462D40"/>
    <w:p w:rsidR="00462D40" w:rsidRDefault="003A143A">
      <w:r>
        <w:rPr>
          <w:noProof/>
          <w:lang w:eastAsia="hu-HU"/>
        </w:rPr>
        <w:pict>
          <v:shape id="_x0000_s1030" type="#_x0000_t202" style="position:absolute;margin-left:-31.1pt;margin-top:11.95pt;width:516pt;height:281.25pt;z-index:251662336" filled="f" fillcolor="#c2d79d" strokecolor="#c00" strokeweight="3pt">
            <v:stroke dashstyle="dash"/>
            <v:textbox style="mso-next-textbox:#_x0000_s1030">
              <w:txbxContent>
                <w:p w:rsidR="00C00B33" w:rsidRDefault="00C00B33" w:rsidP="007E1534">
                  <w:pPr>
                    <w:spacing w:after="0"/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</w:pPr>
                  <w:r w:rsidRPr="003F2661">
                    <w:rPr>
                      <w:rFonts w:ascii="Garamond" w:hAnsi="Garamond"/>
                      <w:b/>
                      <w:bCs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>Zimmer</w:t>
                  </w:r>
                  <w:r w:rsidRPr="003F2661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ab/>
                  </w:r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ab/>
                    <w:t xml:space="preserve"> </w:t>
                  </w:r>
                  <w:proofErr w:type="spellStart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>Entschede</w:t>
                  </w:r>
                  <w:proofErr w:type="spellEnd"/>
                  <w:proofErr w:type="gramStart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>,</w:t>
                  </w:r>
                  <w:proofErr w:type="spellStart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>ob</w:t>
                  </w:r>
                  <w:proofErr w:type="spellEnd"/>
                  <w:proofErr w:type="gramEnd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 xml:space="preserve"> die </w:t>
                  </w:r>
                  <w:proofErr w:type="spellStart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>Aussagen</w:t>
                  </w:r>
                  <w:proofErr w:type="spellEnd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>richtig</w:t>
                  </w:r>
                  <w:proofErr w:type="spellEnd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>oder</w:t>
                  </w:r>
                  <w:proofErr w:type="spellEnd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>falsch</w:t>
                  </w:r>
                  <w:proofErr w:type="spellEnd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>sind</w:t>
                  </w:r>
                  <w:proofErr w:type="spellEnd"/>
                  <w:r w:rsidR="00586FFF">
                    <w:rPr>
                      <w:rStyle w:val="apple-converted-space"/>
                      <w:rFonts w:ascii="Garamond" w:hAnsi="Garamond"/>
                      <w:b/>
                      <w:color w:val="4F81BD" w:themeColor="accent1"/>
                      <w:sz w:val="24"/>
                      <w:szCs w:val="24"/>
                      <w:shd w:val="clear" w:color="auto" w:fill="FFFFFF"/>
                    </w:rPr>
                    <w:t>!</w:t>
                  </w:r>
                  <w:r w:rsidRPr="003F2661">
                    <w:rPr>
                      <w:rFonts w:ascii="Garamond" w:hAnsi="Garamond"/>
                      <w:b/>
                      <w:color w:val="4F81BD" w:themeColor="accent1"/>
                      <w:sz w:val="24"/>
                      <w:szCs w:val="24"/>
                    </w:rPr>
                    <w:br/>
                  </w:r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Die 28 Zimmer der </w:t>
                  </w:r>
                  <w:proofErr w:type="spellStart"/>
                  <w:r w:rsidRPr="003F2661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Unterkunft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Haus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Franziskus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bieten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folgende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Ausstattung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: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Haartrockner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und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Radiowecker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Ein</w:t>
                  </w:r>
                  <w:proofErr w:type="spellEnd"/>
                  <w:r w:rsidRPr="00582D8A">
                    <w:rPr>
                      <w:rStyle w:val="apple-converted-space"/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582D8A">
                    <w:rPr>
                      <w:rStyle w:val="Kiemels"/>
                      <w:rFonts w:ascii="Garamond" w:hAnsi="Garamond"/>
                      <w:b/>
                      <w:i w:val="0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WLAN-Internetzugang</w:t>
                  </w:r>
                  <w:proofErr w:type="spellEnd"/>
                  <w:r w:rsidRPr="00582D8A">
                    <w:rPr>
                      <w:rStyle w:val="apple-converted-space"/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steht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den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Gästen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zur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Verfügung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Kabelfernsehen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ist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verfügbar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Zu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den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auf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Anfrage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verfügbaren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Annehmlichkeiten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gehören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Bügeleisen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/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Bügelbretter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und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Haartrockner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Alle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Zimmer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sind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Nichtraucherzimmer</w:t>
                  </w:r>
                  <w:proofErr w:type="spellEnd"/>
                  <w:r w:rsidRPr="00582D8A">
                    <w:rPr>
                      <w:rFonts w:ascii="Garamond" w:hAnsi="Garamond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Zur</w:t>
                  </w:r>
                  <w:proofErr w:type="spellEnd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Ausstattung</w:t>
                  </w:r>
                  <w:proofErr w:type="spellEnd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aller</w:t>
                  </w:r>
                  <w:proofErr w:type="spellEnd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Zimmer </w:t>
                  </w:r>
                  <w:proofErr w:type="spellStart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zählen</w:t>
                  </w:r>
                  <w:proofErr w:type="spellEnd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unter</w:t>
                  </w:r>
                  <w:proofErr w:type="spellEnd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anderem</w:t>
                  </w:r>
                  <w:proofErr w:type="spellEnd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Separate</w:t>
                  </w:r>
                  <w:proofErr w:type="spellEnd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Dusche</w:t>
                  </w:r>
                  <w:proofErr w:type="spellEnd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/</w:t>
                  </w:r>
                  <w:proofErr w:type="spellStart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Badewanne</w:t>
                  </w:r>
                  <w:proofErr w:type="spellEnd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Minibar</w:t>
                  </w:r>
                  <w:proofErr w:type="spellEnd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Dusche</w:t>
                  </w:r>
                  <w:proofErr w:type="spellEnd"/>
                  <w:r w:rsidRPr="00582D8A">
                    <w:rPr>
                      <w:rFonts w:ascii="Garamond" w:hAnsi="Garamond" w:cs="Arial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proofErr w:type="spellStart"/>
                  <w:proofErr w:type="gram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Einige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 Zimmer</w:t>
                  </w:r>
                  <w:proofErr w:type="gram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sind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direkt mit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dem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Aufzug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erreichbar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und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bieten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ein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Schlafsofa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.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Zudem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sind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einige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Zimmer </w:t>
                  </w:r>
                  <w:proofErr w:type="spell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behindertenfreundlich</w:t>
                  </w:r>
                  <w:proofErr w:type="spellEnd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proofErr w:type="gramStart"/>
                  <w:r w:rsidRPr="00582D8A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ausgestattet</w:t>
                  </w:r>
                  <w:proofErr w:type="spellEnd"/>
                  <w:r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ab/>
                  </w:r>
                  <w:r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ab/>
                  </w:r>
                  <w:r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ab/>
                  </w:r>
                  <w:r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ab/>
                  </w:r>
                  <w:r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ab/>
                  </w:r>
                  <w:r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ab/>
                    <w:t xml:space="preserve">   </w:t>
                  </w:r>
                  <w:r w:rsidR="00EC0992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     </w:t>
                  </w:r>
                  <w:r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R</w:t>
                  </w:r>
                  <w:proofErr w:type="gramEnd"/>
                  <w:r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ab/>
                    <w:t xml:space="preserve">    </w:t>
                  </w:r>
                  <w:r w:rsidR="00EC0992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      </w:t>
                  </w:r>
                  <w:r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>F</w:t>
                  </w:r>
                  <w:r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ab/>
                  </w:r>
                  <w:r w:rsidR="007E1534"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  <w:t xml:space="preserve">    </w:t>
                  </w:r>
                </w:p>
                <w:p w:rsidR="007E1534" w:rsidRPr="007E1534" w:rsidRDefault="007E1534">
                  <w:pPr>
                    <w:rPr>
                      <w:rFonts w:ascii="Garamond" w:eastAsia="Times New Roman" w:hAnsi="Garamond" w:cs="Arial"/>
                      <w:b/>
                      <w:color w:val="000000" w:themeColor="text1"/>
                      <w:sz w:val="24"/>
                      <w:szCs w:val="24"/>
                      <w:lang w:eastAsia="hu-HU"/>
                    </w:rPr>
                  </w:pP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5" type="#_x0000_t202" style="position:absolute;margin-left:-20.6pt;margin-top:141.7pt;width:393pt;height:149.25pt;z-index:251664384" fillcolor="#ff9" strokecolor="#c00000" strokeweight="1pt">
            <v:stroke dashstyle="longDash"/>
            <v:textbox style="mso-next-textbox:#_x0000_s1035">
              <w:txbxContent>
                <w:p w:rsidR="007E1534" w:rsidRDefault="007E1534" w:rsidP="007E1534">
                  <w:pP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1. Die </w:t>
                  </w:r>
                  <w:proofErr w:type="spellStart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Angestellten</w:t>
                  </w:r>
                  <w:proofErr w:type="spellEnd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an der </w:t>
                  </w:r>
                  <w:proofErr w:type="spellStart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Rezeption</w:t>
                  </w:r>
                  <w:proofErr w:type="spellEnd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wecken</w:t>
                  </w:r>
                  <w:proofErr w:type="spellEnd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mich</w:t>
                  </w:r>
                  <w:proofErr w:type="spellEnd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7E1534" w:rsidRPr="00E86C85" w:rsidRDefault="007E1534" w:rsidP="007E1534">
                  <w:pP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</w:pPr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2.</w:t>
                  </w:r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Man </w:t>
                  </w:r>
                  <w:proofErr w:type="spellStart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kann</w:t>
                  </w:r>
                  <w:proofErr w:type="spellEnd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im</w:t>
                  </w:r>
                  <w:proofErr w:type="spellEnd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Zimmer Internet </w:t>
                  </w:r>
                  <w:proofErr w:type="spellStart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benutzen</w:t>
                  </w:r>
                  <w:proofErr w:type="spellEnd"/>
                  <w: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7E1534" w:rsidRPr="00E86C85" w:rsidRDefault="007E1534" w:rsidP="007E1534">
                  <w:pP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</w:pPr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Wenn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man </w:t>
                  </w:r>
                  <w:proofErr w:type="spellStart"/>
                  <w:proofErr w:type="gram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sich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 die</w:t>
                  </w:r>
                  <w:proofErr w:type="gram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Haare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föhnen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will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muss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man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Haartrockner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mitnehmen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7E1534" w:rsidRPr="00E86C85" w:rsidRDefault="007E1534" w:rsidP="007E1534">
                  <w:pP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</w:pPr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4. Es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ist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verboten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im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Zimmer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zu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rauchen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7E1534" w:rsidRPr="00E86C85" w:rsidRDefault="007E1534" w:rsidP="007E1534">
                  <w:pP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</w:pPr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5. Man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kann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die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Schmuckstücke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im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Safe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des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Zimmers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bewa</w:t>
                  </w:r>
                  <w:r w:rsidR="000F02A1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h</w:t>
                  </w:r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ren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7E1534" w:rsidRPr="00E86C85" w:rsidRDefault="007E1534" w:rsidP="007E1534">
                  <w:pPr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</w:pPr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6. Es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ist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leicht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, mit </w:t>
                  </w:r>
                  <w:proofErr w:type="spellStart"/>
                  <w:proofErr w:type="gram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Rollstuhl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im</w:t>
                  </w:r>
                  <w:proofErr w:type="spellEnd"/>
                  <w:proofErr w:type="gram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Hotel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zu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verkehren</w:t>
                  </w:r>
                  <w:proofErr w:type="spellEnd"/>
                  <w:r w:rsidRPr="00E86C85">
                    <w:rPr>
                      <w:rFonts w:ascii="Garamond" w:hAnsi="Garamond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7E1534" w:rsidRDefault="007E1534"/>
              </w:txbxContent>
            </v:textbox>
          </v:shape>
        </w:pict>
      </w:r>
      <w:r>
        <w:rPr>
          <w:noProof/>
          <w:lang w:eastAsia="hu-HU"/>
        </w:rPr>
        <w:pict>
          <v:shape id="_x0000_s1031" type="#_x0000_t202" style="position:absolute;margin-left:379.15pt;margin-top:141.7pt;width:84.75pt;height:142.5pt;z-index:251663360" fillcolor="#c2d79d" stroked="f">
            <v:textbox style="mso-next-textbox:#_x0000_s1031">
              <w:txbxContent>
                <w:tbl>
                  <w:tblPr>
                    <w:tblStyle w:val="Rcsostblzat"/>
                    <w:tblW w:w="1668" w:type="dxa"/>
                    <w:tblLook w:val="04A0"/>
                  </w:tblPr>
                  <w:tblGrid>
                    <w:gridCol w:w="834"/>
                    <w:gridCol w:w="834"/>
                  </w:tblGrid>
                  <w:tr w:rsidR="00C00B33" w:rsidTr="00EC0992">
                    <w:trPr>
                      <w:trHeight w:val="448"/>
                    </w:trPr>
                    <w:tc>
                      <w:tcPr>
                        <w:tcW w:w="834" w:type="dxa"/>
                      </w:tcPr>
                      <w:p w:rsidR="00C00B33" w:rsidRDefault="00C00B33"/>
                    </w:tc>
                    <w:tc>
                      <w:tcPr>
                        <w:tcW w:w="834" w:type="dxa"/>
                      </w:tcPr>
                      <w:p w:rsidR="00C00B33" w:rsidRDefault="00C00B33"/>
                    </w:tc>
                  </w:tr>
                  <w:tr w:rsidR="00C00B33" w:rsidTr="00EC0992">
                    <w:trPr>
                      <w:trHeight w:val="423"/>
                    </w:trPr>
                    <w:tc>
                      <w:tcPr>
                        <w:tcW w:w="834" w:type="dxa"/>
                      </w:tcPr>
                      <w:p w:rsidR="00C00B33" w:rsidRDefault="00C00B33"/>
                    </w:tc>
                    <w:tc>
                      <w:tcPr>
                        <w:tcW w:w="834" w:type="dxa"/>
                      </w:tcPr>
                      <w:p w:rsidR="00C00B33" w:rsidRDefault="00C00B33"/>
                    </w:tc>
                  </w:tr>
                  <w:tr w:rsidR="00C00B33" w:rsidTr="00EC0992">
                    <w:trPr>
                      <w:trHeight w:val="448"/>
                    </w:trPr>
                    <w:tc>
                      <w:tcPr>
                        <w:tcW w:w="834" w:type="dxa"/>
                      </w:tcPr>
                      <w:p w:rsidR="00C00B33" w:rsidRDefault="00C00B33"/>
                    </w:tc>
                    <w:tc>
                      <w:tcPr>
                        <w:tcW w:w="834" w:type="dxa"/>
                      </w:tcPr>
                      <w:p w:rsidR="00C00B33" w:rsidRDefault="00C00B33"/>
                    </w:tc>
                  </w:tr>
                  <w:tr w:rsidR="00C00B33" w:rsidTr="00EC0992">
                    <w:trPr>
                      <w:trHeight w:val="448"/>
                    </w:trPr>
                    <w:tc>
                      <w:tcPr>
                        <w:tcW w:w="834" w:type="dxa"/>
                      </w:tcPr>
                      <w:p w:rsidR="00C00B33" w:rsidRDefault="00C00B33"/>
                    </w:tc>
                    <w:tc>
                      <w:tcPr>
                        <w:tcW w:w="834" w:type="dxa"/>
                      </w:tcPr>
                      <w:p w:rsidR="00C00B33" w:rsidRDefault="00C00B33"/>
                    </w:tc>
                  </w:tr>
                  <w:tr w:rsidR="00C00B33" w:rsidTr="00EC0992">
                    <w:trPr>
                      <w:trHeight w:val="423"/>
                    </w:trPr>
                    <w:tc>
                      <w:tcPr>
                        <w:tcW w:w="834" w:type="dxa"/>
                      </w:tcPr>
                      <w:p w:rsidR="00C00B33" w:rsidRDefault="00C00B33"/>
                    </w:tc>
                    <w:tc>
                      <w:tcPr>
                        <w:tcW w:w="834" w:type="dxa"/>
                      </w:tcPr>
                      <w:p w:rsidR="00C00B33" w:rsidRDefault="00C00B33"/>
                    </w:tc>
                  </w:tr>
                  <w:tr w:rsidR="00C00B33" w:rsidTr="00EC0992">
                    <w:trPr>
                      <w:trHeight w:val="448"/>
                    </w:trPr>
                    <w:tc>
                      <w:tcPr>
                        <w:tcW w:w="834" w:type="dxa"/>
                      </w:tcPr>
                      <w:p w:rsidR="00C00B33" w:rsidRDefault="00C00B33"/>
                    </w:tc>
                    <w:tc>
                      <w:tcPr>
                        <w:tcW w:w="834" w:type="dxa"/>
                      </w:tcPr>
                      <w:p w:rsidR="00C00B33" w:rsidRDefault="00C00B33"/>
                    </w:tc>
                  </w:tr>
                </w:tbl>
                <w:p w:rsidR="00C00B33" w:rsidRDefault="00C00B33"/>
              </w:txbxContent>
            </v:textbox>
          </v:shape>
        </w:pict>
      </w:r>
    </w:p>
    <w:p w:rsidR="00462D40" w:rsidRDefault="00462D40"/>
    <w:p w:rsidR="00462D40" w:rsidRDefault="00462D40"/>
    <w:p w:rsidR="00462D40" w:rsidRDefault="00462D40"/>
    <w:p w:rsidR="00462D40" w:rsidRDefault="00462D40"/>
    <w:p w:rsidR="00462D40" w:rsidRDefault="00462D40"/>
    <w:p w:rsidR="00462D40" w:rsidRDefault="00462D40"/>
    <w:p w:rsidR="00462D40" w:rsidRDefault="00462D40"/>
    <w:p w:rsidR="00462D40" w:rsidRDefault="00462D40"/>
    <w:p w:rsidR="008C1162" w:rsidRDefault="004361DB">
      <w:pPr>
        <w:rPr>
          <w:b/>
        </w:rPr>
      </w:pPr>
      <w:proofErr w:type="spellStart"/>
      <w:r w:rsidRPr="004361DB">
        <w:rPr>
          <w:b/>
        </w:rPr>
        <w:lastRenderedPageBreak/>
        <w:t>Lösungsblatt</w:t>
      </w:r>
      <w:proofErr w:type="spellEnd"/>
    </w:p>
    <w:p w:rsidR="004361DB" w:rsidRDefault="004361DB">
      <w:pPr>
        <w:rPr>
          <w:b/>
        </w:rPr>
      </w:pPr>
      <w:proofErr w:type="spellStart"/>
      <w:r>
        <w:rPr>
          <w:b/>
        </w:rPr>
        <w:t>Kurze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beschreibung</w:t>
      </w:r>
      <w:proofErr w:type="spellEnd"/>
    </w:p>
    <w:p w:rsidR="004361DB" w:rsidRDefault="004361DB" w:rsidP="004361DB">
      <w:pPr>
        <w:pStyle w:val="NormlWeb"/>
        <w:shd w:val="clear" w:color="auto" w:fill="FFFFFF"/>
        <w:spacing w:line="225" w:lineRule="atLeast"/>
        <w:rPr>
          <w:rFonts w:ascii="Arial" w:hAnsi="Arial" w:cs="Arial"/>
          <w:color w:val="003580"/>
        </w:rPr>
      </w:pPr>
      <w:proofErr w:type="spellStart"/>
      <w:r>
        <w:rPr>
          <w:rFonts w:ascii="Arial" w:hAnsi="Arial" w:cs="Arial"/>
          <w:color w:val="003580"/>
        </w:rPr>
        <w:t>Das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ruhig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in</w:t>
      </w:r>
      <w:proofErr w:type="spellEnd"/>
      <w:r>
        <w:rPr>
          <w:rFonts w:ascii="Arial" w:hAnsi="Arial" w:cs="Arial"/>
          <w:color w:val="003580"/>
        </w:rPr>
        <w:t xml:space="preserve"> St. Sebastian </w:t>
      </w:r>
      <w:proofErr w:type="spellStart"/>
      <w:r>
        <w:rPr>
          <w:rFonts w:ascii="Arial" w:hAnsi="Arial" w:cs="Arial"/>
          <w:color w:val="003580"/>
        </w:rPr>
        <w:t>gelegene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Haus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Franziskus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liegt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nur</w:t>
      </w:r>
      <w:proofErr w:type="spellEnd"/>
      <w:r>
        <w:rPr>
          <w:rFonts w:ascii="Arial" w:hAnsi="Arial" w:cs="Arial"/>
          <w:color w:val="003580"/>
        </w:rPr>
        <w:t xml:space="preserve"> 10 </w:t>
      </w:r>
      <w:proofErr w:type="spellStart"/>
      <w:r>
        <w:rPr>
          <w:rFonts w:ascii="Arial" w:hAnsi="Arial" w:cs="Arial"/>
          <w:color w:val="003580"/>
        </w:rPr>
        <w:t>Gehminuten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vom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Zentrum</w:t>
      </w:r>
      <w:proofErr w:type="spellEnd"/>
      <w:r>
        <w:rPr>
          <w:rFonts w:ascii="Arial" w:hAnsi="Arial" w:cs="Arial"/>
          <w:color w:val="003580"/>
        </w:rPr>
        <w:t xml:space="preserve"> von </w:t>
      </w:r>
      <w:proofErr w:type="spellStart"/>
      <w:r>
        <w:rPr>
          <w:rFonts w:ascii="Arial" w:hAnsi="Arial" w:cs="Arial"/>
          <w:color w:val="003580"/>
        </w:rPr>
        <w:t>Mariazell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entfernt</w:t>
      </w:r>
      <w:proofErr w:type="spellEnd"/>
      <w:r>
        <w:rPr>
          <w:rFonts w:ascii="Arial" w:hAnsi="Arial" w:cs="Arial"/>
          <w:color w:val="003580"/>
        </w:rPr>
        <w:t xml:space="preserve">, </w:t>
      </w:r>
      <w:proofErr w:type="spellStart"/>
      <w:r>
        <w:rPr>
          <w:rFonts w:ascii="Arial" w:hAnsi="Arial" w:cs="Arial"/>
          <w:color w:val="003580"/>
        </w:rPr>
        <w:t>Österreichs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berühmtestem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Wallfahrtsort</w:t>
      </w:r>
      <w:proofErr w:type="spellEnd"/>
      <w:r>
        <w:rPr>
          <w:rFonts w:ascii="Arial" w:hAnsi="Arial" w:cs="Arial"/>
          <w:color w:val="003580"/>
        </w:rPr>
        <w:t xml:space="preserve"> mit der </w:t>
      </w:r>
      <w:proofErr w:type="spellStart"/>
      <w:r>
        <w:rPr>
          <w:rFonts w:ascii="Arial" w:hAnsi="Arial" w:cs="Arial"/>
          <w:color w:val="003580"/>
        </w:rPr>
        <w:t>beeindruckenden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Basilika</w:t>
      </w:r>
      <w:proofErr w:type="spellEnd"/>
      <w:r>
        <w:rPr>
          <w:rFonts w:ascii="Arial" w:hAnsi="Arial" w:cs="Arial"/>
          <w:color w:val="003580"/>
        </w:rPr>
        <w:t>.</w:t>
      </w:r>
    </w:p>
    <w:p w:rsidR="004361DB" w:rsidRDefault="004361DB" w:rsidP="004361DB">
      <w:pPr>
        <w:pStyle w:val="NormlWeb"/>
        <w:shd w:val="clear" w:color="auto" w:fill="FFFFFF"/>
        <w:spacing w:line="225" w:lineRule="atLeast"/>
        <w:rPr>
          <w:rFonts w:ascii="Arial" w:hAnsi="Arial" w:cs="Arial"/>
          <w:color w:val="003580"/>
        </w:rPr>
      </w:pPr>
      <w:r>
        <w:rPr>
          <w:rFonts w:ascii="Arial" w:hAnsi="Arial" w:cs="Arial"/>
          <w:color w:val="003580"/>
        </w:rPr>
        <w:t xml:space="preserve">Die </w:t>
      </w:r>
      <w:proofErr w:type="spellStart"/>
      <w:r>
        <w:rPr>
          <w:rFonts w:ascii="Arial" w:hAnsi="Arial" w:cs="Arial"/>
          <w:color w:val="003580"/>
        </w:rPr>
        <w:t>Innenstadt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können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Sie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auch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über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einen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Fußweg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erreichen</w:t>
      </w:r>
      <w:proofErr w:type="spellEnd"/>
      <w:r>
        <w:rPr>
          <w:rFonts w:ascii="Arial" w:hAnsi="Arial" w:cs="Arial"/>
          <w:color w:val="003580"/>
        </w:rPr>
        <w:t xml:space="preserve">, der am </w:t>
      </w:r>
      <w:proofErr w:type="spellStart"/>
      <w:r>
        <w:rPr>
          <w:rFonts w:ascii="Arial" w:hAnsi="Arial" w:cs="Arial"/>
          <w:color w:val="003580"/>
        </w:rPr>
        <w:t>Haus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vorbeiführt</w:t>
      </w:r>
      <w:proofErr w:type="spellEnd"/>
      <w:r>
        <w:rPr>
          <w:rFonts w:ascii="Arial" w:hAnsi="Arial" w:cs="Arial"/>
          <w:color w:val="003580"/>
        </w:rPr>
        <w:t xml:space="preserve">. </w:t>
      </w:r>
      <w:proofErr w:type="spellStart"/>
      <w:r>
        <w:rPr>
          <w:rFonts w:ascii="Arial" w:hAnsi="Arial" w:cs="Arial"/>
          <w:color w:val="003580"/>
        </w:rPr>
        <w:t>Vom</w:t>
      </w:r>
      <w:proofErr w:type="spellEnd"/>
      <w:r>
        <w:rPr>
          <w:rFonts w:ascii="Arial" w:hAnsi="Arial" w:cs="Arial"/>
          <w:color w:val="003580"/>
        </w:rPr>
        <w:t xml:space="preserve"> Restaurant und </w:t>
      </w:r>
      <w:proofErr w:type="spellStart"/>
      <w:r>
        <w:rPr>
          <w:rFonts w:ascii="Arial" w:hAnsi="Arial" w:cs="Arial"/>
          <w:color w:val="003580"/>
        </w:rPr>
        <w:t>Garten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genießen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Sie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einen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herrlichen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Blick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auf</w:t>
      </w:r>
      <w:proofErr w:type="spellEnd"/>
      <w:r>
        <w:rPr>
          <w:rFonts w:ascii="Arial" w:hAnsi="Arial" w:cs="Arial"/>
          <w:color w:val="003580"/>
        </w:rPr>
        <w:t xml:space="preserve"> die </w:t>
      </w:r>
      <w:proofErr w:type="spellStart"/>
      <w:r>
        <w:rPr>
          <w:rFonts w:ascii="Arial" w:hAnsi="Arial" w:cs="Arial"/>
          <w:color w:val="003580"/>
        </w:rPr>
        <w:t>umliegenden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Berge</w:t>
      </w:r>
      <w:proofErr w:type="spellEnd"/>
      <w:r>
        <w:rPr>
          <w:rFonts w:ascii="Arial" w:hAnsi="Arial" w:cs="Arial"/>
          <w:color w:val="003580"/>
        </w:rPr>
        <w:t xml:space="preserve">. </w:t>
      </w:r>
      <w:proofErr w:type="spellStart"/>
      <w:r>
        <w:rPr>
          <w:rFonts w:ascii="Arial" w:hAnsi="Arial" w:cs="Arial"/>
          <w:color w:val="003580"/>
        </w:rPr>
        <w:t>Das</w:t>
      </w:r>
      <w:proofErr w:type="spellEnd"/>
      <w:r>
        <w:rPr>
          <w:rFonts w:ascii="Arial" w:hAnsi="Arial" w:cs="Arial"/>
          <w:color w:val="003580"/>
        </w:rPr>
        <w:t xml:space="preserve"> Hotel </w:t>
      </w:r>
      <w:proofErr w:type="spellStart"/>
      <w:r>
        <w:rPr>
          <w:rFonts w:ascii="Arial" w:hAnsi="Arial" w:cs="Arial"/>
          <w:color w:val="003580"/>
        </w:rPr>
        <w:t>verfügt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über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einen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Wintergarten</w:t>
      </w:r>
      <w:proofErr w:type="spellEnd"/>
      <w:r>
        <w:rPr>
          <w:rFonts w:ascii="Arial" w:hAnsi="Arial" w:cs="Arial"/>
          <w:color w:val="003580"/>
        </w:rPr>
        <w:t xml:space="preserve">, </w:t>
      </w:r>
      <w:proofErr w:type="spellStart"/>
      <w:r>
        <w:rPr>
          <w:rFonts w:ascii="Arial" w:hAnsi="Arial" w:cs="Arial"/>
          <w:color w:val="003580"/>
        </w:rPr>
        <w:t>ein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Kinderspielzimmer</w:t>
      </w:r>
      <w:proofErr w:type="spellEnd"/>
      <w:r>
        <w:rPr>
          <w:rFonts w:ascii="Arial" w:hAnsi="Arial" w:cs="Arial"/>
          <w:color w:val="003580"/>
        </w:rPr>
        <w:t xml:space="preserve"> und </w:t>
      </w:r>
      <w:proofErr w:type="spellStart"/>
      <w:r>
        <w:rPr>
          <w:rFonts w:ascii="Arial" w:hAnsi="Arial" w:cs="Arial"/>
          <w:color w:val="003580"/>
        </w:rPr>
        <w:t>eine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eigene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Kapelle</w:t>
      </w:r>
      <w:proofErr w:type="spellEnd"/>
      <w:r>
        <w:rPr>
          <w:rFonts w:ascii="Arial" w:hAnsi="Arial" w:cs="Arial"/>
          <w:color w:val="003580"/>
        </w:rPr>
        <w:t>.</w:t>
      </w:r>
    </w:p>
    <w:p w:rsidR="004361DB" w:rsidRDefault="004361DB" w:rsidP="004361DB">
      <w:pPr>
        <w:pStyle w:val="NormlWeb"/>
        <w:shd w:val="clear" w:color="auto" w:fill="FFFFFF"/>
        <w:spacing w:line="225" w:lineRule="atLeast"/>
        <w:rPr>
          <w:rFonts w:ascii="Arial" w:hAnsi="Arial" w:cs="Arial"/>
          <w:color w:val="003580"/>
        </w:rPr>
      </w:pPr>
      <w:r>
        <w:rPr>
          <w:rFonts w:ascii="Arial" w:hAnsi="Arial" w:cs="Arial"/>
          <w:color w:val="003580"/>
        </w:rPr>
        <w:t xml:space="preserve">Für </w:t>
      </w:r>
      <w:proofErr w:type="spellStart"/>
      <w:r>
        <w:rPr>
          <w:rFonts w:ascii="Arial" w:hAnsi="Arial" w:cs="Arial"/>
          <w:color w:val="003580"/>
        </w:rPr>
        <w:t>Familien</w:t>
      </w:r>
      <w:proofErr w:type="spellEnd"/>
      <w:r>
        <w:rPr>
          <w:rFonts w:ascii="Arial" w:hAnsi="Arial" w:cs="Arial"/>
          <w:color w:val="003580"/>
        </w:rPr>
        <w:t xml:space="preserve"> mit </w:t>
      </w:r>
      <w:proofErr w:type="spellStart"/>
      <w:r>
        <w:rPr>
          <w:rFonts w:ascii="Arial" w:hAnsi="Arial" w:cs="Arial"/>
          <w:color w:val="003580"/>
        </w:rPr>
        <w:t>Kindern</w:t>
      </w:r>
      <w:proofErr w:type="spellEnd"/>
      <w:r>
        <w:rPr>
          <w:rFonts w:ascii="Arial" w:hAnsi="Arial" w:cs="Arial"/>
          <w:color w:val="003580"/>
        </w:rPr>
        <w:t xml:space="preserve">, </w:t>
      </w:r>
      <w:proofErr w:type="spellStart"/>
      <w:r>
        <w:rPr>
          <w:rFonts w:ascii="Arial" w:hAnsi="Arial" w:cs="Arial"/>
          <w:color w:val="003580"/>
        </w:rPr>
        <w:t>Geschäftsreisende</w:t>
      </w:r>
      <w:proofErr w:type="spellEnd"/>
      <w:r>
        <w:rPr>
          <w:rFonts w:ascii="Arial" w:hAnsi="Arial" w:cs="Arial"/>
          <w:color w:val="003580"/>
        </w:rPr>
        <w:t xml:space="preserve"> und </w:t>
      </w:r>
      <w:proofErr w:type="spellStart"/>
      <w:r>
        <w:rPr>
          <w:rFonts w:ascii="Arial" w:hAnsi="Arial" w:cs="Arial"/>
          <w:color w:val="003580"/>
        </w:rPr>
        <w:t>Pilger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ist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das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Haus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Franziskus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eine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ideale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Wahl</w:t>
      </w:r>
      <w:proofErr w:type="spellEnd"/>
      <w:r>
        <w:rPr>
          <w:rFonts w:ascii="Arial" w:hAnsi="Arial" w:cs="Arial"/>
          <w:color w:val="003580"/>
        </w:rPr>
        <w:t xml:space="preserve">. </w:t>
      </w:r>
      <w:proofErr w:type="spellStart"/>
      <w:r>
        <w:rPr>
          <w:rFonts w:ascii="Arial" w:hAnsi="Arial" w:cs="Arial"/>
          <w:color w:val="003580"/>
        </w:rPr>
        <w:t>Im</w:t>
      </w:r>
      <w:proofErr w:type="spellEnd"/>
      <w:r>
        <w:rPr>
          <w:rFonts w:ascii="Arial" w:hAnsi="Arial" w:cs="Arial"/>
          <w:color w:val="003580"/>
        </w:rPr>
        <w:t xml:space="preserve"> Winter </w:t>
      </w:r>
      <w:proofErr w:type="spellStart"/>
      <w:r>
        <w:rPr>
          <w:rFonts w:ascii="Arial" w:hAnsi="Arial" w:cs="Arial"/>
          <w:color w:val="003580"/>
        </w:rPr>
        <w:t>können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Sie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skifahren</w:t>
      </w:r>
      <w:proofErr w:type="spellEnd"/>
      <w:r>
        <w:rPr>
          <w:rFonts w:ascii="Arial" w:hAnsi="Arial" w:cs="Arial"/>
          <w:color w:val="003580"/>
        </w:rPr>
        <w:t xml:space="preserve"> und </w:t>
      </w:r>
      <w:proofErr w:type="spellStart"/>
      <w:r>
        <w:rPr>
          <w:rFonts w:ascii="Arial" w:hAnsi="Arial" w:cs="Arial"/>
          <w:color w:val="003580"/>
        </w:rPr>
        <w:t>wandern</w:t>
      </w:r>
      <w:proofErr w:type="spellEnd"/>
      <w:r>
        <w:rPr>
          <w:rFonts w:ascii="Arial" w:hAnsi="Arial" w:cs="Arial"/>
          <w:color w:val="003580"/>
        </w:rPr>
        <w:t xml:space="preserve">, </w:t>
      </w:r>
      <w:proofErr w:type="spellStart"/>
      <w:r>
        <w:rPr>
          <w:rFonts w:ascii="Arial" w:hAnsi="Arial" w:cs="Arial"/>
          <w:color w:val="003580"/>
        </w:rPr>
        <w:t>in</w:t>
      </w:r>
      <w:proofErr w:type="spellEnd"/>
      <w:r>
        <w:rPr>
          <w:rFonts w:ascii="Arial" w:hAnsi="Arial" w:cs="Arial"/>
          <w:color w:val="003580"/>
        </w:rPr>
        <w:t xml:space="preserve"> den </w:t>
      </w:r>
      <w:proofErr w:type="spellStart"/>
      <w:r>
        <w:rPr>
          <w:rFonts w:ascii="Arial" w:hAnsi="Arial" w:cs="Arial"/>
          <w:color w:val="003580"/>
        </w:rPr>
        <w:t>anderen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Jahrezeiten</w:t>
      </w:r>
      <w:proofErr w:type="spellEnd"/>
      <w:r>
        <w:rPr>
          <w:rFonts w:ascii="Arial" w:hAnsi="Arial" w:cs="Arial"/>
          <w:color w:val="003580"/>
        </w:rPr>
        <w:t xml:space="preserve"> mit </w:t>
      </w:r>
      <w:proofErr w:type="spellStart"/>
      <w:r>
        <w:rPr>
          <w:rFonts w:ascii="Arial" w:hAnsi="Arial" w:cs="Arial"/>
          <w:color w:val="003580"/>
        </w:rPr>
        <w:t>dem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Mountainbike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touren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oder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Ausflüge</w:t>
      </w:r>
      <w:proofErr w:type="spellEnd"/>
      <w:r>
        <w:rPr>
          <w:rFonts w:ascii="Arial" w:hAnsi="Arial" w:cs="Arial"/>
          <w:color w:val="003580"/>
        </w:rPr>
        <w:t xml:space="preserve"> </w:t>
      </w:r>
      <w:proofErr w:type="spellStart"/>
      <w:r>
        <w:rPr>
          <w:rFonts w:ascii="Arial" w:hAnsi="Arial" w:cs="Arial"/>
          <w:color w:val="003580"/>
        </w:rPr>
        <w:t>unternehmen</w:t>
      </w:r>
      <w:proofErr w:type="spellEnd"/>
      <w:r>
        <w:rPr>
          <w:rFonts w:ascii="Arial" w:hAnsi="Arial" w:cs="Arial"/>
          <w:color w:val="003580"/>
        </w:rPr>
        <w:t>.</w:t>
      </w:r>
    </w:p>
    <w:p w:rsidR="004361DB" w:rsidRDefault="004361DB">
      <w:pPr>
        <w:rPr>
          <w:b/>
        </w:rPr>
      </w:pPr>
    </w:p>
    <w:p w:rsidR="004361DB" w:rsidRDefault="004361DB">
      <w:pPr>
        <w:rPr>
          <w:b/>
        </w:rPr>
      </w:pPr>
      <w:r>
        <w:rPr>
          <w:b/>
        </w:rPr>
        <w:t>Zimmer</w:t>
      </w:r>
    </w:p>
    <w:p w:rsidR="004361DB" w:rsidRDefault="004361DB">
      <w:pPr>
        <w:rPr>
          <w:b/>
        </w:rPr>
      </w:pPr>
      <w:r>
        <w:rPr>
          <w:b/>
        </w:rPr>
        <w:t>1</w:t>
      </w:r>
      <w:proofErr w:type="gramStart"/>
      <w:r>
        <w:rPr>
          <w:b/>
        </w:rPr>
        <w:t>.f</w:t>
      </w:r>
      <w:proofErr w:type="gramEnd"/>
    </w:p>
    <w:p w:rsidR="004361DB" w:rsidRDefault="004361DB">
      <w:pPr>
        <w:rPr>
          <w:b/>
        </w:rPr>
      </w:pPr>
      <w:r>
        <w:rPr>
          <w:b/>
        </w:rPr>
        <w:t>2. r</w:t>
      </w:r>
    </w:p>
    <w:p w:rsidR="004361DB" w:rsidRDefault="004361DB">
      <w:pPr>
        <w:rPr>
          <w:b/>
        </w:rPr>
      </w:pPr>
      <w:r>
        <w:rPr>
          <w:b/>
        </w:rPr>
        <w:t>3. f</w:t>
      </w:r>
    </w:p>
    <w:p w:rsidR="004361DB" w:rsidRDefault="004361DB">
      <w:pPr>
        <w:rPr>
          <w:b/>
        </w:rPr>
      </w:pPr>
      <w:r>
        <w:rPr>
          <w:b/>
        </w:rPr>
        <w:t>4. r</w:t>
      </w:r>
    </w:p>
    <w:p w:rsidR="004361DB" w:rsidRDefault="004361DB">
      <w:pPr>
        <w:rPr>
          <w:b/>
        </w:rPr>
      </w:pPr>
      <w:r>
        <w:rPr>
          <w:b/>
        </w:rPr>
        <w:t>5. f</w:t>
      </w:r>
    </w:p>
    <w:p w:rsidR="004361DB" w:rsidRPr="004361DB" w:rsidRDefault="004361DB">
      <w:pPr>
        <w:rPr>
          <w:b/>
        </w:rPr>
      </w:pPr>
      <w:r>
        <w:rPr>
          <w:b/>
        </w:rPr>
        <w:t>6</w:t>
      </w:r>
      <w:proofErr w:type="gramStart"/>
      <w:r>
        <w:rPr>
          <w:b/>
        </w:rPr>
        <w:t>.r</w:t>
      </w:r>
      <w:proofErr w:type="gramEnd"/>
    </w:p>
    <w:sectPr w:rsidR="004361DB" w:rsidRPr="004361DB" w:rsidSect="008C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Euclid Fraktur">
    <w:panose1 w:val="03010601010101010101"/>
    <w:charset w:val="00"/>
    <w:family w:val="script"/>
    <w:pitch w:val="variable"/>
    <w:sig w:usb0="80000003" w:usb1="10000008" w:usb2="00000000" w:usb3="00000000" w:csb0="8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B33"/>
    <w:rsid w:val="00071D17"/>
    <w:rsid w:val="00094713"/>
    <w:rsid w:val="000C2B66"/>
    <w:rsid w:val="000F02A1"/>
    <w:rsid w:val="00274862"/>
    <w:rsid w:val="00351833"/>
    <w:rsid w:val="003A143A"/>
    <w:rsid w:val="003D2E94"/>
    <w:rsid w:val="004361DB"/>
    <w:rsid w:val="00462D40"/>
    <w:rsid w:val="004D28F0"/>
    <w:rsid w:val="005110B5"/>
    <w:rsid w:val="00564B41"/>
    <w:rsid w:val="00586FFF"/>
    <w:rsid w:val="005D0DD3"/>
    <w:rsid w:val="007E1534"/>
    <w:rsid w:val="008C1162"/>
    <w:rsid w:val="0094171E"/>
    <w:rsid w:val="00962B1F"/>
    <w:rsid w:val="00A624EA"/>
    <w:rsid w:val="00AA744F"/>
    <w:rsid w:val="00C00B33"/>
    <w:rsid w:val="00C10C68"/>
    <w:rsid w:val="00C753C4"/>
    <w:rsid w:val="00CA532E"/>
    <w:rsid w:val="00D063E0"/>
    <w:rsid w:val="00EC0992"/>
    <w:rsid w:val="00EF1E21"/>
    <w:rsid w:val="00F66E0B"/>
    <w:rsid w:val="00FE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fc"/>
      <o:colormenu v:ext="edit" fillcolor="#ff9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1162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00B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0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0B3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Bekezdsalapbettpusa"/>
    <w:rsid w:val="00C00B33"/>
  </w:style>
  <w:style w:type="character" w:styleId="Kiemels">
    <w:name w:val="Emphasis"/>
    <w:basedOn w:val="Bekezdsalapbettpusa"/>
    <w:uiPriority w:val="20"/>
    <w:qFormat/>
    <w:rsid w:val="00C00B33"/>
    <w:rPr>
      <w:i/>
      <w:iCs/>
    </w:rPr>
  </w:style>
  <w:style w:type="character" w:customStyle="1" w:styleId="Cmsor3Char">
    <w:name w:val="Címsor 3 Char"/>
    <w:basedOn w:val="Bekezdsalapbettpusa"/>
    <w:link w:val="Cmsor3"/>
    <w:uiPriority w:val="9"/>
    <w:rsid w:val="00C00B3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csostblzat">
    <w:name w:val="Table Grid"/>
    <w:basedOn w:val="Normltblzat"/>
    <w:uiPriority w:val="59"/>
    <w:rsid w:val="00C0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43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98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17</cp:revision>
  <dcterms:created xsi:type="dcterms:W3CDTF">2012-01-27T10:44:00Z</dcterms:created>
  <dcterms:modified xsi:type="dcterms:W3CDTF">2012-01-29T17:48:00Z</dcterms:modified>
</cp:coreProperties>
</file>