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73" w:rsidRDefault="00822873" w:rsidP="00822873">
      <w:pPr>
        <w:jc w:val="center"/>
        <w:rPr>
          <w:rFonts w:cs="Times New Roman"/>
          <w:b/>
          <w:bCs/>
          <w:sz w:val="28"/>
        </w:rPr>
      </w:pPr>
      <w:bookmarkStart w:id="0" w:name="_GoBack"/>
      <w:bookmarkEnd w:id="0"/>
      <w:r w:rsidRPr="00D92BCF">
        <w:rPr>
          <w:rFonts w:cs="Times New Roman"/>
          <w:b/>
          <w:bCs/>
          <w:sz w:val="28"/>
        </w:rPr>
        <w:t xml:space="preserve">The </w:t>
      </w:r>
      <w:proofErr w:type="spellStart"/>
      <w:r w:rsidRPr="00D92BCF">
        <w:rPr>
          <w:rFonts w:cs="Times New Roman"/>
          <w:b/>
          <w:bCs/>
          <w:sz w:val="28"/>
        </w:rPr>
        <w:t>Songkran</w:t>
      </w:r>
      <w:proofErr w:type="spellEnd"/>
      <w:r w:rsidRPr="00D92BCF">
        <w:rPr>
          <w:rFonts w:cs="Times New Roman"/>
          <w:b/>
          <w:bCs/>
          <w:sz w:val="28"/>
        </w:rPr>
        <w:t xml:space="preserve"> Festival</w:t>
      </w:r>
    </w:p>
    <w:p w:rsidR="00822873" w:rsidRDefault="00822873" w:rsidP="00822873">
      <w:pPr>
        <w:rPr>
          <w:rFonts w:cs="Times New Roman"/>
          <w:b/>
          <w:bCs/>
          <w:sz w:val="28"/>
        </w:rPr>
      </w:pPr>
    </w:p>
    <w:p w:rsidR="00822873" w:rsidRPr="00B21CEC" w:rsidRDefault="00822873" w:rsidP="00822873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813175" cy="2338070"/>
            <wp:effectExtent l="0" t="0" r="0" b="5080"/>
            <wp:docPr id="1" name="รูปภาพ 1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73" w:rsidRPr="00640BD9" w:rsidRDefault="00822873" w:rsidP="00822873">
      <w:pPr>
        <w:jc w:val="center"/>
        <w:rPr>
          <w:rFonts w:cs="Times New Roman"/>
          <w:sz w:val="20"/>
          <w:szCs w:val="20"/>
        </w:rPr>
      </w:pPr>
      <w:r w:rsidRPr="00640BD9">
        <w:rPr>
          <w:rFonts w:cs="Times New Roman"/>
          <w:sz w:val="20"/>
          <w:szCs w:val="20"/>
        </w:rPr>
        <w:t>(Source: http://www.relaxzy.com/place/songkran.html)</w:t>
      </w:r>
    </w:p>
    <w:p w:rsidR="00822873" w:rsidRDefault="00822873" w:rsidP="00822873">
      <w:pPr>
        <w:rPr>
          <w:rFonts w:cs="Times New Roman"/>
          <w:b/>
          <w:bCs/>
          <w:sz w:val="28"/>
        </w:rPr>
      </w:pPr>
    </w:p>
    <w:p w:rsidR="00822873" w:rsidRPr="00D92BCF" w:rsidRDefault="00822873" w:rsidP="00822873">
      <w:pPr>
        <w:tabs>
          <w:tab w:val="left" w:pos="709"/>
        </w:tabs>
        <w:spacing w:line="360" w:lineRule="auto"/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The </w:t>
      </w:r>
      <w:proofErr w:type="spellStart"/>
      <w:r>
        <w:rPr>
          <w:rFonts w:cs="Times New Roman"/>
          <w:szCs w:val="24"/>
        </w:rPr>
        <w:t>songk</w:t>
      </w:r>
      <w:r w:rsidRPr="00D92BCF">
        <w:rPr>
          <w:rFonts w:cs="Times New Roman"/>
          <w:szCs w:val="24"/>
        </w:rPr>
        <w:t>ran</w:t>
      </w:r>
      <w:proofErr w:type="spellEnd"/>
      <w:r w:rsidRPr="00D92BCF">
        <w:rPr>
          <w:rFonts w:cs="Times New Roman"/>
          <w:szCs w:val="24"/>
        </w:rPr>
        <w:t xml:space="preserve"> or Water Festival is the traditional Thai New Year’s celebration.  Generally, it is held for a period of 3 days, from April 13 to 15 - the hottest time of the year.  The word “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” is from Sanskrit, meaning the beginning of a new solar year.  In the traditional Thai calendar, this falls in April, when the sun enters Aries. Thus, the 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Festival is held to mark the beginning of a new solar year.</w:t>
      </w:r>
    </w:p>
    <w:p w:rsidR="00822873" w:rsidRPr="00D92BCF" w:rsidRDefault="00822873" w:rsidP="00822873">
      <w:pPr>
        <w:tabs>
          <w:tab w:val="left" w:pos="709"/>
        </w:tabs>
        <w:spacing w:line="360" w:lineRule="auto"/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is celebrated all over Thailand, especially in the northern province of Chiang Mai and at </w:t>
      </w:r>
      <w:proofErr w:type="spellStart"/>
      <w:r w:rsidRPr="00D92BCF">
        <w:rPr>
          <w:rFonts w:cs="Times New Roman"/>
          <w:szCs w:val="24"/>
        </w:rPr>
        <w:t>Paklat</w:t>
      </w:r>
      <w:proofErr w:type="spellEnd"/>
      <w:r w:rsidRPr="00D92BCF">
        <w:rPr>
          <w:rFonts w:cs="Times New Roman"/>
          <w:szCs w:val="24"/>
        </w:rPr>
        <w:t xml:space="preserve">, a riverside area of </w:t>
      </w:r>
      <w:proofErr w:type="spellStart"/>
      <w:r w:rsidRPr="00D92BCF">
        <w:rPr>
          <w:rFonts w:cs="Times New Roman"/>
          <w:szCs w:val="24"/>
        </w:rPr>
        <w:t>Pra</w:t>
      </w:r>
      <w:proofErr w:type="spellEnd"/>
      <w:r w:rsidRPr="00D92BCF">
        <w:rPr>
          <w:rFonts w:cs="Times New Roman"/>
          <w:szCs w:val="24"/>
        </w:rPr>
        <w:t xml:space="preserve"> </w:t>
      </w:r>
      <w:proofErr w:type="spellStart"/>
      <w:r w:rsidRPr="00D92BCF">
        <w:rPr>
          <w:rFonts w:cs="Times New Roman"/>
          <w:szCs w:val="24"/>
        </w:rPr>
        <w:t>Pradaeng</w:t>
      </w:r>
      <w:proofErr w:type="spellEnd"/>
      <w:r w:rsidRPr="00D92BCF">
        <w:rPr>
          <w:rFonts w:cs="Times New Roman"/>
          <w:szCs w:val="24"/>
        </w:rPr>
        <w:t xml:space="preserve"> in </w:t>
      </w:r>
      <w:proofErr w:type="spellStart"/>
      <w:r w:rsidRPr="00D92BCF">
        <w:rPr>
          <w:rFonts w:cs="Times New Roman"/>
          <w:szCs w:val="24"/>
        </w:rPr>
        <w:t>Samut</w:t>
      </w:r>
      <w:proofErr w:type="spellEnd"/>
      <w:r w:rsidRPr="00D92BCF">
        <w:rPr>
          <w:rFonts w:cs="Times New Roman"/>
          <w:szCs w:val="24"/>
        </w:rPr>
        <w:t xml:space="preserve"> </w:t>
      </w:r>
      <w:proofErr w:type="spellStart"/>
      <w:r w:rsidRPr="00D92BCF">
        <w:rPr>
          <w:rFonts w:cs="Times New Roman"/>
          <w:szCs w:val="24"/>
        </w:rPr>
        <w:t>Prakarn</w:t>
      </w:r>
      <w:proofErr w:type="spellEnd"/>
      <w:r w:rsidRPr="00D92BCF">
        <w:rPr>
          <w:rFonts w:cs="Times New Roman"/>
          <w:szCs w:val="24"/>
        </w:rPr>
        <w:t xml:space="preserve"> Province, where the occasion is celebrated to the fullest and processions are exceptionally colorful and joyful.  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is celebrated not only in Thailand, but also in neighboring countries, such as Myanmar, Laos and Cambodia.</w:t>
      </w:r>
    </w:p>
    <w:p w:rsidR="00822873" w:rsidRPr="00D92BCF" w:rsidRDefault="00822873" w:rsidP="00822873">
      <w:pPr>
        <w:spacing w:line="360" w:lineRule="auto"/>
        <w:jc w:val="thaiDistribute"/>
        <w:rPr>
          <w:rFonts w:cs="Times New Roman"/>
          <w:szCs w:val="24"/>
        </w:rPr>
      </w:pPr>
    </w:p>
    <w:p w:rsidR="00822873" w:rsidRDefault="00822873" w:rsidP="00822873">
      <w:pPr>
        <w:rPr>
          <w:rFonts w:cs="Times New Roman"/>
          <w:i/>
          <w:iCs/>
          <w:szCs w:val="24"/>
        </w:rPr>
      </w:pPr>
    </w:p>
    <w:p w:rsidR="00822873" w:rsidRPr="0073395D" w:rsidRDefault="00822873" w:rsidP="00822873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395D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1</w:t>
      </w:r>
    </w:p>
    <w:p w:rsidR="00822873" w:rsidRPr="00CF1CE1" w:rsidRDefault="00822873" w:rsidP="0082287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3395D">
        <w:rPr>
          <w:rFonts w:ascii="Times New Roman" w:hAnsi="Times New Roman" w:cs="Times New Roman"/>
          <w:b/>
          <w:bCs/>
          <w:sz w:val="24"/>
          <w:szCs w:val="24"/>
        </w:rPr>
        <w:t xml:space="preserve">Answer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following </w:t>
      </w:r>
      <w:r w:rsidRPr="0073395D">
        <w:rPr>
          <w:rFonts w:ascii="Times New Roman" w:hAnsi="Times New Roman" w:cs="Times New Roman"/>
          <w:b/>
          <w:bCs/>
          <w:sz w:val="24"/>
          <w:szCs w:val="24"/>
        </w:rPr>
        <w:t>questions.</w:t>
      </w:r>
    </w:p>
    <w:p w:rsidR="00822873" w:rsidRDefault="00822873" w:rsidP="00822873">
      <w:pPr>
        <w:rPr>
          <w:rFonts w:cs="Times New Roman"/>
          <w:i/>
          <w:iCs/>
          <w:szCs w:val="24"/>
        </w:rPr>
      </w:pPr>
    </w:p>
    <w:p w:rsidR="00822873" w:rsidRPr="00D92BCF" w:rsidRDefault="00822873" w:rsidP="00822873">
      <w:pPr>
        <w:tabs>
          <w:tab w:val="left" w:pos="284"/>
        </w:tabs>
        <w:spacing w:line="360" w:lineRule="auto"/>
        <w:ind w:left="284" w:hanging="284"/>
        <w:rPr>
          <w:rFonts w:cs="Times New Roman"/>
          <w:szCs w:val="24"/>
        </w:rPr>
      </w:pPr>
      <w:r w:rsidRPr="00D92BCF">
        <w:rPr>
          <w:rFonts w:cs="Times New Roman"/>
          <w:szCs w:val="24"/>
        </w:rPr>
        <w:t xml:space="preserve">1.  What is the 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Festival?</w:t>
      </w:r>
      <w:r>
        <w:rPr>
          <w:rFonts w:cs="Times New Roman"/>
          <w:szCs w:val="24"/>
        </w:rPr>
        <w:t xml:space="preserve"> __________________________________________</w:t>
      </w:r>
    </w:p>
    <w:p w:rsidR="00822873" w:rsidRPr="00D92BCF" w:rsidRDefault="00822873" w:rsidP="00822873">
      <w:pPr>
        <w:tabs>
          <w:tab w:val="left" w:pos="284"/>
        </w:tabs>
        <w:spacing w:line="360" w:lineRule="auto"/>
        <w:ind w:left="284" w:hanging="284"/>
        <w:rPr>
          <w:rFonts w:cs="Times New Roman"/>
          <w:szCs w:val="24"/>
        </w:rPr>
      </w:pPr>
      <w:r w:rsidRPr="00D92BCF">
        <w:rPr>
          <w:rFonts w:cs="Times New Roman"/>
          <w:szCs w:val="24"/>
        </w:rPr>
        <w:t>2.  When is it celebrated and how long does it last?</w:t>
      </w:r>
      <w:r>
        <w:rPr>
          <w:rFonts w:cs="Times New Roman"/>
          <w:szCs w:val="24"/>
        </w:rPr>
        <w:t xml:space="preserve"> _____________________________</w:t>
      </w:r>
    </w:p>
    <w:p w:rsidR="00822873" w:rsidRPr="00D92BCF" w:rsidRDefault="00822873" w:rsidP="00822873">
      <w:pPr>
        <w:tabs>
          <w:tab w:val="left" w:pos="284"/>
        </w:tabs>
        <w:spacing w:line="360" w:lineRule="auto"/>
        <w:ind w:left="284" w:hanging="284"/>
        <w:rPr>
          <w:rFonts w:cs="Times New Roman"/>
          <w:szCs w:val="24"/>
        </w:rPr>
      </w:pPr>
      <w:r w:rsidRPr="00D92BCF">
        <w:rPr>
          <w:rFonts w:cs="Times New Roman"/>
          <w:szCs w:val="24"/>
        </w:rPr>
        <w:t>3.  What does “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>” mean?</w:t>
      </w:r>
      <w:r w:rsidRPr="00CF1CE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___________________________________________</w:t>
      </w:r>
    </w:p>
    <w:p w:rsidR="00822873" w:rsidRPr="00D92BCF" w:rsidRDefault="00822873" w:rsidP="00822873">
      <w:pPr>
        <w:tabs>
          <w:tab w:val="left" w:pos="284"/>
        </w:tabs>
        <w:spacing w:line="360" w:lineRule="auto"/>
        <w:ind w:left="284" w:hanging="284"/>
        <w:rPr>
          <w:rFonts w:cs="Times New Roman"/>
          <w:szCs w:val="24"/>
        </w:rPr>
      </w:pPr>
      <w:r w:rsidRPr="00D92BCF">
        <w:rPr>
          <w:rFonts w:cs="Times New Roman"/>
          <w:szCs w:val="24"/>
        </w:rPr>
        <w:t xml:space="preserve">4.  Why is the 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Festival celebrated?</w:t>
      </w:r>
      <w:r>
        <w:rPr>
          <w:rFonts w:cs="Times New Roman"/>
          <w:szCs w:val="24"/>
        </w:rPr>
        <w:t xml:space="preserve"> __________________________________</w:t>
      </w:r>
    </w:p>
    <w:p w:rsidR="00822873" w:rsidRPr="00D92BCF" w:rsidRDefault="00822873" w:rsidP="00822873">
      <w:pPr>
        <w:tabs>
          <w:tab w:val="left" w:pos="284"/>
        </w:tabs>
        <w:spacing w:line="360" w:lineRule="auto"/>
        <w:ind w:left="284" w:hanging="284"/>
        <w:rPr>
          <w:rFonts w:cs="Times New Roman"/>
          <w:szCs w:val="24"/>
        </w:rPr>
      </w:pPr>
      <w:r w:rsidRPr="00D92BCF">
        <w:rPr>
          <w:rFonts w:cs="Times New Roman"/>
          <w:szCs w:val="24"/>
        </w:rPr>
        <w:t xml:space="preserve">5.  Where is the </w:t>
      </w:r>
      <w:proofErr w:type="spellStart"/>
      <w:r w:rsidRPr="00D92BCF">
        <w:rPr>
          <w:rFonts w:cs="Times New Roman"/>
          <w:szCs w:val="24"/>
        </w:rPr>
        <w:t>Songkran</w:t>
      </w:r>
      <w:proofErr w:type="spellEnd"/>
      <w:r w:rsidRPr="00D92BCF">
        <w:rPr>
          <w:rFonts w:cs="Times New Roman"/>
          <w:szCs w:val="24"/>
        </w:rPr>
        <w:t xml:space="preserve"> Festival celebrated?</w:t>
      </w:r>
      <w:r>
        <w:rPr>
          <w:rFonts w:cs="Times New Roman"/>
          <w:szCs w:val="24"/>
        </w:rPr>
        <w:t xml:space="preserve"> _________________________________</w:t>
      </w:r>
    </w:p>
    <w:p w:rsidR="00822873" w:rsidRPr="00D92BCF" w:rsidRDefault="00822873" w:rsidP="00822873">
      <w:pPr>
        <w:tabs>
          <w:tab w:val="left" w:pos="284"/>
        </w:tabs>
        <w:ind w:left="644" w:hanging="644"/>
        <w:rPr>
          <w:rFonts w:cs="Times New Roman"/>
          <w:szCs w:val="24"/>
        </w:rPr>
      </w:pPr>
    </w:p>
    <w:p w:rsidR="00822873" w:rsidRDefault="00822873" w:rsidP="00822873">
      <w:pPr>
        <w:ind w:left="360" w:hanging="360"/>
        <w:rPr>
          <w:rFonts w:cs="Times New Roman"/>
          <w:szCs w:val="24"/>
        </w:rPr>
      </w:pPr>
    </w:p>
    <w:p w:rsidR="00D46E67" w:rsidRDefault="00D46E67"/>
    <w:sectPr w:rsidR="00D4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73"/>
    <w:rsid w:val="00822873"/>
    <w:rsid w:val="00D4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873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82287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287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873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82287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287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2015-12-01T15:34:00Z</dcterms:created>
  <dcterms:modified xsi:type="dcterms:W3CDTF">2015-12-01T15:36:00Z</dcterms:modified>
</cp:coreProperties>
</file>