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2" w:rsidRPr="00A0085A" w:rsidRDefault="00EC5E96">
      <w:pPr>
        <w:rPr>
          <w:b/>
          <w:sz w:val="28"/>
          <w:szCs w:val="28"/>
        </w:rPr>
      </w:pPr>
      <w:r w:rsidRPr="00A0085A">
        <w:rPr>
          <w:b/>
          <w:sz w:val="28"/>
          <w:szCs w:val="28"/>
        </w:rPr>
        <w:t>EXPRESSIONISMUS (1905-1925)</w:t>
      </w:r>
    </w:p>
    <w:p w:rsidR="00A0085A" w:rsidRPr="00A0085A" w:rsidRDefault="00EC5E96">
      <w:pPr>
        <w:rPr>
          <w:rFonts w:ascii="Helvetica" w:eastAsia="Times New Roman" w:hAnsi="Helvetica" w:cs="Helvetica"/>
          <w:b/>
          <w:bCs/>
        </w:rPr>
      </w:pPr>
      <w:r w:rsidRPr="00A0085A">
        <w:rPr>
          <w:b/>
        </w:rPr>
        <w:t xml:space="preserve">  </w:t>
      </w:r>
      <w:r w:rsidR="00A0085A" w:rsidRPr="00A0085A">
        <w:rPr>
          <w:b/>
        </w:rPr>
        <w:t>*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Die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Epoche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des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Expressionismus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ist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eine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literarische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Bewegung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am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Anfang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des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20.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Jahrhunderts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.</w:t>
      </w:r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Im</w:t>
      </w:r>
      <w:proofErr w:type="spellEnd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literarischen</w:t>
      </w:r>
      <w:proofErr w:type="spellEnd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Sinn</w:t>
      </w:r>
      <w:proofErr w:type="spellEnd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bedeutet</w:t>
      </w:r>
      <w:proofErr w:type="spellEnd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‘</w:t>
      </w:r>
      <w:proofErr w:type="spellStart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Ausdruckskunst</w:t>
      </w:r>
      <w:proofErr w:type="spellEnd"/>
      <w:r w:rsidR="004A4980"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’.</w:t>
      </w:r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Der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Künstler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versuchte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durch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darstellerische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ausdrucksstarke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Aspekte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in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seinen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Werken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Erlebnisse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darzustellen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.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Die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Themen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Krieg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und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Verfall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Angst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und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Weltuntergang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waren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die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tonangebenden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Motive der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Epoche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.</w:t>
      </w:r>
      <w:r w:rsidR="00A0085A" w:rsidRPr="00A0085A">
        <w:rPr>
          <w:rFonts w:ascii="Helvetica" w:eastAsia="Times New Roman" w:hAnsi="Helvetica" w:cs="Helvetica"/>
          <w:b/>
          <w:bCs/>
        </w:rPr>
        <w:t xml:space="preserve"> </w:t>
      </w:r>
    </w:p>
    <w:p w:rsidR="00EC5E96" w:rsidRPr="00A0085A" w:rsidRDefault="00EC5E96">
      <w:pPr>
        <w:rPr>
          <w:rFonts w:ascii="Comic Sans MS" w:eastAsia="Times New Roman" w:hAnsi="Comic Sans MS" w:cs="Times New Roman"/>
          <w:bCs/>
          <w:sz w:val="20"/>
          <w:szCs w:val="20"/>
        </w:rPr>
      </w:pPr>
      <w:r w:rsidRPr="00A0085A">
        <w:rPr>
          <w:rFonts w:ascii="Times New Roman" w:eastAsia="Times New Roman" w:hAnsi="Times New Roman" w:cs="Times New Roman"/>
          <w:bCs/>
          <w:sz w:val="18"/>
        </w:rPr>
        <w:t xml:space="preserve"> </w:t>
      </w:r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20. Yüzyılların edebi hareketi olan </w:t>
      </w:r>
      <w:proofErr w:type="spellStart"/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>expressionismus</w:t>
      </w:r>
      <w:proofErr w:type="spellEnd"/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 ‘DIŞAVURUMCULUK’</w:t>
      </w:r>
      <w:r w:rsidR="00F051BA">
        <w:rPr>
          <w:rFonts w:ascii="Comic Sans MS" w:eastAsia="Times New Roman" w:hAnsi="Comic Sans MS" w:cs="Times New Roman"/>
          <w:bCs/>
          <w:sz w:val="20"/>
          <w:szCs w:val="20"/>
        </w:rPr>
        <w:t xml:space="preserve"> yani e</w:t>
      </w:r>
      <w:r w:rsidR="004A4980"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debi anlamda ‘İfade, Anlatabilme Sanatı’ demektir. </w:t>
      </w:r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Sanatçılar eserlerini daha </w:t>
      </w:r>
      <w:proofErr w:type="spellStart"/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>artslik</w:t>
      </w:r>
      <w:proofErr w:type="spellEnd"/>
      <w:r w:rsidR="004A4980" w:rsidRPr="00A0085A">
        <w:rPr>
          <w:rFonts w:ascii="Comic Sans MS" w:eastAsia="Times New Roman" w:hAnsi="Comic Sans MS" w:cs="Times New Roman"/>
          <w:bCs/>
          <w:sz w:val="20"/>
          <w:szCs w:val="20"/>
        </w:rPr>
        <w:t>,</w:t>
      </w:r>
      <w:r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 daha güçlü ifadeli kullanarak sunmuşlardır.</w:t>
      </w:r>
      <w:r w:rsidR="004A4980"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 </w:t>
      </w:r>
      <w:proofErr w:type="gramStart"/>
      <w:r w:rsidR="004A4980" w:rsidRPr="00A0085A">
        <w:rPr>
          <w:rFonts w:ascii="Comic Sans MS" w:eastAsia="Times New Roman" w:hAnsi="Comic Sans MS" w:cs="Times New Roman"/>
          <w:bCs/>
          <w:sz w:val="20"/>
          <w:szCs w:val="20"/>
        </w:rPr>
        <w:t>Savaş,çöküş</w:t>
      </w:r>
      <w:proofErr w:type="gramEnd"/>
      <w:r w:rsidR="004A4980" w:rsidRPr="00A0085A">
        <w:rPr>
          <w:rFonts w:ascii="Comic Sans MS" w:eastAsia="Times New Roman" w:hAnsi="Comic Sans MS" w:cs="Times New Roman"/>
          <w:bCs/>
          <w:sz w:val="20"/>
          <w:szCs w:val="20"/>
        </w:rPr>
        <w:t xml:space="preserve">,korku ve kıyamet temaları dönemin </w:t>
      </w:r>
      <w:r w:rsidR="00A0085A" w:rsidRPr="00A0085A">
        <w:rPr>
          <w:rFonts w:ascii="Comic Sans MS" w:eastAsia="Times New Roman" w:hAnsi="Comic Sans MS" w:cs="Times New Roman"/>
          <w:bCs/>
          <w:sz w:val="20"/>
          <w:szCs w:val="20"/>
        </w:rPr>
        <w:t>hakim motifleridir.</w:t>
      </w:r>
    </w:p>
    <w:p w:rsidR="00D75FAD" w:rsidRPr="00A0085A" w:rsidRDefault="00D75FAD">
      <w:pPr>
        <w:rPr>
          <w:rFonts w:ascii="Comic Sans MS" w:eastAsia="Times New Roman" w:hAnsi="Comic Sans MS" w:cs="Times New Roman"/>
          <w:bCs/>
          <w:sz w:val="20"/>
          <w:szCs w:val="20"/>
        </w:rPr>
      </w:pPr>
      <w:r w:rsidRPr="00A0085A">
        <w:rPr>
          <w:rFonts w:ascii="Comic Sans MS" w:hAnsi="Comic Sans MS" w:cs="Times New Roman"/>
          <w:sz w:val="20"/>
          <w:szCs w:val="20"/>
          <w:shd w:val="clear" w:color="auto" w:fill="FFFFFF"/>
        </w:rPr>
        <w:t>Akım, dış dünyanın İnsan üzerindeki etkisini belirtmeyi bir yana bırakır, gerçekçi görüşün yerine, sanatçının kendine özgü görüşü üzerinde durur.</w:t>
      </w:r>
      <w:r w:rsidRPr="00A0085A">
        <w:rPr>
          <w:rFonts w:ascii="Comic Sans MS" w:hAnsi="Comic Sans MS" w:cs="Times New Roman"/>
          <w:sz w:val="20"/>
          <w:szCs w:val="20"/>
        </w:rPr>
        <w:br/>
      </w:r>
      <w:r w:rsidR="00A0085A" w:rsidRPr="00A0085A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Bu </w:t>
      </w:r>
      <w:r w:rsidRPr="00A0085A">
        <w:rPr>
          <w:rFonts w:ascii="Comic Sans MS" w:hAnsi="Comic Sans MS" w:cs="Times New Roman"/>
          <w:sz w:val="20"/>
          <w:szCs w:val="20"/>
          <w:shd w:val="clear" w:color="auto" w:fill="FFFFFF"/>
        </w:rPr>
        <w:t>akım doğayı ve toplumu nesnel bir bakış açısıyla betimlemeye karşı çıkarak, öznel ya da içsel gerçeğin yansıtılmasını savunmuştur.</w:t>
      </w:r>
    </w:p>
    <w:p w:rsidR="004A4980" w:rsidRPr="00776924" w:rsidRDefault="004A4980">
      <w:pPr>
        <w:rPr>
          <w:rFonts w:ascii="Comic Sans MS" w:eastAsia="Times New Roman" w:hAnsi="Comic Sans MS" w:cs="Helvetica"/>
          <w:b/>
          <w:bCs/>
          <w:u w:val="single"/>
        </w:rPr>
      </w:pPr>
      <w:proofErr w:type="spellStart"/>
      <w:r w:rsidRPr="00776924">
        <w:rPr>
          <w:rFonts w:ascii="Comic Sans MS" w:eastAsia="Times New Roman" w:hAnsi="Comic Sans MS" w:cs="Helvetica"/>
          <w:b/>
          <w:bCs/>
          <w:u w:val="single"/>
        </w:rPr>
        <w:t>Hintergründe</w:t>
      </w:r>
      <w:proofErr w:type="spellEnd"/>
    </w:p>
    <w:p w:rsidR="004A4980" w:rsidRPr="00866F15" w:rsidRDefault="004A4980">
      <w:pPr>
        <w:rPr>
          <w:rFonts w:ascii="Comic Sans MS" w:eastAsia="Times New Roman" w:hAnsi="Comic Sans MS" w:cs="Helvetica"/>
          <w:b/>
          <w:bCs/>
          <w:sz w:val="20"/>
          <w:szCs w:val="20"/>
        </w:rPr>
      </w:pP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Beginn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des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ersten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Weltkrieg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Niedergang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der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Feudalstaaten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Versailler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Freiedensvertrag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Weimarer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Republik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erster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Balkankreig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,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Untergang</w:t>
      </w:r>
      <w:proofErr w:type="spellEnd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 xml:space="preserve"> der </w:t>
      </w:r>
      <w:proofErr w:type="spellStart"/>
      <w:r w:rsidRPr="00866F15">
        <w:rPr>
          <w:rFonts w:ascii="Comic Sans MS" w:eastAsia="Times New Roman" w:hAnsi="Comic Sans MS" w:cs="Helvetica"/>
          <w:b/>
          <w:bCs/>
          <w:sz w:val="20"/>
          <w:szCs w:val="20"/>
        </w:rPr>
        <w:t>Titanic</w:t>
      </w:r>
      <w:proofErr w:type="spellEnd"/>
    </w:p>
    <w:p w:rsidR="006A1E7F" w:rsidRPr="00A0085A" w:rsidRDefault="004A4980" w:rsidP="006A1E7F">
      <w:pPr>
        <w:rPr>
          <w:rFonts w:ascii="Comic Sans MS" w:eastAsia="Times New Roman" w:hAnsi="Comic Sans MS" w:cs="Helvetica"/>
          <w:bCs/>
          <w:sz w:val="20"/>
          <w:szCs w:val="20"/>
        </w:rPr>
      </w:pPr>
      <w:proofErr w:type="gramStart"/>
      <w:r w:rsidRPr="00A0085A">
        <w:rPr>
          <w:rFonts w:ascii="Helvetica" w:eastAsia="Times New Roman" w:hAnsi="Helvetica" w:cs="Helvetica"/>
          <w:bCs/>
          <w:sz w:val="18"/>
        </w:rPr>
        <w:t>(</w:t>
      </w:r>
      <w:proofErr w:type="gramEnd"/>
      <w:r w:rsidRPr="00A0085A">
        <w:rPr>
          <w:rFonts w:ascii="Comic Sans MS" w:eastAsia="Times New Roman" w:hAnsi="Comic Sans MS" w:cs="Helvetica"/>
          <w:bCs/>
          <w:sz w:val="20"/>
          <w:szCs w:val="20"/>
        </w:rPr>
        <w:t>birinci dünya savaşının başlaması, feodal devletlerin çöküşü</w:t>
      </w:r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 xml:space="preserve">, </w:t>
      </w:r>
      <w:proofErr w:type="spellStart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>Versay</w:t>
      </w:r>
      <w:proofErr w:type="spellEnd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 xml:space="preserve"> Sözleşmesi, </w:t>
      </w:r>
      <w:proofErr w:type="spellStart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>Weimar</w:t>
      </w:r>
      <w:proofErr w:type="spellEnd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 xml:space="preserve"> Cumhuriyeti, birinci balkan savaşları ve </w:t>
      </w:r>
      <w:proofErr w:type="spellStart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>Titanık’in</w:t>
      </w:r>
      <w:proofErr w:type="spellEnd"/>
      <w:r w:rsidR="006A1E7F" w:rsidRPr="00A0085A">
        <w:rPr>
          <w:rFonts w:ascii="Comic Sans MS" w:eastAsia="Times New Roman" w:hAnsi="Comic Sans MS" w:cs="Helvetica"/>
          <w:bCs/>
          <w:sz w:val="20"/>
          <w:szCs w:val="20"/>
        </w:rPr>
        <w:t xml:space="preserve"> batışı ardında yatan sebepleridir.</w:t>
      </w:r>
    </w:p>
    <w:p w:rsidR="006A1E7F" w:rsidRPr="006A1E7F" w:rsidRDefault="00A0085A" w:rsidP="006A1E7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             </w:t>
      </w:r>
      <w:r w:rsidR="006A1E7F" w:rsidRPr="00A0085A">
        <w:rPr>
          <w:rFonts w:ascii="Comic Sans MS" w:eastAsia="Times New Roman" w:hAnsi="Comic Sans MS" w:cs="Times New Roman"/>
          <w:b/>
          <w:bCs/>
          <w:sz w:val="20"/>
          <w:szCs w:val="20"/>
        </w:rPr>
        <w:t>Ekspresyonizmin Akımının Özellikleri</w:t>
      </w:r>
    </w:p>
    <w:p w:rsidR="006A1E7F" w:rsidRPr="006A1E7F" w:rsidRDefault="006A1E7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6A1E7F">
        <w:rPr>
          <w:rFonts w:ascii="Comic Sans MS" w:eastAsia="Times New Roman" w:hAnsi="Comic Sans MS" w:cs="Times New Roman"/>
          <w:sz w:val="20"/>
          <w:szCs w:val="20"/>
        </w:rPr>
        <w:t>İnsanın iç dünyasına ait duygularını, yani ruhsal durumlarını anlatmak esastır.</w:t>
      </w:r>
    </w:p>
    <w:p w:rsidR="006A1E7F" w:rsidRPr="006A1E7F" w:rsidRDefault="006A1E7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6A1E7F">
        <w:rPr>
          <w:rFonts w:ascii="Comic Sans MS" w:eastAsia="Times New Roman" w:hAnsi="Comic Sans MS" w:cs="Times New Roman"/>
          <w:sz w:val="20"/>
          <w:szCs w:val="20"/>
        </w:rPr>
        <w:t>Ekspresyonistler, kendi iç dünyalarına yöneldiklerinden iç gözleme büyük önem vermişlerdir.</w:t>
      </w:r>
    </w:p>
    <w:p w:rsidR="006A1E7F" w:rsidRPr="006A1E7F" w:rsidRDefault="006A1E7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6A1E7F">
        <w:rPr>
          <w:rFonts w:ascii="Comic Sans MS" w:eastAsia="Times New Roman" w:hAnsi="Comic Sans MS" w:cs="Times New Roman"/>
          <w:sz w:val="20"/>
          <w:szCs w:val="20"/>
        </w:rPr>
        <w:t>Ekpresyonistler</w:t>
      </w:r>
      <w:proofErr w:type="spellEnd"/>
      <w:r w:rsidRPr="006A1E7F">
        <w:rPr>
          <w:rFonts w:ascii="Comic Sans MS" w:eastAsia="Times New Roman" w:hAnsi="Comic Sans MS" w:cs="Times New Roman"/>
          <w:sz w:val="20"/>
          <w:szCs w:val="20"/>
        </w:rPr>
        <w:t>, bir nesneyi bütün somut ilişkilerinden ayırmak, onu çıplak ve yalnız olarak bireysel zihnin katışıksız bir ürünü olarak değerlendirmek istemişlerdir.</w:t>
      </w:r>
    </w:p>
    <w:p w:rsidR="006A1E7F" w:rsidRPr="006A1E7F" w:rsidRDefault="006A1E7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6A1E7F">
        <w:rPr>
          <w:rFonts w:ascii="Comic Sans MS" w:eastAsia="Times New Roman" w:hAnsi="Comic Sans MS" w:cs="Times New Roman"/>
          <w:sz w:val="20"/>
          <w:szCs w:val="20"/>
        </w:rPr>
        <w:t>Dış âlemin anlamsızlığına, ruh ve anlam kazandırmayı düşünmüşlerdir.</w:t>
      </w:r>
    </w:p>
    <w:p w:rsidR="006A1E7F" w:rsidRDefault="006A1E7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6A1E7F">
        <w:rPr>
          <w:rFonts w:ascii="Comic Sans MS" w:eastAsia="Times New Roman" w:hAnsi="Comic Sans MS" w:cs="Times New Roman"/>
          <w:sz w:val="20"/>
          <w:szCs w:val="20"/>
        </w:rPr>
        <w:t>Ekspresyonistler, sanatçının görevinin, insanın öz derinliğine inmek olduğunu ve özün kavranması için de aklın kontrolünde olmamak gerektiğini belirtmişlerdir.</w:t>
      </w:r>
    </w:p>
    <w:p w:rsidR="00F972E6" w:rsidRDefault="00F972E6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Dili monoton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değildir.abartılı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, mecazi, sembolik yapılar kullanılır.klasik dil yapısını kullanmaz</w:t>
      </w:r>
      <w:r w:rsidR="00BF1441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F972E6" w:rsidRDefault="00BF1441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Dilde daraltmalar,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kısaltmalar , kelime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,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praeposition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, artikel düşmesi, yeni kelime üretme, yeni cümle yapıları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formülize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etme klasik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ekpresyonist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stillerdir.</w:t>
      </w:r>
    </w:p>
    <w:p w:rsidR="00BF1441" w:rsidRDefault="00BF1441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Expresiyonist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Lyrikin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öncüsü ‘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u w:val="single"/>
        </w:rPr>
        <w:t>Gottfried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u w:val="single"/>
        </w:rPr>
        <w:t>Benn’</w:t>
      </w:r>
      <w:r>
        <w:rPr>
          <w:rFonts w:ascii="Comic Sans MS" w:eastAsia="Times New Roman" w:hAnsi="Comic Sans MS" w:cs="Times New Roman"/>
          <w:sz w:val="20"/>
          <w:szCs w:val="20"/>
        </w:rPr>
        <w:t>dir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. </w:t>
      </w:r>
    </w:p>
    <w:p w:rsidR="00BF1441" w:rsidRDefault="00BF1441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1920 Kurt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Pinthus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‘un yayınladığı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Anthologie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(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derleme,toplama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) ‘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u w:val="single"/>
        </w:rPr>
        <w:t>Menschheitsdämmerung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u w:val="single"/>
        </w:rPr>
        <w:t>’</w:t>
      </w:r>
      <w:r w:rsidR="00E6724F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E6724F">
        <w:rPr>
          <w:rFonts w:ascii="Comic Sans MS" w:eastAsia="Times New Roman" w:hAnsi="Comic Sans MS" w:cs="Times New Roman"/>
          <w:sz w:val="20"/>
          <w:szCs w:val="20"/>
        </w:rPr>
        <w:t>Expressiyonist</w:t>
      </w:r>
      <w:proofErr w:type="spellEnd"/>
      <w:r w:rsidR="00E6724F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E6724F">
        <w:rPr>
          <w:rFonts w:ascii="Comic Sans MS" w:eastAsia="Times New Roman" w:hAnsi="Comic Sans MS" w:cs="Times New Roman"/>
          <w:sz w:val="20"/>
          <w:szCs w:val="20"/>
        </w:rPr>
        <w:t>lyrikin</w:t>
      </w:r>
      <w:proofErr w:type="spellEnd"/>
      <w:r w:rsidR="00E6724F">
        <w:rPr>
          <w:rFonts w:ascii="Comic Sans MS" w:eastAsia="Times New Roman" w:hAnsi="Comic Sans MS" w:cs="Times New Roman"/>
          <w:sz w:val="20"/>
          <w:szCs w:val="20"/>
        </w:rPr>
        <w:t xml:space="preserve"> dönüm noktası sayılır.</w:t>
      </w:r>
    </w:p>
    <w:p w:rsidR="00E6724F" w:rsidRDefault="00E6724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Korku,cinnet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,ölüm,melankoli,savaş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expresiyonist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lyrikin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temalarıdır.</w:t>
      </w:r>
    </w:p>
    <w:p w:rsidR="00E6724F" w:rsidRDefault="00E6724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Edebi eserler başta arka plandaydı 1. Dünya savaşı sırasında daha çok kısa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hikaye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tarzı önemliydi.</w:t>
      </w:r>
    </w:p>
    <w:p w:rsidR="00E6724F" w:rsidRDefault="00E6724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Dramada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ise yazarlar, fikirlerinin değişimlerini ve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yükselişlerini,artışlarını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başarılı bir şekilde sergilemişlerdir.</w:t>
      </w:r>
    </w:p>
    <w:p w:rsidR="00E6724F" w:rsidRDefault="00E6724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Sahnede ise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yenilenen,değişen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insanı sunmuşlardır.</w:t>
      </w:r>
    </w:p>
    <w:p w:rsidR="00E6724F" w:rsidRDefault="00E6724F" w:rsidP="006A1E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lastRenderedPageBreak/>
        <w:t>Expresiyonist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776924">
        <w:rPr>
          <w:rFonts w:ascii="Comic Sans MS" w:eastAsia="Times New Roman" w:hAnsi="Comic Sans MS" w:cs="Times New Roman"/>
          <w:sz w:val="20"/>
          <w:szCs w:val="20"/>
        </w:rPr>
        <w:t>dramada</w:t>
      </w:r>
      <w:proofErr w:type="spellEnd"/>
      <w:r w:rsidR="00776924">
        <w:rPr>
          <w:rFonts w:ascii="Comic Sans MS" w:eastAsia="Times New Roman" w:hAnsi="Comic Sans MS" w:cs="Times New Roman"/>
          <w:sz w:val="20"/>
          <w:szCs w:val="20"/>
        </w:rPr>
        <w:t xml:space="preserve"> ‘</w:t>
      </w:r>
      <w:r w:rsidR="0018714B">
        <w:rPr>
          <w:rFonts w:ascii="Comic Sans MS" w:eastAsia="Times New Roman" w:hAnsi="Comic Sans MS" w:cs="Times New Roman"/>
          <w:sz w:val="20"/>
          <w:szCs w:val="20"/>
        </w:rPr>
        <w:t>karakter</w:t>
      </w:r>
      <w:r w:rsidR="00776924">
        <w:rPr>
          <w:rFonts w:ascii="Comic Sans MS" w:eastAsia="Times New Roman" w:hAnsi="Comic Sans MS" w:cs="Times New Roman"/>
          <w:sz w:val="20"/>
          <w:szCs w:val="20"/>
        </w:rPr>
        <w:t>’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değil ‘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Seele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’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oder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18714B">
        <w:rPr>
          <w:rFonts w:ascii="Comic Sans MS" w:eastAsia="Times New Roman" w:hAnsi="Comic Sans MS" w:cs="Times New Roman"/>
          <w:sz w:val="20"/>
          <w:szCs w:val="20"/>
        </w:rPr>
        <w:t>‘</w:t>
      </w:r>
      <w:proofErr w:type="spellStart"/>
      <w:r w:rsidR="0018714B">
        <w:rPr>
          <w:rFonts w:ascii="Comic Sans MS" w:eastAsia="Times New Roman" w:hAnsi="Comic Sans MS" w:cs="Times New Roman"/>
          <w:sz w:val="20"/>
          <w:szCs w:val="20"/>
        </w:rPr>
        <w:t>Psyche</w:t>
      </w:r>
      <w:proofErr w:type="spellEnd"/>
      <w:r w:rsidR="0018714B">
        <w:rPr>
          <w:rFonts w:ascii="Comic Sans MS" w:eastAsia="Times New Roman" w:hAnsi="Comic Sans MS" w:cs="Times New Roman"/>
          <w:sz w:val="20"/>
          <w:szCs w:val="20"/>
        </w:rPr>
        <w:t xml:space="preserve">’ </w:t>
      </w:r>
      <w:r w:rsidR="00776924">
        <w:rPr>
          <w:rFonts w:ascii="Comic Sans MS" w:eastAsia="Times New Roman" w:hAnsi="Comic Sans MS" w:cs="Times New Roman"/>
          <w:sz w:val="20"/>
          <w:szCs w:val="20"/>
        </w:rPr>
        <w:t>ruh, iç dünya ele alınmıştır.</w:t>
      </w:r>
    </w:p>
    <w:p w:rsidR="00776924" w:rsidRDefault="00776924" w:rsidP="00776924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ANA TEMALAR</w:t>
      </w:r>
    </w:p>
    <w:p w:rsidR="00776924" w:rsidRDefault="00776924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Aşırı negatif konular</w:t>
      </w:r>
    </w:p>
    <w:p w:rsidR="00776924" w:rsidRDefault="00776924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Tabuları yıkmak (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Liechenöffnung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-otopsi/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Selbstmord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-intihar)</w:t>
      </w:r>
    </w:p>
    <w:p w:rsidR="00776924" w:rsidRDefault="00776924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Ich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-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Zerfall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(kendini kaybetme, </w:t>
      </w:r>
      <w:r w:rsidR="008512AB">
        <w:rPr>
          <w:rFonts w:ascii="Comic Sans MS" w:eastAsia="Times New Roman" w:hAnsi="Comic Sans MS" w:cs="Times New Roman"/>
          <w:sz w:val="20"/>
          <w:szCs w:val="20"/>
        </w:rPr>
        <w:t>başka şeylerin kişini üstünde olması)</w:t>
      </w:r>
    </w:p>
    <w:p w:rsidR="008512AB" w:rsidRDefault="008512AB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Büyük şehirlerde yaşamak (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Alfred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Döblin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8512AB" w:rsidRDefault="008512AB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Willhelminisch</w:t>
      </w:r>
      <w:proofErr w:type="spellEnd"/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??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topluma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eleştiri (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Heinrich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Mann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)</w:t>
      </w:r>
    </w:p>
    <w:p w:rsidR="008512AB" w:rsidRDefault="00BB1D5B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İnsani ilişkisizlik, alakasızlık </w:t>
      </w:r>
    </w:p>
    <w:p w:rsidR="00BB1D5B" w:rsidRDefault="00BB1D5B" w:rsidP="00776924">
      <w:pPr>
        <w:pStyle w:val="ListeParagraf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Gizli saklıya karşı kişiliğin </w:t>
      </w:r>
      <w:r w:rsidR="00F6008F">
        <w:rPr>
          <w:rFonts w:ascii="Comic Sans MS" w:eastAsia="Times New Roman" w:hAnsi="Comic Sans MS" w:cs="Times New Roman"/>
          <w:sz w:val="20"/>
          <w:szCs w:val="20"/>
        </w:rPr>
        <w:t xml:space="preserve">acizliği, ama </w:t>
      </w:r>
      <w:proofErr w:type="spellStart"/>
      <w:r w:rsidR="00F6008F">
        <w:rPr>
          <w:rFonts w:ascii="Comic Sans MS" w:eastAsia="Times New Roman" w:hAnsi="Comic Sans MS" w:cs="Times New Roman"/>
          <w:sz w:val="20"/>
          <w:szCs w:val="20"/>
        </w:rPr>
        <w:t>heryerde</w:t>
      </w:r>
      <w:proofErr w:type="spellEnd"/>
      <w:r w:rsidR="00F6008F">
        <w:rPr>
          <w:rFonts w:ascii="Comic Sans MS" w:eastAsia="Times New Roman" w:hAnsi="Comic Sans MS" w:cs="Times New Roman"/>
          <w:sz w:val="20"/>
          <w:szCs w:val="20"/>
        </w:rPr>
        <w:t xml:space="preserve"> olana güçler (Kafka)</w:t>
      </w:r>
    </w:p>
    <w:p w:rsidR="00F6008F" w:rsidRDefault="00F6008F" w:rsidP="00483B0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:rsidR="00483B0D" w:rsidRDefault="00483B0D" w:rsidP="00483B0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EDEBİ FORMLAR</w:t>
      </w:r>
    </w:p>
    <w:p w:rsidR="00483B0D" w:rsidRDefault="00483B0D" w:rsidP="00483B0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İlk olarak LYRIK ön planda, sonra 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expresyonist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 xml:space="preserve"> DRAMA, </w:t>
      </w:r>
      <w:r w:rsidR="00831D4A">
        <w:rPr>
          <w:rFonts w:ascii="Comic Sans MS" w:eastAsia="Times New Roman" w:hAnsi="Comic Sans MS" w:cs="Times New Roman"/>
          <w:sz w:val="20"/>
          <w:szCs w:val="20"/>
        </w:rPr>
        <w:t xml:space="preserve">sonra ise </w:t>
      </w:r>
      <w:proofErr w:type="spellStart"/>
      <w:r w:rsidR="00831D4A">
        <w:rPr>
          <w:rFonts w:ascii="Comic Sans MS" w:eastAsia="Times New Roman" w:hAnsi="Comic Sans MS" w:cs="Times New Roman"/>
          <w:sz w:val="20"/>
          <w:szCs w:val="20"/>
        </w:rPr>
        <w:t>expresyonismusun</w:t>
      </w:r>
      <w:proofErr w:type="spellEnd"/>
      <w:r w:rsidR="00831D4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831D4A">
        <w:rPr>
          <w:rFonts w:ascii="Comic Sans MS" w:eastAsia="Times New Roman" w:hAnsi="Comic Sans MS" w:cs="Times New Roman"/>
          <w:sz w:val="20"/>
          <w:szCs w:val="20"/>
        </w:rPr>
        <w:t>Erzaehende</w:t>
      </w:r>
      <w:proofErr w:type="spellEnd"/>
      <w:r w:rsidR="00831D4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="00831D4A">
        <w:rPr>
          <w:rFonts w:ascii="Comic Sans MS" w:eastAsia="Times New Roman" w:hAnsi="Comic Sans MS" w:cs="Times New Roman"/>
          <w:sz w:val="20"/>
          <w:szCs w:val="20"/>
        </w:rPr>
        <w:t>PROSAsı</w:t>
      </w:r>
      <w:proofErr w:type="spellEnd"/>
      <w:r w:rsidR="00831D4A">
        <w:rPr>
          <w:rFonts w:ascii="Comic Sans MS" w:eastAsia="Times New Roman" w:hAnsi="Comic Sans MS" w:cs="Times New Roman"/>
          <w:sz w:val="20"/>
          <w:szCs w:val="20"/>
        </w:rPr>
        <w:t>( anlatan düz yazıları) çok mühim değer kazandı.</w:t>
      </w:r>
    </w:p>
    <w:p w:rsidR="00831D4A" w:rsidRPr="00831D4A" w:rsidRDefault="00831D4A" w:rsidP="00483B0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EDEBİ TEKNİK</w:t>
      </w:r>
    </w:p>
    <w:p w:rsidR="004A4980" w:rsidRDefault="004A172B">
      <w:pPr>
        <w:rPr>
          <w:rFonts w:ascii="Comic Sans MS" w:hAnsi="Comic Sans MS"/>
          <w:sz w:val="20"/>
          <w:szCs w:val="20"/>
        </w:rPr>
      </w:pPr>
      <w:proofErr w:type="spellStart"/>
      <w:r w:rsidRPr="00824F9A">
        <w:rPr>
          <w:rFonts w:ascii="Comic Sans MS" w:hAnsi="Comic Sans MS"/>
          <w:b/>
          <w:sz w:val="20"/>
          <w:szCs w:val="20"/>
          <w:u w:val="single"/>
        </w:rPr>
        <w:t>Lyrik</w:t>
      </w:r>
      <w:proofErr w:type="spellEnd"/>
      <w:r w:rsidRPr="00824F9A">
        <w:rPr>
          <w:rFonts w:ascii="Comic Sans MS" w:hAnsi="Comic Sans MS"/>
          <w:b/>
          <w:sz w:val="20"/>
          <w:szCs w:val="20"/>
          <w:u w:val="single"/>
        </w:rPr>
        <w:t>:</w:t>
      </w:r>
      <w:r w:rsidR="000A4047">
        <w:rPr>
          <w:rFonts w:ascii="Comic Sans MS" w:hAnsi="Comic Sans MS"/>
        </w:rPr>
        <w:t xml:space="preserve"> </w:t>
      </w:r>
      <w:r w:rsidR="00824F9A">
        <w:rPr>
          <w:rFonts w:ascii="Comic Sans MS" w:hAnsi="Comic Sans MS"/>
        </w:rPr>
        <w:t xml:space="preserve"> </w:t>
      </w:r>
      <w:r w:rsidR="000A4047">
        <w:rPr>
          <w:rFonts w:ascii="Comic Sans MS" w:hAnsi="Comic Sans MS"/>
        </w:rPr>
        <w:t xml:space="preserve"> </w:t>
      </w:r>
      <w:r w:rsidR="000A4047">
        <w:rPr>
          <w:rFonts w:ascii="Comic Sans MS" w:hAnsi="Comic Sans MS"/>
          <w:sz w:val="20"/>
          <w:szCs w:val="20"/>
        </w:rPr>
        <w:t>*</w:t>
      </w:r>
      <w:r w:rsidR="000439D2">
        <w:rPr>
          <w:rFonts w:ascii="Comic Sans MS" w:hAnsi="Comic Sans MS"/>
        </w:rPr>
        <w:t xml:space="preserve"> </w:t>
      </w:r>
      <w:r w:rsidR="000439D2">
        <w:rPr>
          <w:rFonts w:ascii="Comic Sans MS" w:hAnsi="Comic Sans MS"/>
          <w:sz w:val="20"/>
          <w:szCs w:val="20"/>
        </w:rPr>
        <w:t>Biçimsizliğe karşı estetik (şok edici</w:t>
      </w:r>
      <w:r w:rsidR="000A4047">
        <w:rPr>
          <w:rFonts w:ascii="Comic Sans MS" w:hAnsi="Comic Sans MS"/>
          <w:sz w:val="20"/>
          <w:szCs w:val="20"/>
        </w:rPr>
        <w:t xml:space="preserve"> resimler, belirgin açık net anlatımlar, dehşet verici gerçekler)</w:t>
      </w:r>
    </w:p>
    <w:p w:rsidR="000A4047" w:rsidRDefault="000A4047" w:rsidP="000A4047">
      <w:pPr>
        <w:ind w:left="720"/>
        <w:jc w:val="both"/>
        <w:rPr>
          <w:rFonts w:ascii="Comic Sans MS" w:hAnsi="Comic Sans MS"/>
          <w:sz w:val="20"/>
          <w:szCs w:val="20"/>
        </w:rPr>
      </w:pPr>
      <w:r w:rsidRPr="000A404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* </w:t>
      </w:r>
      <w:r w:rsidR="00824F9A">
        <w:rPr>
          <w:rFonts w:ascii="Comic Sans MS" w:hAnsi="Comic Sans MS"/>
          <w:sz w:val="20"/>
          <w:szCs w:val="20"/>
        </w:rPr>
        <w:t xml:space="preserve">Klasik edebi formları ve elementlerin </w:t>
      </w:r>
      <w:proofErr w:type="spellStart"/>
      <w:r w:rsidR="00824F9A">
        <w:rPr>
          <w:rFonts w:ascii="Comic Sans MS" w:hAnsi="Comic Sans MS"/>
          <w:sz w:val="20"/>
          <w:szCs w:val="20"/>
        </w:rPr>
        <w:t>paradik</w:t>
      </w:r>
      <w:proofErr w:type="spellEnd"/>
      <w:r w:rsidR="00824F9A">
        <w:rPr>
          <w:rFonts w:ascii="Comic Sans MS" w:hAnsi="Comic Sans MS"/>
          <w:sz w:val="20"/>
          <w:szCs w:val="20"/>
        </w:rPr>
        <w:t xml:space="preserve"> kullanımı</w:t>
      </w:r>
    </w:p>
    <w:p w:rsidR="00824F9A" w:rsidRDefault="00824F9A" w:rsidP="00824F9A">
      <w:p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Prosa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  * </w:t>
      </w:r>
      <w:proofErr w:type="spellStart"/>
      <w:r w:rsidR="008F0884">
        <w:rPr>
          <w:rFonts w:ascii="Comic Sans MS" w:hAnsi="Comic Sans MS"/>
          <w:sz w:val="20"/>
          <w:szCs w:val="20"/>
        </w:rPr>
        <w:t>Simultanstil</w:t>
      </w:r>
      <w:proofErr w:type="spellEnd"/>
      <w:r w:rsidR="008F0884">
        <w:rPr>
          <w:rFonts w:ascii="Comic Sans MS" w:hAnsi="Comic Sans MS"/>
          <w:sz w:val="20"/>
          <w:szCs w:val="20"/>
        </w:rPr>
        <w:t xml:space="preserve"> ( eş zamanlı stil)</w:t>
      </w:r>
      <w:r w:rsidR="00257529">
        <w:rPr>
          <w:rFonts w:ascii="Comic Sans MS" w:hAnsi="Comic Sans MS"/>
          <w:sz w:val="20"/>
          <w:szCs w:val="20"/>
        </w:rPr>
        <w:t xml:space="preserve"> </w:t>
      </w:r>
      <w:r w:rsidR="0004752F">
        <w:rPr>
          <w:rFonts w:ascii="Comic Sans MS" w:hAnsi="Comic Sans MS"/>
          <w:sz w:val="20"/>
          <w:szCs w:val="20"/>
        </w:rPr>
        <w:t xml:space="preserve">( Montaj </w:t>
      </w:r>
      <w:proofErr w:type="gramStart"/>
      <w:r w:rsidR="0004752F">
        <w:rPr>
          <w:rFonts w:ascii="Comic Sans MS" w:hAnsi="Comic Sans MS"/>
          <w:sz w:val="20"/>
          <w:szCs w:val="20"/>
        </w:rPr>
        <w:t>tekniği , filmsel</w:t>
      </w:r>
      <w:proofErr w:type="gramEnd"/>
      <w:r w:rsidR="0004752F">
        <w:rPr>
          <w:rFonts w:ascii="Comic Sans MS" w:hAnsi="Comic Sans MS"/>
          <w:sz w:val="20"/>
          <w:szCs w:val="20"/>
        </w:rPr>
        <w:t xml:space="preserve"> anlatım metodu</w:t>
      </w:r>
      <w:r w:rsidR="00EF4410">
        <w:rPr>
          <w:rFonts w:ascii="Comic Sans MS" w:hAnsi="Comic Sans MS"/>
          <w:sz w:val="20"/>
          <w:szCs w:val="20"/>
        </w:rPr>
        <w:t>:</w:t>
      </w:r>
      <w:proofErr w:type="spellStart"/>
      <w:r w:rsidR="00EF4410">
        <w:rPr>
          <w:rFonts w:ascii="Comic Sans MS" w:hAnsi="Comic Sans MS"/>
          <w:sz w:val="20"/>
          <w:szCs w:val="20"/>
        </w:rPr>
        <w:t>Döblin</w:t>
      </w:r>
      <w:proofErr w:type="spellEnd"/>
      <w:r w:rsidR="00EF4410">
        <w:rPr>
          <w:rFonts w:ascii="Comic Sans MS" w:hAnsi="Comic Sans MS"/>
          <w:sz w:val="20"/>
          <w:szCs w:val="20"/>
        </w:rPr>
        <w:t>)</w:t>
      </w:r>
    </w:p>
    <w:p w:rsidR="00EF4410" w:rsidRDefault="00EF4410" w:rsidP="00EF4410">
      <w:pPr>
        <w:jc w:val="both"/>
        <w:rPr>
          <w:rFonts w:ascii="Comic Sans MS" w:hAnsi="Comic Sans MS"/>
          <w:sz w:val="20"/>
          <w:szCs w:val="20"/>
        </w:rPr>
      </w:pPr>
      <w:r w:rsidRPr="00EF441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* </w:t>
      </w:r>
      <w:r w:rsidR="008D69C1">
        <w:rPr>
          <w:rFonts w:ascii="Comic Sans MS" w:hAnsi="Comic Sans MS"/>
          <w:sz w:val="20"/>
          <w:szCs w:val="20"/>
        </w:rPr>
        <w:t xml:space="preserve">Taşlama amaçların kurgusu </w:t>
      </w:r>
      <w:r w:rsidR="00B9138F">
        <w:rPr>
          <w:rFonts w:ascii="Comic Sans MS" w:hAnsi="Comic Sans MS"/>
          <w:sz w:val="20"/>
          <w:szCs w:val="20"/>
        </w:rPr>
        <w:t xml:space="preserve">( </w:t>
      </w:r>
      <w:proofErr w:type="spellStart"/>
      <w:r w:rsidR="00B9138F">
        <w:rPr>
          <w:rFonts w:ascii="Comic Sans MS" w:hAnsi="Comic Sans MS"/>
          <w:sz w:val="20"/>
          <w:szCs w:val="20"/>
        </w:rPr>
        <w:t>satiristisch</w:t>
      </w:r>
      <w:proofErr w:type="spellEnd"/>
      <w:r w:rsidR="00B9138F">
        <w:rPr>
          <w:rFonts w:ascii="Comic Sans MS" w:hAnsi="Comic Sans MS"/>
          <w:sz w:val="20"/>
          <w:szCs w:val="20"/>
        </w:rPr>
        <w:t xml:space="preserve">) ( H. </w:t>
      </w:r>
      <w:proofErr w:type="spellStart"/>
      <w:r w:rsidR="00B9138F">
        <w:rPr>
          <w:rFonts w:ascii="Comic Sans MS" w:hAnsi="Comic Sans MS"/>
          <w:sz w:val="20"/>
          <w:szCs w:val="20"/>
        </w:rPr>
        <w:t>Mann</w:t>
      </w:r>
      <w:proofErr w:type="spellEnd"/>
      <w:r w:rsidR="00B9138F">
        <w:rPr>
          <w:rFonts w:ascii="Comic Sans MS" w:hAnsi="Comic Sans MS"/>
          <w:sz w:val="20"/>
          <w:szCs w:val="20"/>
        </w:rPr>
        <w:t>)</w:t>
      </w:r>
    </w:p>
    <w:p w:rsidR="00B9138F" w:rsidRDefault="00B9138F" w:rsidP="00EF441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* </w:t>
      </w:r>
      <w:proofErr w:type="spellStart"/>
      <w:r w:rsidR="00F3682B">
        <w:rPr>
          <w:rFonts w:ascii="Comic Sans MS" w:hAnsi="Comic Sans MS"/>
          <w:sz w:val="20"/>
          <w:szCs w:val="20"/>
        </w:rPr>
        <w:t>Saçmaolayların</w:t>
      </w:r>
      <w:proofErr w:type="spellEnd"/>
      <w:r w:rsidR="00F3682B">
        <w:rPr>
          <w:rFonts w:ascii="Comic Sans MS" w:hAnsi="Comic Sans MS"/>
          <w:sz w:val="20"/>
          <w:szCs w:val="20"/>
        </w:rPr>
        <w:t xml:space="preserve"> ve durumların gerçekçi anlatımları</w:t>
      </w:r>
    </w:p>
    <w:p w:rsidR="00EF74A8" w:rsidRDefault="00EF74A8" w:rsidP="00EF441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u w:val="single"/>
        </w:rPr>
        <w:t>YAZARLAR</w:t>
      </w:r>
    </w:p>
    <w:p w:rsidR="00EF74A8" w:rsidRDefault="00EF74A8" w:rsidP="00EF74A8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Georg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Heym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Der </w:t>
      </w:r>
      <w:proofErr w:type="spellStart"/>
      <w:r>
        <w:rPr>
          <w:rFonts w:ascii="Comic Sans MS" w:hAnsi="Comic Sans MS"/>
          <w:sz w:val="20"/>
          <w:szCs w:val="20"/>
        </w:rPr>
        <w:t>ewige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Tag</w:t>
      </w:r>
      <w:proofErr w:type="spellEnd"/>
      <w:r>
        <w:rPr>
          <w:rFonts w:ascii="Comic Sans MS" w:hAnsi="Comic Sans MS"/>
          <w:sz w:val="20"/>
          <w:szCs w:val="20"/>
        </w:rPr>
        <w:t xml:space="preserve"> ( </w:t>
      </w:r>
      <w:proofErr w:type="spellStart"/>
      <w:r>
        <w:rPr>
          <w:rFonts w:ascii="Comic Sans MS" w:hAnsi="Comic Sans MS"/>
          <w:sz w:val="20"/>
          <w:szCs w:val="20"/>
        </w:rPr>
        <w:t>Gedichte</w:t>
      </w:r>
      <w:proofErr w:type="spellEnd"/>
      <w:r>
        <w:rPr>
          <w:rFonts w:ascii="Comic Sans MS" w:hAnsi="Comic Sans MS"/>
          <w:sz w:val="20"/>
          <w:szCs w:val="20"/>
        </w:rPr>
        <w:t>,1911)</w:t>
      </w:r>
    </w:p>
    <w:p w:rsidR="00EF74A8" w:rsidRDefault="00EF74A8" w:rsidP="00EF74A8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Gottfried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Benn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Morgue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andere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Gedichte</w:t>
      </w:r>
      <w:proofErr w:type="spellEnd"/>
    </w:p>
    <w:p w:rsidR="00EF74A8" w:rsidRDefault="00EF74A8" w:rsidP="00EF74A8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Georg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Trakl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Gedichte</w:t>
      </w:r>
      <w:proofErr w:type="spellEnd"/>
      <w:r>
        <w:rPr>
          <w:rFonts w:ascii="Comic Sans MS" w:hAnsi="Comic Sans MS"/>
          <w:sz w:val="20"/>
          <w:szCs w:val="20"/>
        </w:rPr>
        <w:t xml:space="preserve"> (1913)</w:t>
      </w:r>
    </w:p>
    <w:p w:rsidR="00CA34E6" w:rsidRDefault="00CA34E6" w:rsidP="00EF74A8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Heinrich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Mann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Der </w:t>
      </w:r>
      <w:proofErr w:type="spellStart"/>
      <w:r>
        <w:rPr>
          <w:rFonts w:ascii="Comic Sans MS" w:hAnsi="Comic Sans MS"/>
          <w:sz w:val="20"/>
          <w:szCs w:val="20"/>
        </w:rPr>
        <w:t>Untertan</w:t>
      </w:r>
      <w:proofErr w:type="spellEnd"/>
      <w:r>
        <w:rPr>
          <w:rFonts w:ascii="Comic Sans MS" w:hAnsi="Comic Sans MS"/>
          <w:sz w:val="20"/>
          <w:szCs w:val="20"/>
        </w:rPr>
        <w:t>(Roman)</w:t>
      </w:r>
    </w:p>
    <w:p w:rsidR="00CA34E6" w:rsidRDefault="00CA34E6" w:rsidP="00CA34E6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proofErr w:type="spellStart"/>
      <w:r>
        <w:rPr>
          <w:rFonts w:ascii="Comic Sans MS" w:hAnsi="Comic Sans MS"/>
          <w:sz w:val="20"/>
          <w:szCs w:val="20"/>
        </w:rPr>
        <w:t>Professor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Unrat</w:t>
      </w:r>
      <w:proofErr w:type="spellEnd"/>
      <w:r>
        <w:rPr>
          <w:rFonts w:ascii="Comic Sans MS" w:hAnsi="Comic Sans MS"/>
          <w:sz w:val="20"/>
          <w:szCs w:val="20"/>
        </w:rPr>
        <w:t xml:space="preserve"> (Roman)</w:t>
      </w:r>
    </w:p>
    <w:p w:rsidR="00CA34E6" w:rsidRDefault="00CA34E6" w:rsidP="00CA34E6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proofErr w:type="spellStart"/>
      <w:r>
        <w:rPr>
          <w:rFonts w:ascii="Comic Sans MS" w:hAnsi="Comic Sans MS"/>
          <w:sz w:val="20"/>
          <w:szCs w:val="20"/>
        </w:rPr>
        <w:t>Flöten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Dolche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Novellen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FF11C7" w:rsidRDefault="00FF11C7" w:rsidP="00CA34E6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Armen</w:t>
      </w:r>
      <w:proofErr w:type="spellEnd"/>
      <w:r>
        <w:rPr>
          <w:rFonts w:ascii="Comic Sans MS" w:hAnsi="Comic Sans MS"/>
          <w:sz w:val="20"/>
          <w:szCs w:val="20"/>
        </w:rPr>
        <w:t xml:space="preserve"> (Roman)</w:t>
      </w:r>
    </w:p>
    <w:p w:rsidR="00FF11C7" w:rsidRDefault="00FF11C7" w:rsidP="00FF11C7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Alfred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Döblin</w:t>
      </w:r>
      <w:proofErr w:type="spellEnd"/>
      <w:r>
        <w:rPr>
          <w:rFonts w:ascii="Comic Sans MS" w:hAnsi="Comic Sans MS"/>
          <w:sz w:val="20"/>
          <w:szCs w:val="20"/>
        </w:rPr>
        <w:t xml:space="preserve">: </w:t>
      </w:r>
      <w:r w:rsidR="007F6D7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Ermordung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Butterblume</w:t>
      </w:r>
      <w:proofErr w:type="spellEnd"/>
    </w:p>
    <w:p w:rsidR="00FF11C7" w:rsidRDefault="00FF11C7" w:rsidP="00FF11C7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</w:t>
      </w:r>
      <w:r w:rsidR="007F6D7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drei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Sprünge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Wang</w:t>
      </w:r>
      <w:proofErr w:type="spellEnd"/>
      <w:r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lun</w:t>
      </w:r>
      <w:proofErr w:type="spellEnd"/>
      <w:r>
        <w:rPr>
          <w:rFonts w:ascii="Comic Sans MS" w:hAnsi="Comic Sans MS"/>
          <w:sz w:val="20"/>
          <w:szCs w:val="20"/>
        </w:rPr>
        <w:t>. (Roman)</w:t>
      </w:r>
    </w:p>
    <w:p w:rsidR="00FF11C7" w:rsidRDefault="00FF11C7" w:rsidP="00FF11C7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</w:t>
      </w:r>
      <w:r w:rsidR="007F6D7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Wallenstein</w:t>
      </w:r>
      <w:proofErr w:type="spellEnd"/>
      <w:r>
        <w:rPr>
          <w:rFonts w:ascii="Comic Sans MS" w:hAnsi="Comic Sans MS"/>
          <w:sz w:val="20"/>
          <w:szCs w:val="20"/>
        </w:rPr>
        <w:t xml:space="preserve"> (Roman)</w:t>
      </w:r>
    </w:p>
    <w:p w:rsidR="00DA3A42" w:rsidRDefault="00FF11C7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="007F6D7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Pardon </w:t>
      </w:r>
      <w:proofErr w:type="spellStart"/>
      <w:r>
        <w:rPr>
          <w:rFonts w:ascii="Comic Sans MS" w:hAnsi="Comic Sans MS"/>
          <w:sz w:val="20"/>
          <w:szCs w:val="20"/>
        </w:rPr>
        <w:t>wird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nicht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gegeben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DA3A42">
        <w:rPr>
          <w:rFonts w:ascii="Comic Sans MS" w:hAnsi="Comic Sans MS"/>
          <w:sz w:val="20"/>
          <w:szCs w:val="20"/>
        </w:rPr>
        <w:t>(Roman)</w:t>
      </w:r>
    </w:p>
    <w:p w:rsidR="00DA3A42" w:rsidRDefault="00DA3A42" w:rsidP="00DA3A42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7F6D71">
        <w:rPr>
          <w:rFonts w:ascii="Comic Sans MS" w:hAnsi="Comic Sans MS"/>
          <w:b/>
          <w:sz w:val="20"/>
          <w:szCs w:val="20"/>
        </w:rPr>
        <w:t>Franz Kafka:</w:t>
      </w:r>
      <w:r w:rsidR="007F6D7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Landarzt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Erzaehlung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DA3A42" w:rsidRDefault="00DA3A42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</w:t>
      </w:r>
      <w:r w:rsidR="007F6D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594C">
        <w:rPr>
          <w:rFonts w:ascii="Comic Sans MS" w:hAnsi="Comic Sans MS"/>
          <w:sz w:val="20"/>
          <w:szCs w:val="20"/>
        </w:rPr>
        <w:t>In</w:t>
      </w:r>
      <w:proofErr w:type="spellEnd"/>
      <w:r w:rsidR="00DD594C">
        <w:rPr>
          <w:rFonts w:ascii="Comic Sans MS" w:hAnsi="Comic Sans MS"/>
          <w:sz w:val="20"/>
          <w:szCs w:val="20"/>
        </w:rPr>
        <w:t xml:space="preserve"> der </w:t>
      </w:r>
      <w:proofErr w:type="spellStart"/>
      <w:r w:rsidR="00DD594C">
        <w:rPr>
          <w:rFonts w:ascii="Comic Sans MS" w:hAnsi="Comic Sans MS"/>
          <w:sz w:val="20"/>
          <w:szCs w:val="20"/>
        </w:rPr>
        <w:t>Strafkolonie</w:t>
      </w:r>
      <w:proofErr w:type="spellEnd"/>
      <w:r w:rsidR="00DD594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DD594C">
        <w:rPr>
          <w:rFonts w:ascii="Comic Sans MS" w:hAnsi="Comic Sans MS"/>
          <w:sz w:val="20"/>
          <w:szCs w:val="20"/>
        </w:rPr>
        <w:t>Erzaehlung</w:t>
      </w:r>
      <w:proofErr w:type="spellEnd"/>
      <w:r w:rsidR="00DD594C">
        <w:rPr>
          <w:rFonts w:ascii="Comic Sans MS" w:hAnsi="Comic Sans MS"/>
          <w:sz w:val="20"/>
          <w:szCs w:val="20"/>
        </w:rPr>
        <w:t>)</w:t>
      </w:r>
    </w:p>
    <w:p w:rsidR="00DD594C" w:rsidRDefault="00DD594C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="007F6D7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Urteil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Erzaehlung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7F6D71" w:rsidRDefault="007F6D71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                  </w:t>
      </w:r>
      <w:proofErr w:type="spellStart"/>
      <w:r>
        <w:rPr>
          <w:rFonts w:ascii="Comic Sans MS" w:hAnsi="Comic Sans MS"/>
          <w:sz w:val="20"/>
          <w:szCs w:val="20"/>
        </w:rPr>
        <w:t>Die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Verwandlung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Erzaehlung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7F6D71" w:rsidRDefault="007F6D71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</w:t>
      </w:r>
      <w:proofErr w:type="spellStart"/>
      <w:r>
        <w:rPr>
          <w:rFonts w:ascii="Comic Sans MS" w:hAnsi="Comic Sans MS"/>
          <w:sz w:val="20"/>
          <w:szCs w:val="20"/>
        </w:rPr>
        <w:t>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Schloss</w:t>
      </w:r>
      <w:proofErr w:type="spellEnd"/>
      <w:r>
        <w:rPr>
          <w:rFonts w:ascii="Comic Sans MS" w:hAnsi="Comic Sans MS"/>
          <w:sz w:val="20"/>
          <w:szCs w:val="20"/>
        </w:rPr>
        <w:t xml:space="preserve"> (Roman)</w:t>
      </w:r>
    </w:p>
    <w:p w:rsidR="007F6D71" w:rsidRDefault="007F6D71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Der </w:t>
      </w:r>
      <w:proofErr w:type="spellStart"/>
      <w:r>
        <w:rPr>
          <w:rFonts w:ascii="Comic Sans MS" w:hAnsi="Comic Sans MS"/>
          <w:sz w:val="20"/>
          <w:szCs w:val="20"/>
        </w:rPr>
        <w:t>Verschollene</w:t>
      </w:r>
      <w:proofErr w:type="spellEnd"/>
      <w:r>
        <w:rPr>
          <w:rFonts w:ascii="Comic Sans MS" w:hAnsi="Comic Sans MS"/>
          <w:sz w:val="20"/>
          <w:szCs w:val="20"/>
        </w:rPr>
        <w:t xml:space="preserve"> (Roman)</w:t>
      </w:r>
    </w:p>
    <w:p w:rsidR="007F6D71" w:rsidRDefault="007F6D71" w:rsidP="00DA3A42">
      <w:pPr>
        <w:pStyle w:val="ListeParagraf"/>
        <w:ind w:left="14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Amerika (Roman)</w:t>
      </w:r>
    </w:p>
    <w:p w:rsidR="00A93AAC" w:rsidRDefault="007F6D71" w:rsidP="00A93AAC">
      <w:pPr>
        <w:pStyle w:val="ListeParagraf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F6D71">
        <w:rPr>
          <w:rFonts w:ascii="Comic Sans MS" w:hAnsi="Comic Sans MS"/>
          <w:b/>
          <w:sz w:val="20"/>
          <w:szCs w:val="20"/>
        </w:rPr>
        <w:t>Ernst</w:t>
      </w:r>
      <w:proofErr w:type="spellEnd"/>
      <w:r w:rsidRPr="007F6D71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7F6D71">
        <w:rPr>
          <w:rFonts w:ascii="Comic Sans MS" w:hAnsi="Comic Sans MS"/>
          <w:b/>
          <w:sz w:val="20"/>
          <w:szCs w:val="20"/>
        </w:rPr>
        <w:t>Barlach</w:t>
      </w:r>
      <w:proofErr w:type="spellEnd"/>
      <w:r>
        <w:rPr>
          <w:rFonts w:ascii="Comic Sans MS" w:hAnsi="Comic Sans MS"/>
          <w:sz w:val="20"/>
          <w:szCs w:val="20"/>
        </w:rPr>
        <w:t xml:space="preserve">: Der </w:t>
      </w:r>
      <w:proofErr w:type="spellStart"/>
      <w:r>
        <w:rPr>
          <w:rFonts w:ascii="Comic Sans MS" w:hAnsi="Comic Sans MS"/>
          <w:sz w:val="20"/>
          <w:szCs w:val="20"/>
        </w:rPr>
        <w:t>tote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Tag</w:t>
      </w:r>
      <w:proofErr w:type="spellEnd"/>
      <w:r>
        <w:rPr>
          <w:rFonts w:ascii="Comic Sans MS" w:hAnsi="Comic Sans MS"/>
          <w:sz w:val="20"/>
          <w:szCs w:val="20"/>
        </w:rPr>
        <w:t xml:space="preserve"> (Drama)</w:t>
      </w:r>
    </w:p>
    <w:p w:rsidR="00A93AAC" w:rsidRDefault="00A93AAC" w:rsidP="00A93AAC">
      <w:pPr>
        <w:pStyle w:val="ListeParagraf"/>
        <w:jc w:val="both"/>
        <w:rPr>
          <w:rFonts w:ascii="Comic Sans MS" w:hAnsi="Comic Sans MS"/>
          <w:sz w:val="20"/>
          <w:szCs w:val="20"/>
        </w:rPr>
      </w:pPr>
    </w:p>
    <w:p w:rsidR="00B812CC" w:rsidRDefault="00B812CC" w:rsidP="00A93AAC">
      <w:pPr>
        <w:pStyle w:val="ListeParagraf"/>
        <w:jc w:val="both"/>
        <w:rPr>
          <w:rFonts w:ascii="Comic Sans MS" w:hAnsi="Comic Sans MS"/>
          <w:sz w:val="20"/>
          <w:szCs w:val="20"/>
        </w:rPr>
      </w:pPr>
    </w:p>
    <w:p w:rsidR="00B812CC" w:rsidRDefault="00B812CC" w:rsidP="00A93AAC">
      <w:pPr>
        <w:pStyle w:val="ListeParagraf"/>
        <w:jc w:val="both"/>
        <w:rPr>
          <w:rFonts w:ascii="Comic Sans MS" w:hAnsi="Comic Sans MS"/>
          <w:sz w:val="20"/>
          <w:szCs w:val="20"/>
        </w:rPr>
      </w:pPr>
    </w:p>
    <w:p w:rsidR="00B812CC" w:rsidRPr="00A93AAC" w:rsidRDefault="00B812CC" w:rsidP="00A93AAC">
      <w:pPr>
        <w:pStyle w:val="ListeParagraf"/>
        <w:jc w:val="both"/>
        <w:rPr>
          <w:rFonts w:ascii="Comic Sans MS" w:hAnsi="Comic Sans MS"/>
          <w:sz w:val="20"/>
          <w:szCs w:val="20"/>
        </w:rPr>
      </w:pPr>
    </w:p>
    <w:p w:rsidR="00DA3A42" w:rsidRPr="00DA3A42" w:rsidRDefault="00DA3A42" w:rsidP="00DA3A42">
      <w:pPr>
        <w:jc w:val="both"/>
        <w:rPr>
          <w:rFonts w:ascii="Comic Sans MS" w:hAnsi="Comic Sans MS"/>
          <w:sz w:val="20"/>
          <w:szCs w:val="20"/>
        </w:rPr>
      </w:pPr>
    </w:p>
    <w:sectPr w:rsidR="00DA3A42" w:rsidRPr="00DA3A42" w:rsidSect="001C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613B"/>
    <w:multiLevelType w:val="multilevel"/>
    <w:tmpl w:val="C85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E96"/>
    <w:rsid w:val="000439D2"/>
    <w:rsid w:val="0004752F"/>
    <w:rsid w:val="000A4047"/>
    <w:rsid w:val="0018714B"/>
    <w:rsid w:val="00191433"/>
    <w:rsid w:val="001C0382"/>
    <w:rsid w:val="00257529"/>
    <w:rsid w:val="00483B0D"/>
    <w:rsid w:val="004A172B"/>
    <w:rsid w:val="004A4980"/>
    <w:rsid w:val="006A1E7F"/>
    <w:rsid w:val="00776924"/>
    <w:rsid w:val="007F6D71"/>
    <w:rsid w:val="00824F9A"/>
    <w:rsid w:val="00831D4A"/>
    <w:rsid w:val="008512AB"/>
    <w:rsid w:val="00866F15"/>
    <w:rsid w:val="008D69C1"/>
    <w:rsid w:val="008F0884"/>
    <w:rsid w:val="00A0085A"/>
    <w:rsid w:val="00A93AAC"/>
    <w:rsid w:val="00B812CC"/>
    <w:rsid w:val="00B9138F"/>
    <w:rsid w:val="00BB1D5B"/>
    <w:rsid w:val="00BF1441"/>
    <w:rsid w:val="00CA34E6"/>
    <w:rsid w:val="00D75FAD"/>
    <w:rsid w:val="00DA3A42"/>
    <w:rsid w:val="00DD594C"/>
    <w:rsid w:val="00E6724F"/>
    <w:rsid w:val="00EC5E96"/>
    <w:rsid w:val="00EE1E3B"/>
    <w:rsid w:val="00EF4410"/>
    <w:rsid w:val="00EF74A8"/>
    <w:rsid w:val="00F051BA"/>
    <w:rsid w:val="00F3682B"/>
    <w:rsid w:val="00F6008F"/>
    <w:rsid w:val="00F972E6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A1E7F"/>
    <w:rPr>
      <w:b/>
      <w:bCs/>
    </w:rPr>
  </w:style>
  <w:style w:type="character" w:customStyle="1" w:styleId="apple-converted-space">
    <w:name w:val="apple-converted-space"/>
    <w:basedOn w:val="VarsaylanParagrafYazTipi"/>
    <w:rsid w:val="00D75FAD"/>
  </w:style>
  <w:style w:type="character" w:styleId="Kpr">
    <w:name w:val="Hyperlink"/>
    <w:basedOn w:val="VarsaylanParagrafYazTipi"/>
    <w:uiPriority w:val="99"/>
    <w:semiHidden/>
    <w:unhideWhenUsed/>
    <w:rsid w:val="00D75F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7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30</cp:revision>
  <dcterms:created xsi:type="dcterms:W3CDTF">2014-04-09T11:01:00Z</dcterms:created>
  <dcterms:modified xsi:type="dcterms:W3CDTF">2014-04-10T19:31:00Z</dcterms:modified>
</cp:coreProperties>
</file>