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7A" w:rsidRPr="004E047A" w:rsidRDefault="004E047A" w:rsidP="004E047A">
      <w:pPr>
        <w:spacing w:before="100" w:beforeAutospacing="1" w:after="100" w:afterAutospacing="1" w:line="240" w:lineRule="auto"/>
        <w:outlineLvl w:val="0"/>
        <w:rPr>
          <w:rFonts w:ascii="Times New Roman" w:eastAsia="Times New Roman" w:hAnsi="Times New Roman" w:cs="Times New Roman"/>
          <w:b/>
          <w:bCs/>
          <w:kern w:val="36"/>
          <w:sz w:val="48"/>
          <w:szCs w:val="48"/>
          <w:lang w:val="tr-TR" w:eastAsia="tr-TR"/>
        </w:rPr>
      </w:pPr>
      <w:r w:rsidRPr="004E047A">
        <w:rPr>
          <w:rFonts w:ascii="Times New Roman" w:eastAsia="Times New Roman" w:hAnsi="Times New Roman" w:cs="Times New Roman"/>
          <w:b/>
          <w:bCs/>
          <w:kern w:val="36"/>
          <w:sz w:val="48"/>
          <w:szCs w:val="48"/>
          <w:lang w:val="tr-TR" w:eastAsia="tr-TR"/>
        </w:rPr>
        <w:t>Regelkatalog zu Aktiv und Passiv (genus verbi)</w:t>
      </w:r>
    </w:p>
    <w:p w:rsidR="004E047A" w:rsidRPr="004E047A" w:rsidRDefault="004E047A" w:rsidP="004E047A">
      <w:pPr>
        <w:spacing w:before="100" w:beforeAutospacing="1" w:after="100" w:afterAutospacing="1" w:line="240" w:lineRule="auto"/>
        <w:outlineLvl w:val="1"/>
        <w:rPr>
          <w:rFonts w:ascii="Times New Roman" w:eastAsia="Times New Roman" w:hAnsi="Times New Roman" w:cs="Times New Roman"/>
          <w:b/>
          <w:bCs/>
          <w:sz w:val="36"/>
          <w:szCs w:val="36"/>
          <w:lang w:val="tr-TR" w:eastAsia="tr-TR"/>
        </w:rPr>
      </w:pPr>
      <w:bookmarkStart w:id="0" w:name="RK1"/>
      <w:r w:rsidRPr="004E047A">
        <w:rPr>
          <w:rFonts w:ascii="Times New Roman" w:eastAsia="Times New Roman" w:hAnsi="Times New Roman" w:cs="Times New Roman"/>
          <w:b/>
          <w:bCs/>
          <w:sz w:val="36"/>
          <w:szCs w:val="36"/>
          <w:lang w:val="tr-TR" w:eastAsia="tr-TR"/>
        </w:rPr>
        <w:t xml:space="preserve">I. </w:t>
      </w:r>
      <w:bookmarkEnd w:id="0"/>
      <w:r w:rsidRPr="004E047A">
        <w:rPr>
          <w:rFonts w:ascii="Times New Roman" w:eastAsia="Times New Roman" w:hAnsi="Times New Roman" w:cs="Times New Roman"/>
          <w:b/>
          <w:bCs/>
          <w:sz w:val="36"/>
          <w:szCs w:val="36"/>
          <w:lang w:val="tr-TR" w:eastAsia="tr-TR"/>
        </w:rPr>
        <w:t>Gebrauch</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Mit dem Aktiv und Passiv kann ein und derselbe Vorgang aus unterschiedlichen Perspektiven dargestellt werden. </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Im Aktivsatz steht das handelnde Subjekt, der Urheber des Sachverhalts, der </w:t>
      </w:r>
      <w:r>
        <w:rPr>
          <w:rFonts w:ascii="Times New Roman" w:eastAsia="Times New Roman" w:hAnsi="Times New Roman" w:cs="Times New Roman"/>
          <w:noProof/>
          <w:sz w:val="24"/>
          <w:szCs w:val="24"/>
          <w:lang w:val="tr-TR" w:eastAsia="tr-TR"/>
        </w:rPr>
        <w:drawing>
          <wp:inline distT="0" distB="0" distL="0" distR="0">
            <wp:extent cx="99695" cy="81280"/>
            <wp:effectExtent l="19050" t="0" r="0" b="0"/>
            <wp:docPr id="1" name="Bild 1"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6" w:anchor="RK_A1a" w:history="1">
        <w:r w:rsidRPr="004E047A">
          <w:rPr>
            <w:rFonts w:ascii="Times New Roman" w:eastAsia="Times New Roman" w:hAnsi="Times New Roman" w:cs="Times New Roman"/>
            <w:color w:val="0000FF"/>
            <w:sz w:val="24"/>
            <w:szCs w:val="24"/>
            <w:u w:val="single"/>
            <w:lang w:val="tr-TR" w:eastAsia="tr-TR"/>
          </w:rPr>
          <w:t>"Täter"</w:t>
        </w:r>
      </w:hyperlink>
      <w:r w:rsidRPr="004E047A">
        <w:rPr>
          <w:rFonts w:ascii="Times New Roman" w:eastAsia="Times New Roman" w:hAnsi="Times New Roman" w:cs="Times New Roman"/>
          <w:sz w:val="24"/>
          <w:szCs w:val="24"/>
          <w:lang w:val="tr-TR" w:eastAsia="tr-TR"/>
        </w:rPr>
        <w:t xml:space="preserve"> (Agens) im Mittelpunkt, die Darstellung des Ereignisses ist somit </w:t>
      </w:r>
      <w:r>
        <w:rPr>
          <w:rFonts w:ascii="Times New Roman" w:eastAsia="Times New Roman" w:hAnsi="Times New Roman" w:cs="Times New Roman"/>
          <w:noProof/>
          <w:sz w:val="24"/>
          <w:szCs w:val="24"/>
          <w:lang w:val="tr-TR" w:eastAsia="tr-TR"/>
        </w:rPr>
        <w:drawing>
          <wp:inline distT="0" distB="0" distL="0" distR="0">
            <wp:extent cx="99695" cy="81280"/>
            <wp:effectExtent l="19050" t="0" r="0" b="0"/>
            <wp:docPr id="2" name="Bild 2"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7" w:anchor="RK_A1b" w:history="1">
        <w:r w:rsidRPr="004E047A">
          <w:rPr>
            <w:rFonts w:ascii="Times New Roman" w:eastAsia="Times New Roman" w:hAnsi="Times New Roman" w:cs="Times New Roman"/>
            <w:color w:val="0000FF"/>
            <w:sz w:val="24"/>
            <w:szCs w:val="24"/>
            <w:u w:val="single"/>
            <w:lang w:val="tr-TR" w:eastAsia="tr-TR"/>
          </w:rPr>
          <w:t>agenszentriert</w:t>
        </w:r>
      </w:hyperlink>
      <w:r w:rsidRPr="004E047A">
        <w:rPr>
          <w:rFonts w:ascii="Times New Roman" w:eastAsia="Times New Roman" w:hAnsi="Times New Roman" w:cs="Times New Roman"/>
          <w:sz w:val="24"/>
          <w:szCs w:val="24"/>
          <w:lang w:val="tr-TR" w:eastAsia="tr-TR"/>
        </w:rPr>
        <w:t>.</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Die Fachgruppe arbeitet das Gesetz aus</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Im Passivsatz befindet sich das handelnde Subjekt, der Urheber des Sachverhalts (Agens) nicht mehr im Mittelpunkt, entfällt häufig sogar. Die Darstellung des Ereignisses ist somit </w:t>
      </w:r>
      <w:r>
        <w:rPr>
          <w:rFonts w:ascii="Times New Roman" w:eastAsia="Times New Roman" w:hAnsi="Times New Roman" w:cs="Times New Roman"/>
          <w:noProof/>
          <w:sz w:val="24"/>
          <w:szCs w:val="24"/>
          <w:lang w:val="tr-TR" w:eastAsia="tr-TR"/>
        </w:rPr>
        <w:drawing>
          <wp:inline distT="0" distB="0" distL="0" distR="0">
            <wp:extent cx="99695" cy="81280"/>
            <wp:effectExtent l="19050" t="0" r="0" b="0"/>
            <wp:docPr id="3" name="Bild 3"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8" w:anchor="RK_A1c" w:history="1">
        <w:r w:rsidRPr="004E047A">
          <w:rPr>
            <w:rFonts w:ascii="Times New Roman" w:eastAsia="Times New Roman" w:hAnsi="Times New Roman" w:cs="Times New Roman"/>
            <w:color w:val="0000FF"/>
            <w:sz w:val="24"/>
            <w:szCs w:val="24"/>
            <w:u w:val="single"/>
            <w:lang w:val="tr-TR" w:eastAsia="tr-TR"/>
          </w:rPr>
          <w:t>agensabgewandt</w:t>
        </w:r>
      </w:hyperlink>
      <w:r w:rsidRPr="004E047A">
        <w:rPr>
          <w:rFonts w:ascii="Times New Roman" w:eastAsia="Times New Roman" w:hAnsi="Times New Roman" w:cs="Times New Roman"/>
          <w:sz w:val="24"/>
          <w:szCs w:val="24"/>
          <w:lang w:val="tr-TR" w:eastAsia="tr-TR"/>
        </w:rPr>
        <w:t xml:space="preserve">. </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Das Gesetz wird (von der Fachgruppe) ausgearbeitet</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Da im Passiv die Handlung oder das Ergebnis einer Handlung im Vordergrund steht und der Handelnde selbst in den Hintergrund tritt, wird das Passiv vor allem für solche Textsorten verwendet, in denen das handelnde Subjekt (Agens) nicht von Bedeutung ist. Die Berichterstattung vermittelt Distanz und den Eindruck größerer Objektivität. </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Textsorten, die überwiegend im Passiv verfasst sind: </w:t>
      </w:r>
    </w:p>
    <w:p w:rsidR="004E047A" w:rsidRPr="004E047A" w:rsidRDefault="004E047A" w:rsidP="004E047A">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verwaltungssprachliche Texte</w:t>
      </w:r>
    </w:p>
    <w:p w:rsidR="004E047A" w:rsidRPr="004E047A" w:rsidRDefault="004E047A" w:rsidP="004E047A">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Gesetzestexte</w:t>
      </w:r>
    </w:p>
    <w:p w:rsidR="004E047A" w:rsidRPr="004E047A" w:rsidRDefault="004E047A" w:rsidP="004E047A">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lang w:val="tr-TR" w:eastAsia="tr-TR"/>
        </w:rPr>
        <w:drawing>
          <wp:inline distT="0" distB="0" distL="0" distR="0">
            <wp:extent cx="99695" cy="81280"/>
            <wp:effectExtent l="19050" t="0" r="0" b="0"/>
            <wp:docPr id="4" name="Bild 4"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9" w:history="1">
        <w:r w:rsidRPr="004E047A">
          <w:rPr>
            <w:rFonts w:ascii="Times New Roman" w:eastAsia="Times New Roman" w:hAnsi="Times New Roman" w:cs="Times New Roman"/>
            <w:color w:val="0000FF"/>
            <w:sz w:val="24"/>
            <w:szCs w:val="24"/>
            <w:u w:val="single"/>
            <w:lang w:val="tr-TR" w:eastAsia="tr-TR"/>
          </w:rPr>
          <w:t>Protokolle</w:t>
        </w:r>
      </w:hyperlink>
    </w:p>
    <w:p w:rsidR="004E047A" w:rsidRPr="004E047A" w:rsidRDefault="004E047A" w:rsidP="004E047A">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lang w:val="tr-TR" w:eastAsia="tr-TR"/>
        </w:rPr>
        <w:drawing>
          <wp:inline distT="0" distB="0" distL="0" distR="0">
            <wp:extent cx="99695" cy="81280"/>
            <wp:effectExtent l="19050" t="0" r="0" b="0"/>
            <wp:docPr id="5" name="Bild 5"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10" w:history="1">
        <w:r w:rsidRPr="004E047A">
          <w:rPr>
            <w:rFonts w:ascii="Times New Roman" w:eastAsia="Times New Roman" w:hAnsi="Times New Roman" w:cs="Times New Roman"/>
            <w:color w:val="0000FF"/>
            <w:sz w:val="24"/>
            <w:szCs w:val="24"/>
            <w:u w:val="single"/>
            <w:lang w:val="tr-TR" w:eastAsia="tr-TR"/>
          </w:rPr>
          <w:t>Inhaltsangabe</w:t>
        </w:r>
      </w:hyperlink>
    </w:p>
    <w:p w:rsidR="004E047A" w:rsidRPr="004E047A" w:rsidRDefault="004E047A" w:rsidP="004E047A">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Versuchs- oder Verfahrensbeschreibungen</w:t>
      </w:r>
    </w:p>
    <w:p w:rsidR="004E047A" w:rsidRPr="004E047A" w:rsidRDefault="004E047A" w:rsidP="004E047A">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lang w:val="tr-TR" w:eastAsia="tr-TR"/>
        </w:rPr>
        <w:drawing>
          <wp:inline distT="0" distB="0" distL="0" distR="0">
            <wp:extent cx="99695" cy="81280"/>
            <wp:effectExtent l="19050" t="0" r="0" b="0"/>
            <wp:docPr id="6" name="Bild 6"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11" w:history="1">
        <w:r w:rsidRPr="004E047A">
          <w:rPr>
            <w:rFonts w:ascii="Times New Roman" w:eastAsia="Times New Roman" w:hAnsi="Times New Roman" w:cs="Times New Roman"/>
            <w:color w:val="0000FF"/>
            <w:sz w:val="24"/>
            <w:szCs w:val="24"/>
            <w:u w:val="single"/>
            <w:lang w:val="tr-TR" w:eastAsia="tr-TR"/>
          </w:rPr>
          <w:t>Thesenpapier</w:t>
        </w:r>
      </w:hyperlink>
    </w:p>
    <w:p w:rsidR="004E047A" w:rsidRPr="004E047A" w:rsidRDefault="004E047A" w:rsidP="004E047A">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Bedienungsanleitungen</w:t>
      </w:r>
    </w:p>
    <w:p w:rsidR="004E047A" w:rsidRPr="004E047A" w:rsidRDefault="004E047A" w:rsidP="004E047A">
      <w:pPr>
        <w:numPr>
          <w:ilvl w:val="0"/>
          <w:numId w:val="1"/>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Rezepte</w:t>
      </w:r>
    </w:p>
    <w:p w:rsidR="004E047A" w:rsidRPr="004E047A" w:rsidRDefault="004E047A" w:rsidP="004E047A">
      <w:pPr>
        <w:spacing w:before="100" w:beforeAutospacing="1" w:after="100" w:afterAutospacing="1" w:line="240" w:lineRule="auto"/>
        <w:outlineLvl w:val="1"/>
        <w:rPr>
          <w:rFonts w:ascii="Times New Roman" w:eastAsia="Times New Roman" w:hAnsi="Times New Roman" w:cs="Times New Roman"/>
          <w:b/>
          <w:bCs/>
          <w:sz w:val="36"/>
          <w:szCs w:val="36"/>
          <w:lang w:val="tr-TR" w:eastAsia="tr-TR"/>
        </w:rPr>
      </w:pPr>
      <w:bookmarkStart w:id="1" w:name="RK2"/>
      <w:r w:rsidRPr="004E047A">
        <w:rPr>
          <w:rFonts w:ascii="Times New Roman" w:eastAsia="Times New Roman" w:hAnsi="Times New Roman" w:cs="Times New Roman"/>
          <w:b/>
          <w:bCs/>
          <w:sz w:val="36"/>
          <w:szCs w:val="36"/>
          <w:lang w:val="tr-TR" w:eastAsia="tr-TR"/>
        </w:rPr>
        <w:lastRenderedPageBreak/>
        <w:t xml:space="preserve">II. </w:t>
      </w:r>
      <w:bookmarkEnd w:id="1"/>
      <w:r w:rsidRPr="004E047A">
        <w:rPr>
          <w:rFonts w:ascii="Times New Roman" w:eastAsia="Times New Roman" w:hAnsi="Times New Roman" w:cs="Times New Roman"/>
          <w:b/>
          <w:bCs/>
          <w:sz w:val="36"/>
          <w:szCs w:val="36"/>
          <w:lang w:val="tr-TR" w:eastAsia="tr-TR"/>
        </w:rPr>
        <w:t>Passivtransformation</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r w:rsidRPr="004E047A">
        <w:rPr>
          <w:rFonts w:ascii="Times New Roman" w:eastAsia="Times New Roman" w:hAnsi="Times New Roman" w:cs="Times New Roman"/>
          <w:b/>
          <w:bCs/>
          <w:sz w:val="27"/>
          <w:szCs w:val="27"/>
          <w:lang w:val="tr-TR" w:eastAsia="tr-TR"/>
        </w:rPr>
        <w:t>1. Allgemein</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Um ein Vorgangspassiv zu bilden, muss ein Täter, Urheber eines Sachverhalts erkennbar sein.</w:t>
      </w:r>
      <w:r w:rsidRPr="004E047A">
        <w:rPr>
          <w:rFonts w:ascii="Times New Roman" w:eastAsia="Times New Roman" w:hAnsi="Times New Roman" w:cs="Times New Roman"/>
          <w:sz w:val="24"/>
          <w:szCs w:val="24"/>
          <w:lang w:val="tr-TR" w:eastAsia="tr-TR"/>
        </w:rPr>
        <w:br/>
        <w:t xml:space="preserve">Bei der Passivtransformation wird das Akkusativobjekt des Aktivsatzes zum Subjekt des Passivsatzes. Das Subjekt (Agens) des Aktivsatzes wird zum Präpositionalobjekt (Agens) des Passivsatzes. </w:t>
      </w:r>
    </w:p>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lang w:val="tr-TR" w:eastAsia="tr-TR"/>
        </w:rPr>
        <w:drawing>
          <wp:inline distT="0" distB="0" distL="0" distR="0">
            <wp:extent cx="4191635" cy="1240155"/>
            <wp:effectExtent l="19050" t="0" r="0" b="0"/>
            <wp:docPr id="7" name="bildpa1" descr="http://mmtux.idf.uni-heidelberg.de/ProGram/Passiv/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pa1" descr="http://mmtux.idf.uni-heidelberg.de/ProGram/Passiv/bild1.png"/>
                    <pic:cNvPicPr>
                      <a:picLocks noChangeAspect="1" noChangeArrowheads="1"/>
                    </pic:cNvPicPr>
                  </pic:nvPicPr>
                  <pic:blipFill>
                    <a:blip r:embed="rId12" cstate="print"/>
                    <a:srcRect/>
                    <a:stretch>
                      <a:fillRect/>
                    </a:stretch>
                  </pic:blipFill>
                  <pic:spPr bwMode="auto">
                    <a:xfrm>
                      <a:off x="0" y="0"/>
                      <a:ext cx="4191635" cy="12401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tr-TR" w:eastAsia="tr-TR"/>
        </w:rPr>
        <w:drawing>
          <wp:inline distT="0" distB="0" distL="0" distR="0">
            <wp:extent cx="4191635" cy="1240155"/>
            <wp:effectExtent l="19050" t="0" r="0" b="0"/>
            <wp:docPr id="8" name="bildpa2" descr="http://mmtux.idf.uni-heidelberg.de/ProGram/Passiv/bild1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pa2" descr="http://mmtux.idf.uni-heidelberg.de/ProGram/Passiv/bild1_weiss.png"/>
                    <pic:cNvPicPr>
                      <a:picLocks noChangeAspect="1" noChangeArrowheads="1"/>
                    </pic:cNvPicPr>
                  </pic:nvPicPr>
                  <pic:blipFill>
                    <a:blip r:embed="rId13" cstate="print"/>
                    <a:srcRect/>
                    <a:stretch>
                      <a:fillRect/>
                    </a:stretch>
                  </pic:blipFill>
                  <pic:spPr bwMode="auto">
                    <a:xfrm>
                      <a:off x="0" y="0"/>
                      <a:ext cx="4191635" cy="1240155"/>
                    </a:xfrm>
                    <a:prstGeom prst="rect">
                      <a:avLst/>
                    </a:prstGeom>
                    <a:noFill/>
                    <a:ln w="9525">
                      <a:noFill/>
                      <a:miter lim="800000"/>
                      <a:headEnd/>
                      <a:tailEnd/>
                    </a:ln>
                  </pic:spPr>
                </pic:pic>
              </a:graphicData>
            </a:graphic>
          </wp:inline>
        </w:drawing>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Alle übrigen Satzglieder werden unverändert im Passivsatz übernommen. Das Subjekt </w:t>
      </w:r>
      <w:r w:rsidRPr="004E047A">
        <w:rPr>
          <w:rFonts w:ascii="Times New Roman" w:eastAsia="Times New Roman" w:hAnsi="Times New Roman" w:cs="Times New Roman"/>
          <w:i/>
          <w:iCs/>
          <w:sz w:val="24"/>
          <w:szCs w:val="24"/>
          <w:lang w:val="tr-TR" w:eastAsia="tr-TR"/>
        </w:rPr>
        <w:t>man</w:t>
      </w:r>
      <w:r w:rsidRPr="004E047A">
        <w:rPr>
          <w:rFonts w:ascii="Times New Roman" w:eastAsia="Times New Roman" w:hAnsi="Times New Roman" w:cs="Times New Roman"/>
          <w:sz w:val="24"/>
          <w:szCs w:val="24"/>
          <w:lang w:val="tr-TR" w:eastAsia="tr-TR"/>
        </w:rPr>
        <w:t xml:space="preserve"> entfällt im Passivsatz.</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r w:rsidRPr="004E047A">
        <w:rPr>
          <w:rFonts w:ascii="Times New Roman" w:eastAsia="Times New Roman" w:hAnsi="Times New Roman" w:cs="Times New Roman"/>
          <w:b/>
          <w:bCs/>
          <w:sz w:val="27"/>
          <w:szCs w:val="27"/>
          <w:lang w:val="tr-TR" w:eastAsia="tr-TR"/>
        </w:rPr>
        <w:t>2. Agensangabe</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Das Akkusativobjekt des Aktivsatzes wird zum Subjekt des Passivsatzes. Das Subjekt des Aktivsatzes (Agens) wird zu einer Präpositionalgruppe, die mit </w:t>
      </w:r>
      <w:r>
        <w:rPr>
          <w:rFonts w:ascii="Times New Roman" w:eastAsia="Times New Roman" w:hAnsi="Times New Roman" w:cs="Times New Roman"/>
          <w:i/>
          <w:iCs/>
          <w:noProof/>
          <w:sz w:val="24"/>
          <w:szCs w:val="24"/>
          <w:lang w:val="tr-TR" w:eastAsia="tr-TR"/>
        </w:rPr>
        <w:drawing>
          <wp:inline distT="0" distB="0" distL="0" distR="0">
            <wp:extent cx="99695" cy="81280"/>
            <wp:effectExtent l="19050" t="0" r="0" b="0"/>
            <wp:docPr id="9" name="Bild 9"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14" w:anchor="RK_A1d" w:history="1">
        <w:r w:rsidRPr="004E047A">
          <w:rPr>
            <w:rFonts w:ascii="Times New Roman" w:eastAsia="Times New Roman" w:hAnsi="Times New Roman" w:cs="Times New Roman"/>
            <w:i/>
            <w:iCs/>
            <w:color w:val="0000FF"/>
            <w:sz w:val="24"/>
            <w:szCs w:val="24"/>
            <w:u w:val="single"/>
            <w:lang w:val="tr-TR" w:eastAsia="tr-TR"/>
          </w:rPr>
          <w:t>von</w:t>
        </w:r>
      </w:hyperlink>
      <w:r w:rsidRPr="004E047A">
        <w:rPr>
          <w:rFonts w:ascii="Times New Roman" w:eastAsia="Times New Roman" w:hAnsi="Times New Roman" w:cs="Times New Roman"/>
          <w:sz w:val="24"/>
          <w:szCs w:val="24"/>
          <w:lang w:val="tr-TR" w:eastAsia="tr-TR"/>
        </w:rPr>
        <w:t xml:space="preserve">oder </w:t>
      </w:r>
      <w:r>
        <w:rPr>
          <w:rFonts w:ascii="Times New Roman" w:eastAsia="Times New Roman" w:hAnsi="Times New Roman" w:cs="Times New Roman"/>
          <w:i/>
          <w:iCs/>
          <w:noProof/>
          <w:sz w:val="24"/>
          <w:szCs w:val="24"/>
          <w:lang w:val="tr-TR" w:eastAsia="tr-TR"/>
        </w:rPr>
        <w:drawing>
          <wp:inline distT="0" distB="0" distL="0" distR="0">
            <wp:extent cx="99695" cy="81280"/>
            <wp:effectExtent l="19050" t="0" r="0" b="0"/>
            <wp:docPr id="10" name="Bild 10"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15" w:anchor="RK_A1d" w:history="1">
        <w:r w:rsidRPr="004E047A">
          <w:rPr>
            <w:rFonts w:ascii="Times New Roman" w:eastAsia="Times New Roman" w:hAnsi="Times New Roman" w:cs="Times New Roman"/>
            <w:i/>
            <w:iCs/>
            <w:color w:val="0000FF"/>
            <w:sz w:val="24"/>
            <w:szCs w:val="24"/>
            <w:u w:val="single"/>
            <w:lang w:val="tr-TR" w:eastAsia="tr-TR"/>
          </w:rPr>
          <w:t>durch</w:t>
        </w:r>
      </w:hyperlink>
      <w:r w:rsidRPr="004E047A">
        <w:rPr>
          <w:rFonts w:ascii="Times New Roman" w:eastAsia="Times New Roman" w:hAnsi="Times New Roman" w:cs="Times New Roman"/>
          <w:sz w:val="24"/>
          <w:szCs w:val="24"/>
          <w:lang w:val="tr-TR" w:eastAsia="tr-TR"/>
        </w:rPr>
        <w:t xml:space="preserve"> angeschlossen wird. Häufig wird es aber auch nicht genannt, dann wenn es </w:t>
      </w:r>
    </w:p>
    <w:p w:rsidR="004E047A" w:rsidRPr="004E047A" w:rsidRDefault="004E047A" w:rsidP="004E047A">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bekannt</w:t>
      </w:r>
    </w:p>
    <w:p w:rsidR="004E047A" w:rsidRPr="004E047A" w:rsidRDefault="004E047A" w:rsidP="004E047A">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unwichtig</w:t>
      </w:r>
    </w:p>
    <w:p w:rsidR="004E047A" w:rsidRPr="004E047A" w:rsidRDefault="004E047A" w:rsidP="004E047A">
      <w:pPr>
        <w:numPr>
          <w:ilvl w:val="0"/>
          <w:numId w:val="2"/>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selbstverständlich ist, oder wenn es aus verschiedenen Gründen nicht genannt werden soll.</w:t>
      </w:r>
    </w:p>
    <w:p w:rsidR="002F45A3" w:rsidRDefault="002F45A3"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p>
    <w:p w:rsidR="002F45A3" w:rsidRDefault="002F45A3"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r w:rsidRPr="004E047A">
        <w:rPr>
          <w:rFonts w:ascii="Times New Roman" w:eastAsia="Times New Roman" w:hAnsi="Times New Roman" w:cs="Times New Roman"/>
          <w:b/>
          <w:bCs/>
          <w:sz w:val="27"/>
          <w:szCs w:val="27"/>
          <w:lang w:val="tr-TR" w:eastAsia="tr-TR"/>
        </w:rPr>
        <w:lastRenderedPageBreak/>
        <w:t>3. Formenbildung des Vorgangspassivs</w:t>
      </w:r>
    </w:p>
    <w:tbl>
      <w:tblPr>
        <w:tblW w:w="4000" w:type="pct"/>
        <w:tblCellSpacing w:w="15" w:type="dxa"/>
        <w:tblCellMar>
          <w:top w:w="15" w:type="dxa"/>
          <w:left w:w="15" w:type="dxa"/>
          <w:bottom w:w="15" w:type="dxa"/>
          <w:right w:w="15" w:type="dxa"/>
        </w:tblCellMar>
        <w:tblLook w:val="04A0"/>
      </w:tblPr>
      <w:tblGrid>
        <w:gridCol w:w="1849"/>
        <w:gridCol w:w="5176"/>
        <w:gridCol w:w="4250"/>
      </w:tblGrid>
      <w:tr w:rsidR="004E047A" w:rsidRPr="004E047A" w:rsidTr="004E047A">
        <w:trPr>
          <w:tblCellSpacing w:w="15" w:type="dxa"/>
        </w:trPr>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Aktiv</w:t>
            </w: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Vorgangspassiv</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Präsens</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arbeitet das Gesetz aus.</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wird ausgearbeitet.</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hat das Gesetz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ist ausgearbeitet worden.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Präteritum</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arbeitete das Gesetz aus.</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wurde ausgearbeitet.</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Plusquamperfekt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hatte das Gesetz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war ausgearbeitet worden.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wird das Gesetz ausarbeiten.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wird ausgearbeitet werden.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wird das Gesetz ausgearbeitet haben.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wird ausgearbeitet worden sein.</w:t>
            </w:r>
          </w:p>
        </w:tc>
      </w:tr>
    </w:tbl>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r w:rsidRPr="004E047A">
        <w:rPr>
          <w:rFonts w:ascii="Times New Roman" w:eastAsia="Times New Roman" w:hAnsi="Times New Roman" w:cs="Times New Roman"/>
          <w:b/>
          <w:bCs/>
          <w:sz w:val="27"/>
          <w:szCs w:val="27"/>
          <w:lang w:val="tr-TR" w:eastAsia="tr-TR"/>
        </w:rPr>
        <w:t>4. Vorgangspassiv mit Modalverben</w:t>
      </w:r>
    </w:p>
    <w:tbl>
      <w:tblPr>
        <w:tblW w:w="4000" w:type="pct"/>
        <w:tblCellSpacing w:w="15" w:type="dxa"/>
        <w:tblCellMar>
          <w:top w:w="15" w:type="dxa"/>
          <w:left w:w="15" w:type="dxa"/>
          <w:bottom w:w="15" w:type="dxa"/>
          <w:right w:w="15" w:type="dxa"/>
        </w:tblCellMar>
        <w:tblLook w:val="04A0"/>
      </w:tblPr>
      <w:tblGrid>
        <w:gridCol w:w="1849"/>
        <w:gridCol w:w="5053"/>
        <w:gridCol w:w="4373"/>
      </w:tblGrid>
      <w:tr w:rsidR="004E047A" w:rsidRPr="004E047A" w:rsidTr="004E047A">
        <w:trPr>
          <w:tblCellSpacing w:w="15" w:type="dxa"/>
        </w:trPr>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Aktiv</w:t>
            </w: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Vorgangspassiv</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Präsens</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kann das Gesetz ausarbeiten.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kann ausgearbeitet werden.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hat das Gesetz ausarbeiten können.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hat ausgearbeitet werden können.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Präteritum</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konnte das Gesetz ausarbeiten.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konnte ausgearbeitet werden.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Plusquamperfekt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hatte das Gesetz ausarbeiten können.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hatte ausgearbeitet werden können.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wird das Gesetz ausarbeiten können.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wird ausgearbeitet werden können.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wird das Gesetz ausgearbeitet haben können.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wird ausgearbeitet worden sein können.</w:t>
            </w:r>
          </w:p>
        </w:tc>
      </w:tr>
    </w:tbl>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Akkusativobjekt des Aktivsatzes wird zum Subjekt des Passivsatzes. Das Modalverb bleibt finites Verb und das Vollverb des Aktivsatzes wird zum Partizip II. Im Nebensatz ist die Verbstellung beim Perfekt und Plusquamperfekt zu beachten:</w:t>
      </w:r>
    </w:p>
    <w:p w:rsidR="004E047A" w:rsidRPr="004E047A" w:rsidRDefault="004E047A" w:rsidP="004E047A">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Man glaubt, dass die Fachgruppe das Gesetz hat ausarbeiten können.</w:t>
      </w:r>
    </w:p>
    <w:p w:rsidR="004E047A" w:rsidRPr="004E047A" w:rsidRDefault="004E047A" w:rsidP="004E047A">
      <w:pPr>
        <w:numPr>
          <w:ilvl w:val="0"/>
          <w:numId w:val="3"/>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lastRenderedPageBreak/>
        <w:t>Man glaubt, dass das Gesetz hat ausgearbeitet werden können.</w:t>
      </w:r>
    </w:p>
    <w:p w:rsid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r w:rsidRPr="004E047A">
        <w:rPr>
          <w:rFonts w:ascii="Times New Roman" w:eastAsia="Times New Roman" w:hAnsi="Times New Roman" w:cs="Times New Roman"/>
          <w:b/>
          <w:bCs/>
          <w:sz w:val="27"/>
          <w:szCs w:val="27"/>
          <w:lang w:val="tr-TR" w:eastAsia="tr-TR"/>
        </w:rPr>
        <w:t>5. Vorgangspassiv im Konjunktiv II</w:t>
      </w:r>
    </w:p>
    <w:tbl>
      <w:tblPr>
        <w:tblW w:w="4000" w:type="pct"/>
        <w:tblCellSpacing w:w="15" w:type="dxa"/>
        <w:tblCellMar>
          <w:top w:w="15" w:type="dxa"/>
          <w:left w:w="15" w:type="dxa"/>
          <w:bottom w:w="15" w:type="dxa"/>
          <w:right w:w="15" w:type="dxa"/>
        </w:tblCellMar>
        <w:tblLook w:val="04A0"/>
      </w:tblPr>
      <w:tblGrid>
        <w:gridCol w:w="1849"/>
        <w:gridCol w:w="5150"/>
        <w:gridCol w:w="4276"/>
      </w:tblGrid>
      <w:tr w:rsidR="004E047A" w:rsidRPr="004E047A" w:rsidTr="004E047A">
        <w:trPr>
          <w:tblCellSpacing w:w="15" w:type="dxa"/>
        </w:trPr>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Aktiv</w:t>
            </w: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Vorgangspassiv</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Präsens</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würde das Gesetz ausarbeiten.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würde ausgearbeitet.</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hätte das Gesetz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wäre ausgearbeitet worden.*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Präteritum</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hätte das Gesetz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wäre ausgearbeitet worden.*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Plusquamperfekt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hätte das Gesetz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wäre ausgearbeitet worden.*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würde das Gesetz ausarbeiten.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würde ausgearbeitet werden.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würde das Gesetz ausgearbeitet haben.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würde ausgearbeitet worden sein.</w:t>
            </w:r>
          </w:p>
        </w:tc>
      </w:tr>
    </w:tbl>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*Beachten Sie, dass Perfekt, Präteritum und Plusquamperfekt im Konjunktiv eine gemeinsame Form besitzen.</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r w:rsidRPr="004E047A">
        <w:rPr>
          <w:rFonts w:ascii="Times New Roman" w:eastAsia="Times New Roman" w:hAnsi="Times New Roman" w:cs="Times New Roman"/>
          <w:b/>
          <w:bCs/>
          <w:sz w:val="27"/>
          <w:szCs w:val="27"/>
          <w:lang w:val="tr-TR" w:eastAsia="tr-TR"/>
        </w:rPr>
        <w:t>6. Vorgangspassiv und Konjunktiv I</w:t>
      </w:r>
    </w:p>
    <w:tbl>
      <w:tblPr>
        <w:tblW w:w="4000" w:type="pct"/>
        <w:tblCellSpacing w:w="15" w:type="dxa"/>
        <w:tblCellMar>
          <w:top w:w="15" w:type="dxa"/>
          <w:left w:w="15" w:type="dxa"/>
          <w:bottom w:w="15" w:type="dxa"/>
          <w:right w:w="15" w:type="dxa"/>
        </w:tblCellMar>
        <w:tblLook w:val="04A0"/>
      </w:tblPr>
      <w:tblGrid>
        <w:gridCol w:w="1849"/>
        <w:gridCol w:w="5152"/>
        <w:gridCol w:w="4274"/>
      </w:tblGrid>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Aktiv</w:t>
            </w: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Vorgangspassiv</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Präsens</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arbeite das Gesetz aus.</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werde ausgearbeitet.</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habe das Gesetz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sei ausgearbeitet worden.*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Präteritum</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habe das Gesetz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sei ausgearbeitet worden.*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Plusquamperfekt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habe das Gesetz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sei ausgearbeitet worden.*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werde das Gesetz ausarbeiten.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werde ausgearbeitet werden.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Fachgruppe werde das Gesetz ausgearbeitet haben.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werde ausgearbeitet worden sein.</w:t>
            </w:r>
          </w:p>
        </w:tc>
      </w:tr>
    </w:tbl>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*Beachten Sie, dass Perfekt, Präteritum und Plusquamperfekt im Konjunktiv eine gemeinsame Form besitzen.</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bookmarkStart w:id="2" w:name="RK2_7"/>
      <w:r w:rsidRPr="004E047A">
        <w:rPr>
          <w:rFonts w:ascii="Times New Roman" w:eastAsia="Times New Roman" w:hAnsi="Times New Roman" w:cs="Times New Roman"/>
          <w:b/>
          <w:bCs/>
          <w:sz w:val="27"/>
          <w:szCs w:val="27"/>
          <w:lang w:val="tr-TR" w:eastAsia="tr-TR"/>
        </w:rPr>
        <w:lastRenderedPageBreak/>
        <w:t xml:space="preserve">7. </w:t>
      </w:r>
      <w:bookmarkEnd w:id="2"/>
      <w:r w:rsidRPr="004E047A">
        <w:rPr>
          <w:rFonts w:ascii="Times New Roman" w:eastAsia="Times New Roman" w:hAnsi="Times New Roman" w:cs="Times New Roman"/>
          <w:b/>
          <w:bCs/>
          <w:sz w:val="27"/>
          <w:szCs w:val="27"/>
          <w:lang w:val="tr-TR" w:eastAsia="tr-TR"/>
        </w:rPr>
        <w:t>Passivfähigkeit</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Passivfähigkeit setzt voraus, dass hinter der Handlung, dem Geschehen ein Urheber erkennbar ist.</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Nicht alle transitiven Verben mit einem Akkusativobjekt sind passivfähig.</w:t>
      </w:r>
      <w:r w:rsidRPr="004E047A">
        <w:rPr>
          <w:rFonts w:ascii="Times New Roman" w:eastAsia="Times New Roman" w:hAnsi="Times New Roman" w:cs="Times New Roman"/>
          <w:sz w:val="24"/>
          <w:szCs w:val="24"/>
          <w:lang w:val="tr-TR" w:eastAsia="tr-TR"/>
        </w:rPr>
        <w:br/>
        <w:t xml:space="preserve">Demnach sind </w:t>
      </w:r>
      <w:r w:rsidRPr="004E047A">
        <w:rPr>
          <w:rFonts w:ascii="Times New Roman" w:eastAsia="Times New Roman" w:hAnsi="Times New Roman" w:cs="Times New Roman"/>
          <w:b/>
          <w:bCs/>
          <w:sz w:val="24"/>
          <w:szCs w:val="24"/>
          <w:lang w:val="tr-TR" w:eastAsia="tr-TR"/>
        </w:rPr>
        <w:t>nicht</w:t>
      </w:r>
      <w:r w:rsidRPr="004E047A">
        <w:rPr>
          <w:rFonts w:ascii="Times New Roman" w:eastAsia="Times New Roman" w:hAnsi="Times New Roman" w:cs="Times New Roman"/>
          <w:sz w:val="24"/>
          <w:szCs w:val="24"/>
          <w:lang w:val="tr-TR" w:eastAsia="tr-TR"/>
        </w:rPr>
        <w:t xml:space="preserve"> passivfähig: </w:t>
      </w:r>
    </w:p>
    <w:p w:rsidR="004E047A" w:rsidRPr="004E047A" w:rsidRDefault="004E047A" w:rsidP="004E047A">
      <w:pPr>
        <w:numPr>
          <w:ilvl w:val="0"/>
          <w:numId w:val="4"/>
        </w:numPr>
        <w:spacing w:before="100" w:beforeAutospacing="1" w:after="100" w:afterAutospacing="1" w:line="240" w:lineRule="auto"/>
        <w:rPr>
          <w:rFonts w:ascii="Times New Roman" w:eastAsia="Times New Roman" w:hAnsi="Times New Roman" w:cs="Times New Roman"/>
          <w:sz w:val="24"/>
          <w:szCs w:val="24"/>
          <w:lang w:val="tr-TR" w:eastAsia="tr-TR"/>
        </w:rPr>
      </w:pPr>
      <w:bookmarkStart w:id="3" w:name="RK2_7.1"/>
      <w:r w:rsidRPr="004E047A">
        <w:rPr>
          <w:rFonts w:ascii="Times New Roman" w:eastAsia="Times New Roman" w:hAnsi="Times New Roman" w:cs="Times New Roman"/>
          <w:sz w:val="24"/>
          <w:szCs w:val="24"/>
          <w:lang w:val="tr-TR" w:eastAsia="tr-TR"/>
        </w:rPr>
        <w:t>transitive Verben</w:t>
      </w:r>
      <w:bookmarkEnd w:id="3"/>
    </w:p>
    <w:p w:rsidR="004E047A" w:rsidRPr="004E047A" w:rsidRDefault="004E047A" w:rsidP="004E047A">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Verben des Besitzens, Habens, (auch geistiges Besitzen)</w:t>
      </w:r>
    </w:p>
    <w:p w:rsidR="004E047A" w:rsidRPr="004E047A" w:rsidRDefault="004E047A" w:rsidP="004E047A">
      <w:pPr>
        <w:spacing w:before="100" w:beforeAutospacing="1" w:after="100" w:afterAutospacing="1" w:line="240" w:lineRule="auto"/>
        <w:ind w:left="144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bekommen, besitzen, erhalten, haben, kennen, wissen, etc.</w:t>
      </w:r>
    </w:p>
    <w:p w:rsidR="004E047A" w:rsidRPr="004E047A" w:rsidRDefault="004E047A" w:rsidP="004E047A">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Verben, die eine Menge, einen Betrag, ein Gewicht angeben</w:t>
      </w:r>
    </w:p>
    <w:p w:rsidR="004E047A" w:rsidRPr="004E047A" w:rsidRDefault="004E047A" w:rsidP="004E047A">
      <w:pPr>
        <w:spacing w:before="100" w:beforeAutospacing="1" w:after="100" w:afterAutospacing="1" w:line="240" w:lineRule="auto"/>
        <w:ind w:left="144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beinhalten, betragen, enthalten, kosten, wiegen etc.</w:t>
      </w:r>
    </w:p>
    <w:p w:rsidR="004E047A" w:rsidRPr="004E047A" w:rsidRDefault="004E047A" w:rsidP="004E047A">
      <w:pPr>
        <w:numPr>
          <w:ilvl w:val="0"/>
          <w:numId w:val="4"/>
        </w:numPr>
        <w:spacing w:before="100" w:beforeAutospacing="1" w:after="100" w:afterAutospacing="1" w:line="240" w:lineRule="auto"/>
        <w:rPr>
          <w:rFonts w:ascii="Times New Roman" w:eastAsia="Times New Roman" w:hAnsi="Times New Roman" w:cs="Times New Roman"/>
          <w:sz w:val="24"/>
          <w:szCs w:val="24"/>
          <w:lang w:val="tr-TR" w:eastAsia="tr-TR"/>
        </w:rPr>
      </w:pPr>
      <w:bookmarkStart w:id="4" w:name="RK2_7.2"/>
      <w:r w:rsidRPr="004E047A">
        <w:rPr>
          <w:rFonts w:ascii="Times New Roman" w:eastAsia="Times New Roman" w:hAnsi="Times New Roman" w:cs="Times New Roman"/>
          <w:sz w:val="24"/>
          <w:szCs w:val="24"/>
          <w:lang w:val="tr-TR" w:eastAsia="tr-TR"/>
        </w:rPr>
        <w:t>intransitive Verben</w:t>
      </w:r>
      <w:bookmarkEnd w:id="4"/>
    </w:p>
    <w:p w:rsidR="004E047A" w:rsidRPr="004E047A" w:rsidRDefault="004E047A" w:rsidP="004E047A">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intransitive Verben, die ihr Perfekt mit </w:t>
      </w:r>
      <w:r w:rsidRPr="004E047A">
        <w:rPr>
          <w:rFonts w:ascii="Times New Roman" w:eastAsia="Times New Roman" w:hAnsi="Times New Roman" w:cs="Times New Roman"/>
          <w:i/>
          <w:iCs/>
          <w:sz w:val="24"/>
          <w:szCs w:val="24"/>
          <w:lang w:val="tr-TR" w:eastAsia="tr-TR"/>
        </w:rPr>
        <w:t>sein</w:t>
      </w:r>
      <w:r w:rsidRPr="004E047A">
        <w:rPr>
          <w:rFonts w:ascii="Times New Roman" w:eastAsia="Times New Roman" w:hAnsi="Times New Roman" w:cs="Times New Roman"/>
          <w:sz w:val="24"/>
          <w:szCs w:val="24"/>
          <w:lang w:val="tr-TR" w:eastAsia="tr-TR"/>
        </w:rPr>
        <w:t xml:space="preserve"> bilden (Verben der Zustandsänderung, Bewegung)</w:t>
      </w:r>
    </w:p>
    <w:p w:rsidR="004E047A" w:rsidRPr="004E047A" w:rsidRDefault="004E047A" w:rsidP="004E047A">
      <w:pPr>
        <w:spacing w:before="100" w:beforeAutospacing="1" w:after="100" w:afterAutospacing="1" w:line="240" w:lineRule="auto"/>
        <w:ind w:left="144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aufwachen, gehen, laufen, etc.</w:t>
      </w:r>
    </w:p>
    <w:p w:rsidR="004E047A" w:rsidRPr="004E047A" w:rsidRDefault="004E047A" w:rsidP="004E047A">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intransitive Verben, die ihr Perfekt mit </w:t>
      </w:r>
      <w:r w:rsidRPr="004E047A">
        <w:rPr>
          <w:rFonts w:ascii="Times New Roman" w:eastAsia="Times New Roman" w:hAnsi="Times New Roman" w:cs="Times New Roman"/>
          <w:i/>
          <w:iCs/>
          <w:sz w:val="24"/>
          <w:szCs w:val="24"/>
          <w:lang w:val="tr-TR" w:eastAsia="tr-TR"/>
        </w:rPr>
        <w:t>haben</w:t>
      </w:r>
      <w:r w:rsidRPr="004E047A">
        <w:rPr>
          <w:rFonts w:ascii="Times New Roman" w:eastAsia="Times New Roman" w:hAnsi="Times New Roman" w:cs="Times New Roman"/>
          <w:sz w:val="24"/>
          <w:szCs w:val="24"/>
          <w:lang w:val="tr-TR" w:eastAsia="tr-TR"/>
        </w:rPr>
        <w:t xml:space="preserve"> bilden, so genannte absolute Verben</w:t>
      </w:r>
    </w:p>
    <w:p w:rsidR="004E047A" w:rsidRPr="004E047A" w:rsidRDefault="004E047A" w:rsidP="004E047A">
      <w:pPr>
        <w:spacing w:before="100" w:beforeAutospacing="1" w:after="100" w:afterAutospacing="1" w:line="240" w:lineRule="auto"/>
        <w:ind w:left="144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atmen, blühen, brennen etc.</w:t>
      </w:r>
    </w:p>
    <w:p w:rsidR="004E047A" w:rsidRPr="004E047A" w:rsidRDefault="004E047A" w:rsidP="004E047A">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lang w:val="tr-TR" w:eastAsia="tr-TR"/>
        </w:rPr>
        <w:drawing>
          <wp:inline distT="0" distB="0" distL="0" distR="0">
            <wp:extent cx="99695" cy="81280"/>
            <wp:effectExtent l="19050" t="0" r="0" b="0"/>
            <wp:docPr id="11" name="Bild 11"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16" w:anchor="VI_2p5p2" w:history="1">
        <w:r w:rsidRPr="004E047A">
          <w:rPr>
            <w:rFonts w:ascii="Times New Roman" w:eastAsia="Times New Roman" w:hAnsi="Times New Roman" w:cs="Times New Roman"/>
            <w:color w:val="0000FF"/>
            <w:sz w:val="24"/>
            <w:szCs w:val="24"/>
            <w:u w:val="single"/>
            <w:lang w:val="tr-TR" w:eastAsia="tr-TR"/>
          </w:rPr>
          <w:t>echte reflexive Verben</w:t>
        </w:r>
      </w:hyperlink>
    </w:p>
    <w:p w:rsidR="004E047A" w:rsidRPr="004E047A" w:rsidRDefault="004E047A" w:rsidP="004E047A">
      <w:pPr>
        <w:spacing w:before="100" w:beforeAutospacing="1" w:after="100" w:afterAutospacing="1" w:line="240" w:lineRule="auto"/>
        <w:ind w:left="144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sich freuen, sich schämen, etc.</w:t>
      </w:r>
      <w:r w:rsidRPr="004E047A">
        <w:rPr>
          <w:rFonts w:ascii="Times New Roman" w:eastAsia="Times New Roman" w:hAnsi="Times New Roman" w:cs="Times New Roman"/>
          <w:sz w:val="24"/>
          <w:szCs w:val="24"/>
          <w:lang w:val="tr-TR" w:eastAsia="tr-TR"/>
        </w:rPr>
        <w:br/>
      </w:r>
      <w:proofErr w:type="gramStart"/>
      <w:r w:rsidRPr="004E047A">
        <w:rPr>
          <w:rFonts w:ascii="Times New Roman" w:eastAsia="Times New Roman" w:hAnsi="Times New Roman" w:cs="Times New Roman"/>
          <w:sz w:val="24"/>
          <w:szCs w:val="24"/>
          <w:lang w:val="tr-TR" w:eastAsia="tr-TR"/>
        </w:rPr>
        <w:t>(</w:t>
      </w:r>
      <w:proofErr w:type="gramEnd"/>
      <w:r w:rsidRPr="004E047A">
        <w:rPr>
          <w:rFonts w:ascii="Times New Roman" w:eastAsia="Times New Roman" w:hAnsi="Times New Roman" w:cs="Times New Roman"/>
          <w:sz w:val="24"/>
          <w:szCs w:val="24"/>
          <w:lang w:val="tr-TR" w:eastAsia="tr-TR"/>
        </w:rPr>
        <w:t xml:space="preserve">Eine Ausnahme bilden energische Aufforderungen und allg. Feststellungen / </w:t>
      </w:r>
      <w:r w:rsidRPr="004E047A">
        <w:rPr>
          <w:rFonts w:ascii="Courier New" w:eastAsia="Times New Roman" w:hAnsi="Courier New" w:cs="Courier New"/>
          <w:sz w:val="24"/>
          <w:szCs w:val="24"/>
          <w:lang w:val="tr-TR" w:eastAsia="tr-TR"/>
        </w:rPr>
        <w:t>Schon vor den Abstimmungen wird sich nicht eindeutig geäußert.</w:t>
      </w:r>
      <w:proofErr w:type="gramStart"/>
      <w:r w:rsidRPr="004E047A">
        <w:rPr>
          <w:rFonts w:ascii="Times New Roman" w:eastAsia="Times New Roman" w:hAnsi="Times New Roman" w:cs="Times New Roman"/>
          <w:sz w:val="24"/>
          <w:szCs w:val="24"/>
          <w:lang w:val="tr-TR" w:eastAsia="tr-TR"/>
        </w:rPr>
        <w:t>)</w:t>
      </w:r>
      <w:proofErr w:type="gramEnd"/>
      <w:r w:rsidRPr="004E047A">
        <w:rPr>
          <w:rFonts w:ascii="Times New Roman" w:eastAsia="Times New Roman" w:hAnsi="Times New Roman" w:cs="Times New Roman"/>
          <w:sz w:val="24"/>
          <w:szCs w:val="24"/>
          <w:lang w:val="tr-TR" w:eastAsia="tr-TR"/>
        </w:rPr>
        <w:t xml:space="preserve"> </w:t>
      </w:r>
    </w:p>
    <w:p w:rsidR="004E047A" w:rsidRPr="004E047A" w:rsidRDefault="004E047A" w:rsidP="004E047A">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lang w:val="tr-TR" w:eastAsia="tr-TR"/>
        </w:rPr>
        <w:drawing>
          <wp:inline distT="0" distB="0" distL="0" distR="0">
            <wp:extent cx="99695" cy="81280"/>
            <wp:effectExtent l="19050" t="0" r="0" b="0"/>
            <wp:docPr id="12" name="Bild 12"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17" w:anchor="VI_2p5p1" w:history="1">
        <w:r w:rsidRPr="004E047A">
          <w:rPr>
            <w:rFonts w:ascii="Times New Roman" w:eastAsia="Times New Roman" w:hAnsi="Times New Roman" w:cs="Times New Roman"/>
            <w:color w:val="0000FF"/>
            <w:sz w:val="24"/>
            <w:szCs w:val="24"/>
            <w:u w:val="single"/>
            <w:lang w:val="tr-TR" w:eastAsia="tr-TR"/>
          </w:rPr>
          <w:t>unechte reflexive Verben</w:t>
        </w:r>
      </w:hyperlink>
    </w:p>
    <w:p w:rsidR="004E047A" w:rsidRPr="004E047A" w:rsidRDefault="004E047A" w:rsidP="004E047A">
      <w:pPr>
        <w:spacing w:before="100" w:beforeAutospacing="1" w:after="100" w:afterAutospacing="1" w:line="240" w:lineRule="auto"/>
        <w:ind w:left="144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lastRenderedPageBreak/>
        <w:t>sich beherrschen, sich interessieren, sich verändern</w:t>
      </w:r>
      <w:r w:rsidRPr="004E047A">
        <w:rPr>
          <w:rFonts w:ascii="Times New Roman" w:eastAsia="Times New Roman" w:hAnsi="Times New Roman" w:cs="Times New Roman"/>
          <w:sz w:val="24"/>
          <w:szCs w:val="24"/>
          <w:lang w:val="tr-TR" w:eastAsia="tr-TR"/>
        </w:rPr>
        <w:br/>
        <w:t xml:space="preserve">(wenn anstelle eines Objekts ein Reflexivpronomen auftritt, z.B. </w:t>
      </w:r>
      <w:r w:rsidRPr="004E047A">
        <w:rPr>
          <w:rFonts w:ascii="Courier New" w:eastAsia="Times New Roman" w:hAnsi="Courier New" w:cs="Courier New"/>
          <w:sz w:val="24"/>
          <w:szCs w:val="24"/>
          <w:lang w:val="tr-TR" w:eastAsia="tr-TR"/>
        </w:rPr>
        <w:t>ich beherrsche mich</w:t>
      </w:r>
      <w:r w:rsidRPr="004E047A">
        <w:rPr>
          <w:rFonts w:ascii="Times New Roman" w:eastAsia="Times New Roman" w:hAnsi="Times New Roman" w:cs="Times New Roman"/>
          <w:sz w:val="24"/>
          <w:szCs w:val="24"/>
          <w:lang w:val="tr-TR" w:eastAsia="tr-TR"/>
        </w:rPr>
        <w:t xml:space="preserve">- </w:t>
      </w:r>
      <w:r w:rsidRPr="004E047A">
        <w:rPr>
          <w:rFonts w:ascii="Courier New" w:eastAsia="Times New Roman" w:hAnsi="Courier New" w:cs="Courier New"/>
          <w:sz w:val="24"/>
          <w:szCs w:val="24"/>
          <w:lang w:val="tr-TR" w:eastAsia="tr-TR"/>
        </w:rPr>
        <w:t>ich werde von mir beherrscht</w:t>
      </w:r>
      <w:r w:rsidRPr="004E047A">
        <w:rPr>
          <w:rFonts w:ascii="Times New Roman" w:eastAsia="Times New Roman" w:hAnsi="Times New Roman" w:cs="Times New Roman"/>
          <w:sz w:val="24"/>
          <w:szCs w:val="24"/>
          <w:lang w:val="tr-TR" w:eastAsia="tr-TR"/>
        </w:rPr>
        <w:t xml:space="preserve"> = unlogisch) </w:t>
      </w:r>
    </w:p>
    <w:p w:rsidR="004E047A" w:rsidRPr="004E047A" w:rsidRDefault="004E047A" w:rsidP="004E047A">
      <w:pPr>
        <w:numPr>
          <w:ilvl w:val="0"/>
          <w:numId w:val="4"/>
        </w:numPr>
        <w:spacing w:before="100" w:beforeAutospacing="1" w:after="100" w:afterAutospacing="1" w:line="240" w:lineRule="auto"/>
        <w:rPr>
          <w:rFonts w:ascii="Times New Roman" w:eastAsia="Times New Roman" w:hAnsi="Times New Roman" w:cs="Times New Roman"/>
          <w:sz w:val="24"/>
          <w:szCs w:val="24"/>
          <w:lang w:val="tr-TR" w:eastAsia="tr-TR"/>
        </w:rPr>
      </w:pPr>
      <w:bookmarkStart w:id="5" w:name="RK2_7.3"/>
      <w:r w:rsidRPr="004E047A">
        <w:rPr>
          <w:rFonts w:ascii="Times New Roman" w:eastAsia="Times New Roman" w:hAnsi="Times New Roman" w:cs="Times New Roman"/>
          <w:sz w:val="24"/>
          <w:szCs w:val="24"/>
          <w:lang w:val="tr-TR" w:eastAsia="tr-TR"/>
        </w:rPr>
        <w:t>weitere Verbgruppen, die kein Passiv bilden können</w:t>
      </w:r>
      <w:bookmarkEnd w:id="5"/>
    </w:p>
    <w:p w:rsidR="004E047A" w:rsidRPr="004E047A" w:rsidRDefault="004E047A" w:rsidP="004E047A">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unpersönliche Verben</w:t>
      </w:r>
    </w:p>
    <w:p w:rsidR="004E047A" w:rsidRPr="004E047A" w:rsidRDefault="004E047A" w:rsidP="004E047A">
      <w:pPr>
        <w:spacing w:before="100" w:beforeAutospacing="1" w:after="100" w:afterAutospacing="1" w:line="240" w:lineRule="auto"/>
        <w:ind w:left="1440"/>
        <w:rPr>
          <w:rFonts w:ascii="Times New Roman" w:eastAsia="Times New Roman" w:hAnsi="Times New Roman" w:cs="Times New Roman"/>
          <w:sz w:val="24"/>
          <w:szCs w:val="24"/>
          <w:lang w:val="tr-TR" w:eastAsia="tr-TR"/>
        </w:rPr>
      </w:pPr>
      <w:proofErr w:type="gramStart"/>
      <w:r w:rsidRPr="004E047A">
        <w:rPr>
          <w:rFonts w:ascii="Courier New" w:eastAsia="Times New Roman" w:hAnsi="Courier New" w:cs="Courier New"/>
          <w:sz w:val="24"/>
          <w:szCs w:val="24"/>
          <w:lang w:val="tr-TR" w:eastAsia="tr-TR"/>
        </w:rPr>
        <w:t>es</w:t>
      </w:r>
      <w:proofErr w:type="gramEnd"/>
      <w:r w:rsidRPr="004E047A">
        <w:rPr>
          <w:rFonts w:ascii="Courier New" w:eastAsia="Times New Roman" w:hAnsi="Courier New" w:cs="Courier New"/>
          <w:sz w:val="24"/>
          <w:szCs w:val="24"/>
          <w:lang w:val="tr-TR" w:eastAsia="tr-TR"/>
        </w:rPr>
        <w:t xml:space="preserve"> gibt, es regnet, es schneit, etc.</w:t>
      </w:r>
    </w:p>
    <w:p w:rsidR="004E047A" w:rsidRPr="004E047A" w:rsidRDefault="004E047A" w:rsidP="004E047A">
      <w:pPr>
        <w:numPr>
          <w:ilvl w:val="1"/>
          <w:numId w:val="4"/>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Verben, deren Akkusativobjekt eng zum Verb gehört (häufig auch Funktionsverbgefüge)</w:t>
      </w:r>
    </w:p>
    <w:p w:rsidR="004E047A" w:rsidRPr="004E047A" w:rsidRDefault="004E047A" w:rsidP="004E047A">
      <w:pPr>
        <w:spacing w:before="100" w:beforeAutospacing="1" w:after="100" w:afterAutospacing="1" w:line="240" w:lineRule="auto"/>
        <w:ind w:left="144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Zustimmung finden, zum Abschluss kommen</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bookmarkStart w:id="6" w:name="RK2_8"/>
      <w:r w:rsidRPr="004E047A">
        <w:rPr>
          <w:rFonts w:ascii="Times New Roman" w:eastAsia="Times New Roman" w:hAnsi="Times New Roman" w:cs="Times New Roman"/>
          <w:b/>
          <w:bCs/>
          <w:sz w:val="27"/>
          <w:szCs w:val="27"/>
          <w:lang w:val="tr-TR" w:eastAsia="tr-TR"/>
        </w:rPr>
        <w:t xml:space="preserve">8. </w:t>
      </w:r>
      <w:bookmarkEnd w:id="6"/>
      <w:r w:rsidRPr="004E047A">
        <w:rPr>
          <w:rFonts w:ascii="Times New Roman" w:eastAsia="Times New Roman" w:hAnsi="Times New Roman" w:cs="Times New Roman"/>
          <w:b/>
          <w:bCs/>
          <w:sz w:val="27"/>
          <w:szCs w:val="27"/>
          <w:lang w:val="tr-TR" w:eastAsia="tr-TR"/>
        </w:rPr>
        <w:t>Subjektloses und unpersönliches Passiv</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Hat der Aktivsatz kein Akkusativobjekt, kann der Passivsatz kein Subjekt haben, ist also subjektlos.</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Wir arbeiten an einem großen Projekt.</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An einem großen Projekt wird gearbeitet.</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Diese subjektlosen Sätze stehen immer im Singular. Das Vorfeld wird entweder durch ein Satzglied besetzt oder durch </w:t>
      </w:r>
      <w:r w:rsidRPr="004E047A">
        <w:rPr>
          <w:rFonts w:ascii="Times New Roman" w:eastAsia="Times New Roman" w:hAnsi="Times New Roman" w:cs="Times New Roman"/>
          <w:i/>
          <w:iCs/>
          <w:sz w:val="24"/>
          <w:szCs w:val="24"/>
          <w:lang w:val="tr-TR" w:eastAsia="tr-TR"/>
        </w:rPr>
        <w:t>es</w:t>
      </w:r>
      <w:r w:rsidRPr="004E047A">
        <w:rPr>
          <w:rFonts w:ascii="Times New Roman" w:eastAsia="Times New Roman" w:hAnsi="Times New Roman" w:cs="Times New Roman"/>
          <w:sz w:val="24"/>
          <w:szCs w:val="24"/>
          <w:lang w:val="tr-TR" w:eastAsia="tr-TR"/>
        </w:rPr>
        <w:t xml:space="preserve"> als "stellvertretendes" Subjekt. </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i/>
          <w:iCs/>
          <w:sz w:val="24"/>
          <w:szCs w:val="24"/>
          <w:lang w:val="tr-TR" w:eastAsia="tr-TR"/>
        </w:rPr>
        <w:t>Es</w:t>
      </w:r>
      <w:r w:rsidRPr="004E047A">
        <w:rPr>
          <w:rFonts w:ascii="Times New Roman" w:eastAsia="Times New Roman" w:hAnsi="Times New Roman" w:cs="Times New Roman"/>
          <w:sz w:val="24"/>
          <w:szCs w:val="24"/>
          <w:lang w:val="tr-TR" w:eastAsia="tr-TR"/>
        </w:rPr>
        <w:t xml:space="preserve"> wird verwendet, wenn:</w:t>
      </w:r>
    </w:p>
    <w:p w:rsidR="004E047A" w:rsidRPr="004E047A" w:rsidRDefault="004E047A" w:rsidP="004E047A">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kein Subjekt vorhanden ist. (</w:t>
      </w:r>
      <w:r w:rsidRPr="004E047A">
        <w:rPr>
          <w:rFonts w:ascii="Times New Roman" w:eastAsia="Times New Roman" w:hAnsi="Times New Roman" w:cs="Times New Roman"/>
          <w:i/>
          <w:iCs/>
          <w:sz w:val="24"/>
          <w:szCs w:val="24"/>
          <w:lang w:val="tr-TR" w:eastAsia="tr-TR"/>
        </w:rPr>
        <w:t>es</w:t>
      </w:r>
      <w:r w:rsidRPr="004E047A">
        <w:rPr>
          <w:rFonts w:ascii="Times New Roman" w:eastAsia="Times New Roman" w:hAnsi="Times New Roman" w:cs="Times New Roman"/>
          <w:sz w:val="24"/>
          <w:szCs w:val="24"/>
          <w:lang w:val="tr-TR" w:eastAsia="tr-TR"/>
        </w:rPr>
        <w:t xml:space="preserve"> ist stellvertretend für das Subjekt)</w:t>
      </w:r>
    </w:p>
    <w:p w:rsidR="004E047A" w:rsidRPr="004E047A" w:rsidRDefault="004E047A" w:rsidP="004E047A">
      <w:pPr>
        <w:spacing w:after="0"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Es wird an einem großen Projekt gearbeitet.</w:t>
      </w:r>
      <w:r w:rsidRPr="004E047A">
        <w:rPr>
          <w:rFonts w:ascii="Times New Roman" w:eastAsia="Times New Roman" w:hAnsi="Times New Roman" w:cs="Times New Roman"/>
          <w:sz w:val="24"/>
          <w:szCs w:val="24"/>
          <w:lang w:val="tr-TR" w:eastAsia="tr-TR"/>
        </w:rPr>
        <w:br/>
        <w:t xml:space="preserve">(besser ohne </w:t>
      </w:r>
      <w:r w:rsidRPr="004E047A">
        <w:rPr>
          <w:rFonts w:ascii="Times New Roman" w:eastAsia="Times New Roman" w:hAnsi="Times New Roman" w:cs="Times New Roman"/>
          <w:i/>
          <w:iCs/>
          <w:sz w:val="24"/>
          <w:szCs w:val="24"/>
          <w:lang w:val="tr-TR" w:eastAsia="tr-TR"/>
        </w:rPr>
        <w:t>es</w:t>
      </w:r>
      <w:r w:rsidRPr="004E047A">
        <w:rPr>
          <w:rFonts w:ascii="Times New Roman" w:eastAsia="Times New Roman" w:hAnsi="Times New Roman" w:cs="Times New Roman"/>
          <w:sz w:val="24"/>
          <w:szCs w:val="24"/>
          <w:lang w:val="tr-TR" w:eastAsia="tr-TR"/>
        </w:rPr>
        <w:t xml:space="preserve">: </w:t>
      </w:r>
      <w:r w:rsidRPr="004E047A">
        <w:rPr>
          <w:rFonts w:ascii="Courier New" w:eastAsia="Times New Roman" w:hAnsi="Courier New" w:cs="Courier New"/>
          <w:sz w:val="24"/>
          <w:szCs w:val="24"/>
          <w:lang w:val="tr-TR" w:eastAsia="tr-TR"/>
        </w:rPr>
        <w:t>An einem großen Projekt wird gearbeitet.</w:t>
      </w:r>
      <w:r w:rsidRPr="004E047A">
        <w:rPr>
          <w:rFonts w:ascii="Times New Roman" w:eastAsia="Times New Roman" w:hAnsi="Times New Roman" w:cs="Times New Roman"/>
          <w:sz w:val="24"/>
          <w:szCs w:val="24"/>
          <w:lang w:val="tr-TR" w:eastAsia="tr-TR"/>
        </w:rPr>
        <w:t xml:space="preserve">) </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Oder:</w:t>
      </w:r>
    </w:p>
    <w:p w:rsidR="004E047A" w:rsidRPr="004E047A" w:rsidRDefault="004E047A" w:rsidP="004E047A">
      <w:pPr>
        <w:numPr>
          <w:ilvl w:val="0"/>
          <w:numId w:val="5"/>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lastRenderedPageBreak/>
        <w:t>das Subjekt ein Satz ist: (</w:t>
      </w:r>
      <w:r w:rsidRPr="004E047A">
        <w:rPr>
          <w:rFonts w:ascii="Times New Roman" w:eastAsia="Times New Roman" w:hAnsi="Times New Roman" w:cs="Times New Roman"/>
          <w:i/>
          <w:iCs/>
          <w:sz w:val="24"/>
          <w:szCs w:val="24"/>
          <w:lang w:val="tr-TR" w:eastAsia="tr-TR"/>
        </w:rPr>
        <w:t>es</w:t>
      </w:r>
      <w:r w:rsidRPr="004E047A">
        <w:rPr>
          <w:rFonts w:ascii="Times New Roman" w:eastAsia="Times New Roman" w:hAnsi="Times New Roman" w:cs="Times New Roman"/>
          <w:sz w:val="24"/>
          <w:szCs w:val="24"/>
          <w:lang w:val="tr-TR" w:eastAsia="tr-TR"/>
        </w:rPr>
        <w:t xml:space="preserve"> im Vorfeld erleichtert die Lesbarkeit)</w:t>
      </w:r>
    </w:p>
    <w:p w:rsidR="004E047A" w:rsidRPr="004E047A" w:rsidRDefault="004E047A" w:rsidP="004E047A">
      <w:pPr>
        <w:spacing w:after="0"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Es wird erwartet, dass die Mitarbeiter engagiert sind.</w:t>
      </w:r>
      <w:r w:rsidRPr="004E047A">
        <w:rPr>
          <w:rFonts w:ascii="Times New Roman" w:eastAsia="Times New Roman" w:hAnsi="Times New Roman" w:cs="Times New Roman"/>
          <w:sz w:val="24"/>
          <w:szCs w:val="24"/>
          <w:lang w:val="tr-TR" w:eastAsia="tr-TR"/>
        </w:rPr>
        <w:br/>
      </w:r>
      <w:proofErr w:type="gramStart"/>
      <w:r w:rsidRPr="004E047A">
        <w:rPr>
          <w:rFonts w:ascii="Times New Roman" w:eastAsia="Times New Roman" w:hAnsi="Times New Roman" w:cs="Times New Roman"/>
          <w:sz w:val="24"/>
          <w:szCs w:val="24"/>
          <w:lang w:val="tr-TR" w:eastAsia="tr-TR"/>
        </w:rPr>
        <w:t>(</w:t>
      </w:r>
      <w:proofErr w:type="gramEnd"/>
      <w:r w:rsidRPr="004E047A">
        <w:rPr>
          <w:rFonts w:ascii="Courier New" w:eastAsia="Times New Roman" w:hAnsi="Courier New" w:cs="Courier New"/>
          <w:sz w:val="24"/>
          <w:szCs w:val="24"/>
          <w:lang w:val="tr-TR" w:eastAsia="tr-TR"/>
        </w:rPr>
        <w:t>Dass die Mitarbeiter engagiert sind wird erwartet.</w:t>
      </w:r>
      <w:r w:rsidRPr="004E047A">
        <w:rPr>
          <w:rFonts w:ascii="Times New Roman" w:eastAsia="Times New Roman" w:hAnsi="Times New Roman" w:cs="Times New Roman"/>
          <w:sz w:val="24"/>
          <w:szCs w:val="24"/>
          <w:lang w:val="tr-TR" w:eastAsia="tr-TR"/>
        </w:rPr>
        <w:t xml:space="preserve"> = weniger gut lesbar</w:t>
      </w:r>
      <w:proofErr w:type="gramStart"/>
      <w:r w:rsidRPr="004E047A">
        <w:rPr>
          <w:rFonts w:ascii="Times New Roman" w:eastAsia="Times New Roman" w:hAnsi="Times New Roman" w:cs="Times New Roman"/>
          <w:sz w:val="24"/>
          <w:szCs w:val="24"/>
          <w:lang w:val="tr-TR" w:eastAsia="tr-TR"/>
        </w:rPr>
        <w:t>)</w:t>
      </w:r>
      <w:proofErr w:type="gramEnd"/>
      <w:r w:rsidRPr="004E047A">
        <w:rPr>
          <w:rFonts w:ascii="Times New Roman" w:eastAsia="Times New Roman" w:hAnsi="Times New Roman" w:cs="Times New Roman"/>
          <w:sz w:val="24"/>
          <w:szCs w:val="24"/>
          <w:lang w:val="tr-TR" w:eastAsia="tr-TR"/>
        </w:rPr>
        <w:t xml:space="preserve"> </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i/>
          <w:iCs/>
          <w:sz w:val="24"/>
          <w:szCs w:val="24"/>
          <w:lang w:val="tr-TR" w:eastAsia="tr-TR"/>
        </w:rPr>
        <w:t>Es</w:t>
      </w:r>
      <w:r w:rsidRPr="004E047A">
        <w:rPr>
          <w:rFonts w:ascii="Times New Roman" w:eastAsia="Times New Roman" w:hAnsi="Times New Roman" w:cs="Times New Roman"/>
          <w:sz w:val="24"/>
          <w:szCs w:val="24"/>
          <w:lang w:val="tr-TR" w:eastAsia="tr-TR"/>
        </w:rPr>
        <w:t xml:space="preserve"> als stellvertretendes Subjekt steht nur am Beginn eines Hauptsatzes, nie in Nebensätzen.</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Allen ist bekannt, dass schon lange an diesem Projekt gearbeitet wird.</w:t>
      </w:r>
    </w:p>
    <w:p w:rsidR="004E047A" w:rsidRPr="004E047A" w:rsidRDefault="004E047A" w:rsidP="004E047A">
      <w:pPr>
        <w:spacing w:before="100" w:beforeAutospacing="1" w:after="100" w:afterAutospacing="1" w:line="240" w:lineRule="auto"/>
        <w:outlineLvl w:val="1"/>
        <w:rPr>
          <w:rFonts w:ascii="Times New Roman" w:eastAsia="Times New Roman" w:hAnsi="Times New Roman" w:cs="Times New Roman"/>
          <w:b/>
          <w:bCs/>
          <w:sz w:val="36"/>
          <w:szCs w:val="36"/>
          <w:lang w:val="tr-TR" w:eastAsia="tr-TR"/>
        </w:rPr>
      </w:pPr>
      <w:bookmarkStart w:id="7" w:name="RK3"/>
      <w:r w:rsidRPr="004E047A">
        <w:rPr>
          <w:rFonts w:ascii="Times New Roman" w:eastAsia="Times New Roman" w:hAnsi="Times New Roman" w:cs="Times New Roman"/>
          <w:b/>
          <w:bCs/>
          <w:sz w:val="36"/>
          <w:szCs w:val="36"/>
          <w:lang w:val="tr-TR" w:eastAsia="tr-TR"/>
        </w:rPr>
        <w:t xml:space="preserve">III. </w:t>
      </w:r>
      <w:bookmarkEnd w:id="7"/>
      <w:r w:rsidRPr="004E047A">
        <w:rPr>
          <w:rFonts w:ascii="Times New Roman" w:eastAsia="Times New Roman" w:hAnsi="Times New Roman" w:cs="Times New Roman"/>
          <w:b/>
          <w:bCs/>
          <w:sz w:val="36"/>
          <w:szCs w:val="36"/>
          <w:lang w:val="tr-TR" w:eastAsia="tr-TR"/>
        </w:rPr>
        <w:t>Passiversatz</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Um eine Häufung von Passivkonstruktionen zu vermeiden und trotzdem eine passivische Sichtweise auszudrücken, können auch Passivumschreibungen gebildet werden. Diese so genannten Passiversatzformen haben eine aktivische Verbform, jedoch eine passivische Bedeutung. Dabei ist das Subjekt des Satzes nicht der Urheber der Handlung oder Agens des Geschehens, sondern Objekt der Handlung.</w:t>
      </w:r>
    </w:p>
    <w:p w:rsidR="004E047A" w:rsidRPr="004E047A" w:rsidRDefault="004E047A" w:rsidP="004E047A">
      <w:pPr>
        <w:numPr>
          <w:ilvl w:val="0"/>
          <w:numId w:val="6"/>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Dieses Kapitel ist leicht zu verstehen.</w:t>
      </w:r>
    </w:p>
    <w:p w:rsidR="004E047A" w:rsidRPr="004E047A" w:rsidRDefault="004E047A" w:rsidP="004E047A">
      <w:pPr>
        <w:numPr>
          <w:ilvl w:val="0"/>
          <w:numId w:val="6"/>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Man kann das Kapitel leicht verstehen.</w:t>
      </w:r>
    </w:p>
    <w:p w:rsidR="004E047A" w:rsidRPr="004E047A" w:rsidRDefault="004E047A" w:rsidP="004E047A">
      <w:pPr>
        <w:numPr>
          <w:ilvl w:val="0"/>
          <w:numId w:val="6"/>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Das Kapitel kann leicht verstanden werden.</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Passiversatzformen können in zwei Gruppen aufgeteilt werden, die mit Modalfaktor und die ohne Modalfaktor. </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bookmarkStart w:id="8" w:name="RK3_1"/>
      <w:r w:rsidRPr="004E047A">
        <w:rPr>
          <w:rFonts w:ascii="Times New Roman" w:eastAsia="Times New Roman" w:hAnsi="Times New Roman" w:cs="Times New Roman"/>
          <w:b/>
          <w:bCs/>
          <w:sz w:val="27"/>
          <w:szCs w:val="27"/>
          <w:lang w:val="tr-TR" w:eastAsia="tr-TR"/>
        </w:rPr>
        <w:t xml:space="preserve">1. </w:t>
      </w:r>
      <w:bookmarkEnd w:id="8"/>
      <w:r w:rsidRPr="004E047A">
        <w:rPr>
          <w:rFonts w:ascii="Times New Roman" w:eastAsia="Times New Roman" w:hAnsi="Times New Roman" w:cs="Times New Roman"/>
          <w:b/>
          <w:bCs/>
          <w:sz w:val="27"/>
          <w:szCs w:val="27"/>
          <w:lang w:val="tr-TR" w:eastAsia="tr-TR"/>
        </w:rPr>
        <w:t>Passiversatz mit Modalfaktor</w:t>
      </w:r>
    </w:p>
    <w:p w:rsidR="004E047A" w:rsidRPr="004E047A" w:rsidRDefault="004E047A" w:rsidP="004E047A">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i/>
          <w:iCs/>
          <w:sz w:val="24"/>
          <w:szCs w:val="24"/>
          <w:lang w:val="tr-TR" w:eastAsia="tr-TR"/>
        </w:rPr>
        <w:t>sein</w:t>
      </w: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bleiben</w:t>
      </w: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stehen</w:t>
      </w: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es gibt</w:t>
      </w: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gehen</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zu</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Infinitiv</w:t>
      </w:r>
    </w:p>
    <w:p w:rsidR="004E047A" w:rsidRPr="004E047A" w:rsidRDefault="004E047A" w:rsidP="004E047A">
      <w:pPr>
        <w:numPr>
          <w:ilvl w:val="1"/>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Die Prüfung ist bis zum Semesterende abzulegen.</w:t>
      </w:r>
    </w:p>
    <w:p w:rsidR="004E047A" w:rsidRPr="004E047A" w:rsidRDefault="004E047A" w:rsidP="004E047A">
      <w:pPr>
        <w:numPr>
          <w:ilvl w:val="1"/>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Die Prüfung kann/soll/sollte/muss bis zum Semesterende abgelegt werden.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Die Konstruktion </w:t>
      </w:r>
      <w:r w:rsidRPr="004E047A">
        <w:rPr>
          <w:rFonts w:ascii="Times New Roman" w:eastAsia="Times New Roman" w:hAnsi="Times New Roman" w:cs="Times New Roman"/>
          <w:i/>
          <w:iCs/>
          <w:sz w:val="24"/>
          <w:szCs w:val="24"/>
          <w:lang w:val="tr-TR" w:eastAsia="tr-TR"/>
        </w:rPr>
        <w:t>sein</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zu</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Infinitiv</w:t>
      </w:r>
      <w:r w:rsidRPr="004E047A">
        <w:rPr>
          <w:rFonts w:ascii="Times New Roman" w:eastAsia="Times New Roman" w:hAnsi="Times New Roman" w:cs="Times New Roman"/>
          <w:sz w:val="24"/>
          <w:szCs w:val="24"/>
          <w:lang w:val="tr-TR" w:eastAsia="tr-TR"/>
        </w:rPr>
        <w:t xml:space="preserve"> drückt je nach Kontext eine Möglichkeit (</w:t>
      </w:r>
      <w:r w:rsidRPr="004E047A">
        <w:rPr>
          <w:rFonts w:ascii="Times New Roman" w:eastAsia="Times New Roman" w:hAnsi="Times New Roman" w:cs="Times New Roman"/>
          <w:i/>
          <w:iCs/>
          <w:sz w:val="24"/>
          <w:szCs w:val="24"/>
          <w:lang w:val="tr-TR" w:eastAsia="tr-TR"/>
        </w:rPr>
        <w:t>kann</w:t>
      </w:r>
      <w:r w:rsidRPr="004E047A">
        <w:rPr>
          <w:rFonts w:ascii="Times New Roman" w:eastAsia="Times New Roman" w:hAnsi="Times New Roman" w:cs="Times New Roman"/>
          <w:sz w:val="24"/>
          <w:szCs w:val="24"/>
          <w:lang w:val="tr-TR" w:eastAsia="tr-TR"/>
        </w:rPr>
        <w:t>), eine Forderung (</w:t>
      </w:r>
      <w:r w:rsidRPr="004E047A">
        <w:rPr>
          <w:rFonts w:ascii="Times New Roman" w:eastAsia="Times New Roman" w:hAnsi="Times New Roman" w:cs="Times New Roman"/>
          <w:i/>
          <w:iCs/>
          <w:sz w:val="24"/>
          <w:szCs w:val="24"/>
          <w:lang w:val="tr-TR" w:eastAsia="tr-TR"/>
        </w:rPr>
        <w:t>soll</w:t>
      </w:r>
      <w:r w:rsidRPr="004E047A">
        <w:rPr>
          <w:rFonts w:ascii="Times New Roman" w:eastAsia="Times New Roman" w:hAnsi="Times New Roman" w:cs="Times New Roman"/>
          <w:sz w:val="24"/>
          <w:szCs w:val="24"/>
          <w:lang w:val="tr-TR" w:eastAsia="tr-TR"/>
        </w:rPr>
        <w:t>) bzw. Empfehlung (</w:t>
      </w:r>
      <w:r w:rsidRPr="004E047A">
        <w:rPr>
          <w:rFonts w:ascii="Times New Roman" w:eastAsia="Times New Roman" w:hAnsi="Times New Roman" w:cs="Times New Roman"/>
          <w:i/>
          <w:iCs/>
          <w:sz w:val="24"/>
          <w:szCs w:val="24"/>
          <w:lang w:val="tr-TR" w:eastAsia="tr-TR"/>
        </w:rPr>
        <w:t>sollte</w:t>
      </w:r>
      <w:r w:rsidRPr="004E047A">
        <w:rPr>
          <w:rFonts w:ascii="Times New Roman" w:eastAsia="Times New Roman" w:hAnsi="Times New Roman" w:cs="Times New Roman"/>
          <w:sz w:val="24"/>
          <w:szCs w:val="24"/>
          <w:lang w:val="tr-TR" w:eastAsia="tr-TR"/>
        </w:rPr>
        <w:t>) oder eine Notwendigkeit (</w:t>
      </w:r>
      <w:r w:rsidRPr="004E047A">
        <w:rPr>
          <w:rFonts w:ascii="Times New Roman" w:eastAsia="Times New Roman" w:hAnsi="Times New Roman" w:cs="Times New Roman"/>
          <w:i/>
          <w:iCs/>
          <w:sz w:val="24"/>
          <w:szCs w:val="24"/>
          <w:lang w:val="tr-TR" w:eastAsia="tr-TR"/>
        </w:rPr>
        <w:t>muss</w:t>
      </w:r>
      <w:r w:rsidRPr="004E047A">
        <w:rPr>
          <w:rFonts w:ascii="Times New Roman" w:eastAsia="Times New Roman" w:hAnsi="Times New Roman" w:cs="Times New Roman"/>
          <w:sz w:val="24"/>
          <w:szCs w:val="24"/>
          <w:lang w:val="tr-TR" w:eastAsia="tr-TR"/>
        </w:rPr>
        <w:t xml:space="preserve">) aus. Der Handelnde, das Agens wird in der Regel nicht genannt. </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bleiben</w:t>
      </w: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stehen</w:t>
      </w: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es gibt</w:t>
      </w: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gehen</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zu</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Infinitiv</w:t>
      </w:r>
      <w:r w:rsidRPr="004E047A">
        <w:rPr>
          <w:rFonts w:ascii="Times New Roman" w:eastAsia="Times New Roman" w:hAnsi="Times New Roman" w:cs="Times New Roman"/>
          <w:sz w:val="24"/>
          <w:szCs w:val="24"/>
          <w:lang w:val="tr-TR" w:eastAsia="tr-TR"/>
        </w:rPr>
        <w:t xml:space="preserve"> werden relativ selten verwendet.</w:t>
      </w:r>
    </w:p>
    <w:p w:rsidR="004E047A" w:rsidRPr="004E047A" w:rsidRDefault="004E047A" w:rsidP="004E047A">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lastRenderedPageBreak/>
        <w:t>Reflexivkonstruktion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Der Artikel liest sich schnell.</w:t>
      </w:r>
    </w:p>
    <w:p w:rsidR="004E047A" w:rsidRPr="004E047A" w:rsidRDefault="004E047A" w:rsidP="004E047A">
      <w:pPr>
        <w:numPr>
          <w:ilvl w:val="1"/>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w:t>
      </w:r>
      <w:r w:rsidRPr="004E047A">
        <w:rPr>
          <w:rFonts w:ascii="Courier New" w:eastAsia="Times New Roman" w:hAnsi="Courier New" w:cs="Courier New"/>
          <w:sz w:val="24"/>
          <w:szCs w:val="24"/>
          <w:lang w:val="tr-TR" w:eastAsia="tr-TR"/>
        </w:rPr>
        <w:t>Man kann den Artikel schnell lesen.</w:t>
      </w:r>
    </w:p>
    <w:p w:rsidR="004E047A" w:rsidRPr="004E047A" w:rsidRDefault="004E047A" w:rsidP="004E047A">
      <w:pPr>
        <w:numPr>
          <w:ilvl w:val="1"/>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w:t>
      </w:r>
      <w:r w:rsidRPr="004E047A">
        <w:rPr>
          <w:rFonts w:ascii="Courier New" w:eastAsia="Times New Roman" w:hAnsi="Courier New" w:cs="Courier New"/>
          <w:sz w:val="24"/>
          <w:szCs w:val="24"/>
          <w:lang w:val="tr-TR" w:eastAsia="tr-TR"/>
        </w:rPr>
        <w:t>Der Artikel kann schnell gelesen werden.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 Reflexivkonstruktion drückt eine Möglichkeit (</w:t>
      </w:r>
      <w:r w:rsidRPr="004E047A">
        <w:rPr>
          <w:rFonts w:ascii="Times New Roman" w:eastAsia="Times New Roman" w:hAnsi="Times New Roman" w:cs="Times New Roman"/>
          <w:i/>
          <w:iCs/>
          <w:sz w:val="24"/>
          <w:szCs w:val="24"/>
          <w:lang w:val="tr-TR" w:eastAsia="tr-TR"/>
        </w:rPr>
        <w:t>kann</w:t>
      </w:r>
      <w:r w:rsidRPr="004E047A">
        <w:rPr>
          <w:rFonts w:ascii="Times New Roman" w:eastAsia="Times New Roman" w:hAnsi="Times New Roman" w:cs="Times New Roman"/>
          <w:sz w:val="24"/>
          <w:szCs w:val="24"/>
          <w:lang w:val="tr-TR" w:eastAsia="tr-TR"/>
        </w:rPr>
        <w:t xml:space="preserve">) aus. Bei dieser relativ selten gebrauchten Form des Passiversatzes kann das Subjekt nur eine Sache sein. Der Handelnde, das Agens kann nicht genannt werden. </w:t>
      </w:r>
    </w:p>
    <w:p w:rsidR="004E047A" w:rsidRPr="004E047A" w:rsidRDefault="004E047A" w:rsidP="004E047A">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i/>
          <w:iCs/>
          <w:sz w:val="24"/>
          <w:szCs w:val="24"/>
          <w:lang w:val="tr-TR" w:eastAsia="tr-TR"/>
        </w:rPr>
        <w:t>sein</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Adjektiv</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Suffix</w:t>
      </w:r>
      <w:r w:rsidRPr="004E047A">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noProof/>
          <w:sz w:val="24"/>
          <w:szCs w:val="24"/>
          <w:lang w:val="tr-TR" w:eastAsia="tr-TR"/>
        </w:rPr>
        <w:drawing>
          <wp:inline distT="0" distB="0" distL="0" distR="0">
            <wp:extent cx="99695" cy="81280"/>
            <wp:effectExtent l="19050" t="0" r="0" b="0"/>
            <wp:docPr id="13" name="Bild 13"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18" w:anchor="WIII_2p1" w:history="1">
        <w:r w:rsidRPr="004E047A">
          <w:rPr>
            <w:rFonts w:ascii="Times New Roman" w:eastAsia="Times New Roman" w:hAnsi="Times New Roman" w:cs="Times New Roman"/>
            <w:i/>
            <w:iCs/>
            <w:color w:val="0000FF"/>
            <w:sz w:val="24"/>
            <w:szCs w:val="24"/>
            <w:u w:val="single"/>
            <w:lang w:val="tr-TR" w:eastAsia="tr-TR"/>
          </w:rPr>
          <w:t>-bar</w:t>
        </w:r>
      </w:hyperlink>
      <w:r w:rsidRPr="004E047A">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noProof/>
          <w:sz w:val="24"/>
          <w:szCs w:val="24"/>
          <w:lang w:val="tr-TR" w:eastAsia="tr-TR"/>
        </w:rPr>
        <w:drawing>
          <wp:inline distT="0" distB="0" distL="0" distR="0">
            <wp:extent cx="99695" cy="81280"/>
            <wp:effectExtent l="19050" t="0" r="0" b="0"/>
            <wp:docPr id="14" name="Bild 14"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19" w:anchor="WIII_2p5" w:history="1">
        <w:r w:rsidRPr="004E047A">
          <w:rPr>
            <w:rFonts w:ascii="Times New Roman" w:eastAsia="Times New Roman" w:hAnsi="Times New Roman" w:cs="Times New Roman"/>
            <w:i/>
            <w:iCs/>
            <w:color w:val="0000FF"/>
            <w:sz w:val="24"/>
            <w:szCs w:val="24"/>
            <w:u w:val="single"/>
            <w:lang w:val="tr-TR" w:eastAsia="tr-TR"/>
          </w:rPr>
          <w:t>-lich</w:t>
        </w:r>
      </w:hyperlink>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-fähig</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Der Artikel ist lesbar.</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Der Artikel kann gelesen werden.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Der Artikel ist verständlich.</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Der Artikel kann verstanden werden.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Der Artikel ist erweiterungsfähig.</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Der Artikel kann erweitert werden.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Diese Form des Passiversatzes kann nicht von allen Verben gebildet werden und drückt eine Möglichkeit (</w:t>
      </w:r>
      <w:r w:rsidRPr="004E047A">
        <w:rPr>
          <w:rFonts w:ascii="Times New Roman" w:eastAsia="Times New Roman" w:hAnsi="Times New Roman" w:cs="Times New Roman"/>
          <w:i/>
          <w:iCs/>
          <w:sz w:val="24"/>
          <w:szCs w:val="24"/>
          <w:lang w:val="tr-TR" w:eastAsia="tr-TR"/>
        </w:rPr>
        <w:t>kann</w:t>
      </w:r>
      <w:r w:rsidRPr="004E047A">
        <w:rPr>
          <w:rFonts w:ascii="Times New Roman" w:eastAsia="Times New Roman" w:hAnsi="Times New Roman" w:cs="Times New Roman"/>
          <w:sz w:val="24"/>
          <w:szCs w:val="24"/>
          <w:lang w:val="tr-TR" w:eastAsia="tr-TR"/>
        </w:rPr>
        <w:t>) aus.</w:t>
      </w:r>
      <w:r w:rsidRPr="004E047A">
        <w:rPr>
          <w:rFonts w:ascii="Times New Roman" w:eastAsia="Times New Roman" w:hAnsi="Times New Roman" w:cs="Times New Roman"/>
          <w:sz w:val="24"/>
          <w:szCs w:val="24"/>
          <w:lang w:val="tr-TR" w:eastAsia="tr-TR"/>
        </w:rPr>
        <w:br/>
        <w:t xml:space="preserve">Der Handelnde, das Agens kann nicht genannt werden. </w:t>
      </w:r>
    </w:p>
    <w:p w:rsidR="004E047A" w:rsidRPr="004E047A" w:rsidRDefault="004E047A" w:rsidP="004E047A">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bookmarkStart w:id="9" w:name="RK3_1_4"/>
      <w:proofErr w:type="gramStart"/>
      <w:r w:rsidRPr="004E047A">
        <w:rPr>
          <w:rFonts w:ascii="Times New Roman" w:eastAsia="Times New Roman" w:hAnsi="Times New Roman" w:cs="Times New Roman"/>
          <w:i/>
          <w:iCs/>
          <w:sz w:val="24"/>
          <w:szCs w:val="24"/>
          <w:lang w:val="tr-TR" w:eastAsia="tr-TR"/>
        </w:rPr>
        <w:t>es</w:t>
      </w:r>
      <w:proofErr w:type="gramEnd"/>
      <w:r w:rsidRPr="004E047A">
        <w:rPr>
          <w:rFonts w:ascii="Times New Roman" w:eastAsia="Times New Roman" w:hAnsi="Times New Roman" w:cs="Times New Roman"/>
          <w:i/>
          <w:iCs/>
          <w:sz w:val="24"/>
          <w:szCs w:val="24"/>
          <w:lang w:val="tr-TR" w:eastAsia="tr-TR"/>
        </w:rPr>
        <w:t xml:space="preserve"> heißt</w:t>
      </w: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es gilt</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Infinitiv</w:t>
      </w:r>
      <w:r w:rsidRPr="004E047A">
        <w:rPr>
          <w:rFonts w:ascii="Times New Roman" w:eastAsia="Times New Roman" w:hAnsi="Times New Roman" w:cs="Times New Roman"/>
          <w:sz w:val="24"/>
          <w:szCs w:val="24"/>
          <w:lang w:val="tr-TR" w:eastAsia="tr-TR"/>
        </w:rPr>
        <w:t xml:space="preserve"> mit </w:t>
      </w:r>
      <w:r w:rsidRPr="004E047A">
        <w:rPr>
          <w:rFonts w:ascii="Times New Roman" w:eastAsia="Times New Roman" w:hAnsi="Times New Roman" w:cs="Times New Roman"/>
          <w:i/>
          <w:iCs/>
          <w:sz w:val="24"/>
          <w:szCs w:val="24"/>
          <w:lang w:val="tr-TR" w:eastAsia="tr-TR"/>
        </w:rPr>
        <w:t>zu</w:t>
      </w:r>
      <w:bookmarkEnd w:id="9"/>
      <w:r w:rsidRPr="004E047A">
        <w:rPr>
          <w:rFonts w:ascii="Times New Roman" w:eastAsia="Times New Roman" w:hAnsi="Times New Roman" w:cs="Times New Roman"/>
          <w:sz w:val="24"/>
          <w:szCs w:val="24"/>
          <w:lang w:val="tr-TR" w:eastAsia="tr-TR"/>
        </w:rPr>
        <w:br/>
      </w:r>
      <w:r w:rsidRPr="004E047A">
        <w:rPr>
          <w:rFonts w:ascii="Times New Roman" w:eastAsia="Times New Roman" w:hAnsi="Times New Roman" w:cs="Times New Roman"/>
          <w:i/>
          <w:iCs/>
          <w:sz w:val="24"/>
          <w:szCs w:val="24"/>
          <w:lang w:val="tr-TR" w:eastAsia="tr-TR"/>
        </w:rPr>
        <w:t>gehören</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Partizip II</w:t>
      </w:r>
    </w:p>
    <w:p w:rsidR="004E047A" w:rsidRPr="004E047A" w:rsidRDefault="004E047A" w:rsidP="004E047A">
      <w:pPr>
        <w:numPr>
          <w:ilvl w:val="1"/>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Es gilt, dieses Studium erfolgreich zu beenden.</w:t>
      </w:r>
    </w:p>
    <w:p w:rsidR="004E047A" w:rsidRPr="004E047A" w:rsidRDefault="004E047A" w:rsidP="004E047A">
      <w:pPr>
        <w:numPr>
          <w:ilvl w:val="1"/>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Es heißt, dieses Studium erfolgreich zu beenden.</w:t>
      </w:r>
    </w:p>
    <w:p w:rsidR="004E047A" w:rsidRPr="004E047A" w:rsidRDefault="004E047A" w:rsidP="004E047A">
      <w:pPr>
        <w:numPr>
          <w:ilvl w:val="1"/>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w:t>
      </w:r>
      <w:r w:rsidRPr="004E047A">
        <w:rPr>
          <w:rFonts w:ascii="Courier New" w:eastAsia="Times New Roman" w:hAnsi="Courier New" w:cs="Courier New"/>
          <w:sz w:val="24"/>
          <w:szCs w:val="24"/>
          <w:lang w:val="tr-TR" w:eastAsia="tr-TR"/>
        </w:rPr>
        <w:t>Dieses Studium muss / sollte erfolgreich beendet werden.</w:t>
      </w:r>
    </w:p>
    <w:p w:rsidR="004E047A" w:rsidRPr="004E047A" w:rsidRDefault="004E047A" w:rsidP="004E047A">
      <w:pPr>
        <w:numPr>
          <w:ilvl w:val="1"/>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w:t>
      </w:r>
      <w:r w:rsidRPr="004E047A">
        <w:rPr>
          <w:rFonts w:ascii="Courier New" w:eastAsia="Times New Roman" w:hAnsi="Courier New" w:cs="Courier New"/>
          <w:sz w:val="24"/>
          <w:szCs w:val="24"/>
          <w:lang w:val="tr-TR" w:eastAsia="tr-TR"/>
        </w:rPr>
        <w:t>Man muss / sollte dieses Studium erfolgreich beenden.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Dieser Artikel gehört veröffentlicht.</w:t>
      </w:r>
    </w:p>
    <w:p w:rsidR="004E047A" w:rsidRPr="004E047A" w:rsidRDefault="004E047A" w:rsidP="004E047A">
      <w:pPr>
        <w:numPr>
          <w:ilvl w:val="1"/>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lastRenderedPageBreak/>
        <w:t xml:space="preserve">→ </w:t>
      </w:r>
      <w:r w:rsidRPr="004E047A">
        <w:rPr>
          <w:rFonts w:ascii="Courier New" w:eastAsia="Times New Roman" w:hAnsi="Courier New" w:cs="Courier New"/>
          <w:sz w:val="24"/>
          <w:szCs w:val="24"/>
          <w:lang w:val="tr-TR" w:eastAsia="tr-TR"/>
        </w:rPr>
        <w:t>Dieser Artikel muss / sollte veröffentlicht werden.</w:t>
      </w:r>
    </w:p>
    <w:p w:rsidR="004E047A" w:rsidRPr="004E047A" w:rsidRDefault="004E047A" w:rsidP="004E047A">
      <w:pPr>
        <w:numPr>
          <w:ilvl w:val="1"/>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w:t>
      </w:r>
      <w:r w:rsidRPr="004E047A">
        <w:rPr>
          <w:rFonts w:ascii="Courier New" w:eastAsia="Times New Roman" w:hAnsi="Courier New" w:cs="Courier New"/>
          <w:sz w:val="24"/>
          <w:szCs w:val="24"/>
          <w:lang w:val="tr-TR" w:eastAsia="tr-TR"/>
        </w:rPr>
        <w:t>Man muss / sollte diesen Artikel veröffentlichen.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Diese Passivumschreibungen drücken eine Notwendigkeit (</w:t>
      </w:r>
      <w:r w:rsidRPr="004E047A">
        <w:rPr>
          <w:rFonts w:ascii="Times New Roman" w:eastAsia="Times New Roman" w:hAnsi="Times New Roman" w:cs="Times New Roman"/>
          <w:i/>
          <w:iCs/>
          <w:sz w:val="24"/>
          <w:szCs w:val="24"/>
          <w:lang w:val="tr-TR" w:eastAsia="tr-TR"/>
        </w:rPr>
        <w:t>muss</w:t>
      </w:r>
      <w:r w:rsidRPr="004E047A">
        <w:rPr>
          <w:rFonts w:ascii="Times New Roman" w:eastAsia="Times New Roman" w:hAnsi="Times New Roman" w:cs="Times New Roman"/>
          <w:sz w:val="24"/>
          <w:szCs w:val="24"/>
          <w:lang w:val="tr-TR" w:eastAsia="tr-TR"/>
        </w:rPr>
        <w:t>) bzw. eine Empfehlung (</w:t>
      </w:r>
      <w:r w:rsidRPr="004E047A">
        <w:rPr>
          <w:rFonts w:ascii="Times New Roman" w:eastAsia="Times New Roman" w:hAnsi="Times New Roman" w:cs="Times New Roman"/>
          <w:i/>
          <w:iCs/>
          <w:sz w:val="24"/>
          <w:szCs w:val="24"/>
          <w:lang w:val="tr-TR" w:eastAsia="tr-TR"/>
        </w:rPr>
        <w:t>sollte</w:t>
      </w:r>
      <w:r w:rsidRPr="004E047A">
        <w:rPr>
          <w:rFonts w:ascii="Times New Roman" w:eastAsia="Times New Roman" w:hAnsi="Times New Roman" w:cs="Times New Roman"/>
          <w:sz w:val="24"/>
          <w:szCs w:val="24"/>
          <w:lang w:val="tr-TR" w:eastAsia="tr-TR"/>
        </w:rPr>
        <w:t xml:space="preserve">) aus. Das Subjekt kann nur </w:t>
      </w:r>
      <w:r w:rsidRPr="004E047A">
        <w:rPr>
          <w:rFonts w:ascii="Times New Roman" w:eastAsia="Times New Roman" w:hAnsi="Times New Roman" w:cs="Times New Roman"/>
          <w:i/>
          <w:iCs/>
          <w:sz w:val="24"/>
          <w:szCs w:val="24"/>
          <w:lang w:val="tr-TR" w:eastAsia="tr-TR"/>
        </w:rPr>
        <w:t>es</w:t>
      </w:r>
      <w:r w:rsidRPr="004E047A">
        <w:rPr>
          <w:rFonts w:ascii="Times New Roman" w:eastAsia="Times New Roman" w:hAnsi="Times New Roman" w:cs="Times New Roman"/>
          <w:sz w:val="24"/>
          <w:szCs w:val="24"/>
          <w:lang w:val="tr-TR" w:eastAsia="tr-TR"/>
        </w:rPr>
        <w:t xml:space="preserve"> bzw. eine Sache sein. Das Agens wird nicht genannt. </w:t>
      </w:r>
    </w:p>
    <w:p w:rsidR="004E047A" w:rsidRPr="004E047A" w:rsidRDefault="004E047A" w:rsidP="004E047A">
      <w:pPr>
        <w:numPr>
          <w:ilvl w:val="0"/>
          <w:numId w:val="7"/>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i/>
          <w:iCs/>
          <w:sz w:val="24"/>
          <w:szCs w:val="24"/>
          <w:lang w:val="tr-TR" w:eastAsia="tr-TR"/>
        </w:rPr>
        <w:t>sich lassen</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Infinitiv</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Der Artikel lässt sich erklären</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Der Artikel kann erklärt werden.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Die Umschreibung mit </w:t>
      </w:r>
      <w:r w:rsidRPr="004E047A">
        <w:rPr>
          <w:rFonts w:ascii="Times New Roman" w:eastAsia="Times New Roman" w:hAnsi="Times New Roman" w:cs="Times New Roman"/>
          <w:i/>
          <w:iCs/>
          <w:sz w:val="24"/>
          <w:szCs w:val="24"/>
          <w:lang w:val="tr-TR" w:eastAsia="tr-TR"/>
        </w:rPr>
        <w:t>lassen</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Infinitiv</w:t>
      </w:r>
      <w:r w:rsidRPr="004E047A">
        <w:rPr>
          <w:rFonts w:ascii="Times New Roman" w:eastAsia="Times New Roman" w:hAnsi="Times New Roman" w:cs="Times New Roman"/>
          <w:sz w:val="24"/>
          <w:szCs w:val="24"/>
          <w:lang w:val="tr-TR" w:eastAsia="tr-TR"/>
        </w:rPr>
        <w:t xml:space="preserve"> drückt eine Möglichkeit (</w:t>
      </w:r>
      <w:r w:rsidRPr="004E047A">
        <w:rPr>
          <w:rFonts w:ascii="Times New Roman" w:eastAsia="Times New Roman" w:hAnsi="Times New Roman" w:cs="Times New Roman"/>
          <w:i/>
          <w:iCs/>
          <w:sz w:val="24"/>
          <w:szCs w:val="24"/>
          <w:lang w:val="tr-TR" w:eastAsia="tr-TR"/>
        </w:rPr>
        <w:t>kann</w:t>
      </w:r>
      <w:r w:rsidRPr="004E047A">
        <w:rPr>
          <w:rFonts w:ascii="Times New Roman" w:eastAsia="Times New Roman" w:hAnsi="Times New Roman" w:cs="Times New Roman"/>
          <w:sz w:val="24"/>
          <w:szCs w:val="24"/>
          <w:lang w:val="tr-TR" w:eastAsia="tr-TR"/>
        </w:rPr>
        <w:t xml:space="preserve">) aus. Dass die Handlung, das Geschehen möglich sind, liegt an der Sache und deren Beschaffenheit und nicht am Urheber des Geschehens. Der Handelnde, das Agens kann nicht genannt werden. </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bookmarkStart w:id="10" w:name="RK3_2"/>
      <w:r w:rsidRPr="004E047A">
        <w:rPr>
          <w:rFonts w:ascii="Times New Roman" w:eastAsia="Times New Roman" w:hAnsi="Times New Roman" w:cs="Times New Roman"/>
          <w:b/>
          <w:bCs/>
          <w:sz w:val="27"/>
          <w:szCs w:val="27"/>
          <w:lang w:val="tr-TR" w:eastAsia="tr-TR"/>
        </w:rPr>
        <w:t xml:space="preserve">2. </w:t>
      </w:r>
      <w:bookmarkEnd w:id="10"/>
      <w:r w:rsidRPr="004E047A">
        <w:rPr>
          <w:rFonts w:ascii="Times New Roman" w:eastAsia="Times New Roman" w:hAnsi="Times New Roman" w:cs="Times New Roman"/>
          <w:b/>
          <w:bCs/>
          <w:sz w:val="27"/>
          <w:szCs w:val="27"/>
          <w:lang w:val="tr-TR" w:eastAsia="tr-TR"/>
        </w:rPr>
        <w:t>Passiversatz ohne Modalfaktor</w:t>
      </w:r>
    </w:p>
    <w:p w:rsidR="004E047A" w:rsidRPr="004E047A" w:rsidRDefault="004E047A" w:rsidP="004E047A">
      <w:pPr>
        <w:numPr>
          <w:ilvl w:val="0"/>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i/>
          <w:iCs/>
          <w:sz w:val="24"/>
          <w:szCs w:val="24"/>
          <w:lang w:val="tr-TR" w:eastAsia="tr-TR"/>
        </w:rPr>
        <w:t>sich</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etwas</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jdn. lassen</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Infinitiv</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Die Dozentin lässt Wörterbücher benutzen.</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Die Dozentin erlaubt, dass Wörterbücher benutzt werden.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Im Gegensatz zur Passivumschreibung </w:t>
      </w:r>
      <w:r w:rsidRPr="004E047A">
        <w:rPr>
          <w:rFonts w:ascii="Times New Roman" w:eastAsia="Times New Roman" w:hAnsi="Times New Roman" w:cs="Times New Roman"/>
          <w:i/>
          <w:iCs/>
          <w:sz w:val="24"/>
          <w:szCs w:val="24"/>
          <w:lang w:val="tr-TR" w:eastAsia="tr-TR"/>
        </w:rPr>
        <w:t>sich lassen</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Infinitiv</w:t>
      </w:r>
      <w:r w:rsidRPr="004E047A">
        <w:rPr>
          <w:rFonts w:ascii="Times New Roman" w:eastAsia="Times New Roman" w:hAnsi="Times New Roman" w:cs="Times New Roman"/>
          <w:sz w:val="24"/>
          <w:szCs w:val="24"/>
          <w:lang w:val="tr-TR" w:eastAsia="tr-TR"/>
        </w:rPr>
        <w:t xml:space="preserve"> mit Modalfaktor handelt es sich hier um eine Passivumschreibung, bei der es sich um Personen handelt und der Handelnde genannt werden kann. Diese Form drückt die Bedeutung </w:t>
      </w:r>
      <w:r w:rsidRPr="004E047A">
        <w:rPr>
          <w:rFonts w:ascii="Times New Roman" w:eastAsia="Times New Roman" w:hAnsi="Times New Roman" w:cs="Times New Roman"/>
          <w:i/>
          <w:iCs/>
          <w:sz w:val="24"/>
          <w:szCs w:val="24"/>
          <w:lang w:val="tr-TR" w:eastAsia="tr-TR"/>
        </w:rPr>
        <w:t>veranlassen</w:t>
      </w: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erlauben</w:t>
      </w:r>
      <w:r w:rsidRPr="004E047A">
        <w:rPr>
          <w:rFonts w:ascii="Times New Roman" w:eastAsia="Times New Roman" w:hAnsi="Times New Roman" w:cs="Times New Roman"/>
          <w:sz w:val="24"/>
          <w:szCs w:val="24"/>
          <w:lang w:val="tr-TR" w:eastAsia="tr-TR"/>
        </w:rPr>
        <w:t xml:space="preserve"> aus. </w:t>
      </w:r>
    </w:p>
    <w:p w:rsidR="004E047A" w:rsidRPr="004E047A" w:rsidRDefault="004E047A" w:rsidP="004E047A">
      <w:pPr>
        <w:numPr>
          <w:ilvl w:val="0"/>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Adressatenpassiv:</w:t>
      </w:r>
      <w:r w:rsidRPr="004E047A">
        <w:rPr>
          <w:rFonts w:ascii="Times New Roman" w:eastAsia="Times New Roman" w:hAnsi="Times New Roman" w:cs="Times New Roman"/>
          <w:sz w:val="24"/>
          <w:szCs w:val="24"/>
          <w:lang w:val="tr-TR" w:eastAsia="tr-TR"/>
        </w:rPr>
        <w:br/>
      </w:r>
      <w:r w:rsidRPr="004E047A">
        <w:rPr>
          <w:rFonts w:ascii="Times New Roman" w:eastAsia="Times New Roman" w:hAnsi="Times New Roman" w:cs="Times New Roman"/>
          <w:i/>
          <w:iCs/>
          <w:sz w:val="24"/>
          <w:szCs w:val="24"/>
          <w:lang w:val="tr-TR" w:eastAsia="tr-TR"/>
        </w:rPr>
        <w:t>bekommen</w:t>
      </w: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erhalten</w:t>
      </w:r>
      <w:r w:rsidRPr="004E047A">
        <w:rPr>
          <w:rFonts w:ascii="Times New Roman" w:eastAsia="Times New Roman" w:hAnsi="Times New Roman" w:cs="Times New Roman"/>
          <w:sz w:val="24"/>
          <w:szCs w:val="24"/>
          <w:lang w:val="tr-TR" w:eastAsia="tr-TR"/>
        </w:rPr>
        <w:t>, (</w:t>
      </w:r>
      <w:r w:rsidRPr="004E047A">
        <w:rPr>
          <w:rFonts w:ascii="Times New Roman" w:eastAsia="Times New Roman" w:hAnsi="Times New Roman" w:cs="Times New Roman"/>
          <w:i/>
          <w:iCs/>
          <w:sz w:val="24"/>
          <w:szCs w:val="24"/>
          <w:lang w:val="tr-TR" w:eastAsia="tr-TR"/>
        </w:rPr>
        <w:t>kriegen</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Partizip II</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Die Studierenden bekommen den Sachverhalt von der Dozentin erklärt.</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Den Studierenden wird der Sachverhalt von der Dozentin erklärt.</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lastRenderedPageBreak/>
        <w:t xml:space="preserve">Diese Form des Passiversatzes lässt sich nur von Verben bilden, die ein Dativ- und ein Akkusativobjekt haben </w:t>
      </w:r>
      <w:proofErr w:type="gramStart"/>
      <w:r w:rsidRPr="004E047A">
        <w:rPr>
          <w:rFonts w:ascii="Times New Roman" w:eastAsia="Times New Roman" w:hAnsi="Times New Roman" w:cs="Times New Roman"/>
          <w:sz w:val="24"/>
          <w:szCs w:val="24"/>
          <w:lang w:val="tr-TR" w:eastAsia="tr-TR"/>
        </w:rPr>
        <w:t>(</w:t>
      </w:r>
      <w:proofErr w:type="gramEnd"/>
      <w:r w:rsidRPr="004E047A">
        <w:rPr>
          <w:rFonts w:ascii="Times New Roman" w:eastAsia="Times New Roman" w:hAnsi="Times New Roman" w:cs="Times New Roman"/>
          <w:sz w:val="24"/>
          <w:szCs w:val="24"/>
          <w:lang w:val="tr-TR" w:eastAsia="tr-TR"/>
        </w:rPr>
        <w:t>jdm. etwas anbieten, schenken etc.</w:t>
      </w:r>
      <w:proofErr w:type="gramStart"/>
      <w:r w:rsidRPr="004E047A">
        <w:rPr>
          <w:rFonts w:ascii="Times New Roman" w:eastAsia="Times New Roman" w:hAnsi="Times New Roman" w:cs="Times New Roman"/>
          <w:sz w:val="24"/>
          <w:szCs w:val="24"/>
          <w:lang w:val="tr-TR" w:eastAsia="tr-TR"/>
        </w:rPr>
        <w:t>)</w:t>
      </w:r>
      <w:proofErr w:type="gramEnd"/>
      <w:r w:rsidRPr="004E047A">
        <w:rPr>
          <w:rFonts w:ascii="Times New Roman" w:eastAsia="Times New Roman" w:hAnsi="Times New Roman" w:cs="Times New Roman"/>
          <w:sz w:val="24"/>
          <w:szCs w:val="24"/>
          <w:lang w:val="tr-TR" w:eastAsia="tr-TR"/>
        </w:rPr>
        <w:t>. Im Adressatenpassiv wird das Dativobjekt zum Subjekt, während das Akkusativobjekt, die Sache, Akkusativobjekt bleibt. Der Handelnde kann genannt werden.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w:t>
      </w:r>
      <w:r w:rsidRPr="004E047A">
        <w:rPr>
          <w:rFonts w:ascii="Times New Roman" w:eastAsia="Times New Roman" w:hAnsi="Times New Roman" w:cs="Times New Roman"/>
          <w:i/>
          <w:iCs/>
          <w:sz w:val="24"/>
          <w:szCs w:val="24"/>
          <w:lang w:val="tr-TR" w:eastAsia="tr-TR"/>
        </w:rPr>
        <w:t>kriegen</w:t>
      </w:r>
      <w:r w:rsidRPr="004E047A">
        <w:rPr>
          <w:rFonts w:ascii="Times New Roman" w:eastAsia="Times New Roman" w:hAnsi="Times New Roman" w:cs="Times New Roman"/>
          <w:sz w:val="24"/>
          <w:szCs w:val="24"/>
          <w:lang w:val="tr-TR" w:eastAsia="tr-TR"/>
        </w:rPr>
        <w:t xml:space="preserve"> wird umgangssprachlich verwendet. In schriftlichen Texten wird </w:t>
      </w:r>
      <w:r w:rsidRPr="004E047A">
        <w:rPr>
          <w:rFonts w:ascii="Times New Roman" w:eastAsia="Times New Roman" w:hAnsi="Times New Roman" w:cs="Times New Roman"/>
          <w:i/>
          <w:iCs/>
          <w:sz w:val="24"/>
          <w:szCs w:val="24"/>
          <w:lang w:val="tr-TR" w:eastAsia="tr-TR"/>
        </w:rPr>
        <w:t>bekommen/erhalten</w:t>
      </w:r>
      <w:r w:rsidRPr="004E047A">
        <w:rPr>
          <w:rFonts w:ascii="Times New Roman" w:eastAsia="Times New Roman" w:hAnsi="Times New Roman" w:cs="Times New Roman"/>
          <w:sz w:val="24"/>
          <w:szCs w:val="24"/>
          <w:lang w:val="tr-TR" w:eastAsia="tr-TR"/>
        </w:rPr>
        <w:t xml:space="preserve"> bevorzugt. </w:t>
      </w:r>
    </w:p>
    <w:p w:rsidR="004E047A" w:rsidRPr="004E047A" w:rsidRDefault="004E047A" w:rsidP="004E047A">
      <w:pPr>
        <w:numPr>
          <w:ilvl w:val="0"/>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i/>
          <w:iCs/>
          <w:sz w:val="24"/>
          <w:szCs w:val="24"/>
          <w:lang w:val="tr-TR" w:eastAsia="tr-TR"/>
        </w:rPr>
        <w:t>passivische Funktionsverbgefüge</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Funktionsverbgefüge bestehen aus einem Funktionsverb (ein Verb, das wenig Eigenbedeutung hat) und einem nominalen Bestandteil, beide bilden eine semantische Einheit. Diese Gefüge sind typisch für die Verwaltungs-, Fach- und Nachrichtensprache. Sie können aktivische oder passivische Bedeutung haben.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Die Arbeit findet Anerkennung.</w:t>
      </w:r>
    </w:p>
    <w:p w:rsidR="004E047A" w:rsidRPr="004E047A" w:rsidRDefault="004E047A" w:rsidP="004E047A">
      <w:pPr>
        <w:numPr>
          <w:ilvl w:val="1"/>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w:t>
      </w:r>
      <w:r w:rsidRPr="004E047A">
        <w:rPr>
          <w:rFonts w:ascii="Courier New" w:eastAsia="Times New Roman" w:hAnsi="Courier New" w:cs="Courier New"/>
          <w:sz w:val="24"/>
          <w:szCs w:val="24"/>
          <w:lang w:val="tr-TR" w:eastAsia="tr-TR"/>
        </w:rPr>
        <w:t>Man erkennt die Arbeit an.</w:t>
      </w:r>
    </w:p>
    <w:p w:rsidR="004E047A" w:rsidRPr="004E047A" w:rsidRDefault="004E047A" w:rsidP="004E047A">
      <w:pPr>
        <w:numPr>
          <w:ilvl w:val="1"/>
          <w:numId w:val="8"/>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w:t>
      </w:r>
      <w:r w:rsidRPr="004E047A">
        <w:rPr>
          <w:rFonts w:ascii="Courier New" w:eastAsia="Times New Roman" w:hAnsi="Courier New" w:cs="Courier New"/>
          <w:sz w:val="24"/>
          <w:szCs w:val="24"/>
          <w:lang w:val="tr-TR" w:eastAsia="tr-TR"/>
        </w:rPr>
        <w:t>Die Arbeit wird anerkannt.</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Diese Form der Passivumschreibung ist nur möglich, wenn ein Grundverb zur Verfügung steht, das vom nominalen Teil des Funktionsverbgefüges abgeleitet ist (Anerkennung → anerkennen) . Die Verbalsubstantive können im Präpositionalkasus (in Erfahrung bringen), im Akkusativ (Anerkennung finden) oder seltener im Dativ (einer Kontrolle unterliegen) stehen. Das Agens kann genannt werden. </w:t>
      </w:r>
    </w:p>
    <w:p w:rsidR="004E047A" w:rsidRPr="004E047A" w:rsidRDefault="004E047A" w:rsidP="004E047A">
      <w:pPr>
        <w:spacing w:before="100" w:beforeAutospacing="1" w:after="100" w:afterAutospacing="1" w:line="240" w:lineRule="auto"/>
        <w:outlineLvl w:val="1"/>
        <w:rPr>
          <w:rFonts w:ascii="Times New Roman" w:eastAsia="Times New Roman" w:hAnsi="Times New Roman" w:cs="Times New Roman"/>
          <w:b/>
          <w:bCs/>
          <w:sz w:val="36"/>
          <w:szCs w:val="36"/>
          <w:lang w:val="tr-TR" w:eastAsia="tr-TR"/>
        </w:rPr>
      </w:pPr>
      <w:bookmarkStart w:id="11" w:name="RK4"/>
      <w:r w:rsidRPr="004E047A">
        <w:rPr>
          <w:rFonts w:ascii="Times New Roman" w:eastAsia="Times New Roman" w:hAnsi="Times New Roman" w:cs="Times New Roman"/>
          <w:b/>
          <w:bCs/>
          <w:sz w:val="36"/>
          <w:szCs w:val="36"/>
          <w:lang w:val="tr-TR" w:eastAsia="tr-TR"/>
        </w:rPr>
        <w:t xml:space="preserve">IV. </w:t>
      </w:r>
      <w:bookmarkEnd w:id="11"/>
      <w:r w:rsidRPr="004E047A">
        <w:rPr>
          <w:rFonts w:ascii="Times New Roman" w:eastAsia="Times New Roman" w:hAnsi="Times New Roman" w:cs="Times New Roman"/>
          <w:b/>
          <w:bCs/>
          <w:sz w:val="36"/>
          <w:szCs w:val="36"/>
          <w:lang w:val="tr-TR" w:eastAsia="tr-TR"/>
        </w:rPr>
        <w:t>Zustandspassiv</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bookmarkStart w:id="12" w:name="RK4_1"/>
      <w:r w:rsidRPr="004E047A">
        <w:rPr>
          <w:rFonts w:ascii="Times New Roman" w:eastAsia="Times New Roman" w:hAnsi="Times New Roman" w:cs="Times New Roman"/>
          <w:b/>
          <w:bCs/>
          <w:sz w:val="27"/>
          <w:szCs w:val="27"/>
          <w:lang w:val="tr-TR" w:eastAsia="tr-TR"/>
        </w:rPr>
        <w:t xml:space="preserve">1. </w:t>
      </w:r>
      <w:bookmarkEnd w:id="12"/>
      <w:r w:rsidRPr="004E047A">
        <w:rPr>
          <w:rFonts w:ascii="Times New Roman" w:eastAsia="Times New Roman" w:hAnsi="Times New Roman" w:cs="Times New Roman"/>
          <w:b/>
          <w:bCs/>
          <w:sz w:val="27"/>
          <w:szCs w:val="27"/>
          <w:lang w:val="tr-TR" w:eastAsia="tr-TR"/>
        </w:rPr>
        <w:t>Unterscheidung von Vorgangs- und Zustandspassiv</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Das Zustandspassiv wird gebildet mit dem Auxiliarverb </w:t>
      </w:r>
      <w:r w:rsidRPr="004E047A">
        <w:rPr>
          <w:rFonts w:ascii="Times New Roman" w:eastAsia="Times New Roman" w:hAnsi="Times New Roman" w:cs="Times New Roman"/>
          <w:i/>
          <w:iCs/>
          <w:sz w:val="24"/>
          <w:szCs w:val="24"/>
          <w:lang w:val="tr-TR" w:eastAsia="tr-TR"/>
        </w:rPr>
        <w:t>sein</w:t>
      </w:r>
      <w:r w:rsidRPr="004E047A">
        <w:rPr>
          <w:rFonts w:ascii="Times New Roman" w:eastAsia="Times New Roman" w:hAnsi="Times New Roman" w:cs="Times New Roman"/>
          <w:sz w:val="24"/>
          <w:szCs w:val="24"/>
          <w:lang w:val="tr-TR" w:eastAsia="tr-TR"/>
        </w:rPr>
        <w:t xml:space="preserve"> und dem </w:t>
      </w:r>
      <w:r w:rsidRPr="004E047A">
        <w:rPr>
          <w:rFonts w:ascii="Times New Roman" w:eastAsia="Times New Roman" w:hAnsi="Times New Roman" w:cs="Times New Roman"/>
          <w:i/>
          <w:iCs/>
          <w:sz w:val="24"/>
          <w:szCs w:val="24"/>
          <w:lang w:val="tr-TR" w:eastAsia="tr-TR"/>
        </w:rPr>
        <w:t>Partizip II</w:t>
      </w:r>
      <w:r w:rsidRPr="004E047A">
        <w:rPr>
          <w:rFonts w:ascii="Times New Roman" w:eastAsia="Times New Roman" w:hAnsi="Times New Roman" w:cs="Times New Roman"/>
          <w:sz w:val="24"/>
          <w:szCs w:val="24"/>
          <w:lang w:val="tr-TR" w:eastAsia="tr-TR"/>
        </w:rPr>
        <w:t xml:space="preserve"> des Vollverbs. </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Das Gesetz ist ausgearbeitet.</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lastRenderedPageBreak/>
        <w:t xml:space="preserve">Das Zustandspassiv unterscheidet sich vom Vorgangspassiv in der Perspektive auf das Gesagte. Beim Vorgangspassiv steht der Vorgang, der noch nicht abgeschlossen ist, im Mittelpunkt, das Geschehen ist somit prozessorientiert (dynamisch). Das Zustandspassiv stellt dagegen einen Zustand dar, der das Resultat eines abgeschlossenen Vorgangs ist (statisch). Somit ist das Aktiv wie auch das Vorgangspassiv im Vergleich zum Zustandspassiv vorzeitig. </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Die Fachgruppe arbeitet das Gesetz aus.</w:t>
      </w:r>
      <w:r w:rsidRPr="004E047A">
        <w:rPr>
          <w:rFonts w:ascii="Times New Roman" w:eastAsia="Times New Roman" w:hAnsi="Times New Roman" w:cs="Times New Roman"/>
          <w:sz w:val="24"/>
          <w:szCs w:val="24"/>
          <w:lang w:val="tr-TR" w:eastAsia="tr-TR"/>
        </w:rPr>
        <w:t xml:space="preserve"> (Aktiv) </w:t>
      </w:r>
    </w:p>
    <w:p w:rsidR="004E047A" w:rsidRPr="004E047A" w:rsidRDefault="004E047A" w:rsidP="004E047A">
      <w:pPr>
        <w:numPr>
          <w:ilvl w:val="0"/>
          <w:numId w:val="9"/>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w:t>
      </w:r>
      <w:r w:rsidRPr="004E047A">
        <w:rPr>
          <w:rFonts w:ascii="Courier New" w:eastAsia="Times New Roman" w:hAnsi="Courier New" w:cs="Courier New"/>
          <w:sz w:val="24"/>
          <w:szCs w:val="24"/>
          <w:lang w:val="tr-TR" w:eastAsia="tr-TR"/>
        </w:rPr>
        <w:t>Das Gesetz wird ausgearbeitet.</w:t>
      </w:r>
      <w:r w:rsidRPr="004E047A">
        <w:rPr>
          <w:rFonts w:ascii="Times New Roman" w:eastAsia="Times New Roman" w:hAnsi="Times New Roman" w:cs="Times New Roman"/>
          <w:sz w:val="24"/>
          <w:szCs w:val="24"/>
          <w:lang w:val="tr-TR" w:eastAsia="tr-TR"/>
        </w:rPr>
        <w:t xml:space="preserve"> (Vorgangspassiv)</w:t>
      </w:r>
    </w:p>
    <w:p w:rsidR="004E047A" w:rsidRPr="004E047A" w:rsidRDefault="004E047A" w:rsidP="004E047A">
      <w:pPr>
        <w:numPr>
          <w:ilvl w:val="0"/>
          <w:numId w:val="9"/>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w:t>
      </w:r>
      <w:r w:rsidRPr="004E047A">
        <w:rPr>
          <w:rFonts w:ascii="Courier New" w:eastAsia="Times New Roman" w:hAnsi="Courier New" w:cs="Courier New"/>
          <w:sz w:val="24"/>
          <w:szCs w:val="24"/>
          <w:lang w:val="tr-TR" w:eastAsia="tr-TR"/>
        </w:rPr>
        <w:t>Das Gesetz ist ausgearbeitet.</w:t>
      </w:r>
      <w:r w:rsidRPr="004E047A">
        <w:rPr>
          <w:rFonts w:ascii="Times New Roman" w:eastAsia="Times New Roman" w:hAnsi="Times New Roman" w:cs="Times New Roman"/>
          <w:sz w:val="24"/>
          <w:szCs w:val="24"/>
          <w:lang w:val="tr-TR" w:eastAsia="tr-TR"/>
        </w:rPr>
        <w:t xml:space="preserve"> (Zustandspassiv)</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Gemeinsam ist dem Vorgangs- und Zustandspassiv, dass das Subjekt nicht identisch mit dem Agens ist. Beim Zustandspassiv wird das Agens in der Regel nicht genannt. </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bookmarkStart w:id="13" w:name="RK4_2"/>
      <w:r w:rsidRPr="004E047A">
        <w:rPr>
          <w:rFonts w:ascii="Times New Roman" w:eastAsia="Times New Roman" w:hAnsi="Times New Roman" w:cs="Times New Roman"/>
          <w:b/>
          <w:bCs/>
          <w:sz w:val="27"/>
          <w:szCs w:val="27"/>
          <w:lang w:val="tr-TR" w:eastAsia="tr-TR"/>
        </w:rPr>
        <w:t xml:space="preserve">2. </w:t>
      </w:r>
      <w:bookmarkEnd w:id="13"/>
      <w:r w:rsidRPr="004E047A">
        <w:rPr>
          <w:rFonts w:ascii="Times New Roman" w:eastAsia="Times New Roman" w:hAnsi="Times New Roman" w:cs="Times New Roman"/>
          <w:b/>
          <w:bCs/>
          <w:sz w:val="27"/>
          <w:szCs w:val="27"/>
          <w:lang w:val="tr-TR" w:eastAsia="tr-TR"/>
        </w:rPr>
        <w:t>Formenbildung</w:t>
      </w:r>
    </w:p>
    <w:tbl>
      <w:tblPr>
        <w:tblW w:w="4000" w:type="pct"/>
        <w:tblCellSpacing w:w="15" w:type="dxa"/>
        <w:tblCellMar>
          <w:top w:w="15" w:type="dxa"/>
          <w:left w:w="15" w:type="dxa"/>
          <w:bottom w:w="15" w:type="dxa"/>
          <w:right w:w="15" w:type="dxa"/>
        </w:tblCellMar>
        <w:tblLook w:val="04A0"/>
      </w:tblPr>
      <w:tblGrid>
        <w:gridCol w:w="1986"/>
        <w:gridCol w:w="4580"/>
        <w:gridCol w:w="4709"/>
      </w:tblGrid>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Vorgangspassiv</w:t>
            </w: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Zustandspassiv</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Präsens</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wird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ist ausgearbeitet.</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ist ausgearbeitet worden.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ist ausgearbeitet gewesen.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Präteritum</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wurde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war ausgearbeitet.</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Plusquamperfekt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war ausgearbeitet worden.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war ausgearbeitet gewesen.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wird ausgearbeitet werden.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wird ausgearbeitet sein.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wird ausgearbeitet worden sein.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wird ausgearbeitet gewesen sein.</w:t>
            </w:r>
          </w:p>
        </w:tc>
      </w:tr>
    </w:tbl>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bookmarkStart w:id="14" w:name="RK4_4"/>
      <w:r w:rsidRPr="004E047A">
        <w:rPr>
          <w:rFonts w:ascii="Times New Roman" w:eastAsia="Times New Roman" w:hAnsi="Times New Roman" w:cs="Times New Roman"/>
          <w:b/>
          <w:bCs/>
          <w:sz w:val="27"/>
          <w:szCs w:val="27"/>
          <w:lang w:val="tr-TR" w:eastAsia="tr-TR"/>
        </w:rPr>
        <w:t xml:space="preserve">3. </w:t>
      </w:r>
      <w:bookmarkEnd w:id="14"/>
      <w:r w:rsidRPr="004E047A">
        <w:rPr>
          <w:rFonts w:ascii="Times New Roman" w:eastAsia="Times New Roman" w:hAnsi="Times New Roman" w:cs="Times New Roman"/>
          <w:b/>
          <w:bCs/>
          <w:sz w:val="27"/>
          <w:szCs w:val="27"/>
          <w:lang w:val="tr-TR" w:eastAsia="tr-TR"/>
        </w:rPr>
        <w:t>Zustandspassiv im Konjunktiv II</w:t>
      </w:r>
    </w:p>
    <w:tbl>
      <w:tblPr>
        <w:tblW w:w="4000" w:type="pct"/>
        <w:tblCellSpacing w:w="15" w:type="dxa"/>
        <w:tblCellMar>
          <w:top w:w="15" w:type="dxa"/>
          <w:left w:w="15" w:type="dxa"/>
          <w:bottom w:w="15" w:type="dxa"/>
          <w:right w:w="15" w:type="dxa"/>
        </w:tblCellMar>
        <w:tblLook w:val="04A0"/>
      </w:tblPr>
      <w:tblGrid>
        <w:gridCol w:w="1928"/>
        <w:gridCol w:w="4611"/>
        <w:gridCol w:w="4736"/>
      </w:tblGrid>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Vorgangspassiv</w:t>
            </w: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Zustandspassiv</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Präsens</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würde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wäre ausgearbeitet.</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wäre ausgearbeitet worden.*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wäre ausgearbeitet gewesen.*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Präteritum</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wäre ausgearbeitet worden.*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wäre ausgearbeitet gewesen.*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lastRenderedPageBreak/>
              <w:t>Plusquamperfekt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wäre ausgearbeitet worden.*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wäre ausgearbeitet gewesen.*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würde ausgearbeitet werden.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würde ausgearbeitet sein.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würde ausgearbeitet worden sein.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würde ausgearbeitet gewesen sein.</w:t>
            </w:r>
          </w:p>
        </w:tc>
      </w:tr>
    </w:tbl>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Beachten Sie, dass Perfekt, Präteritum und Plusquamperfekt im Konjunktiv eine gemeinsame Form besitzen.</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bookmarkStart w:id="15" w:name="RK4_5"/>
      <w:r w:rsidRPr="004E047A">
        <w:rPr>
          <w:rFonts w:ascii="Times New Roman" w:eastAsia="Times New Roman" w:hAnsi="Times New Roman" w:cs="Times New Roman"/>
          <w:b/>
          <w:bCs/>
          <w:sz w:val="27"/>
          <w:szCs w:val="27"/>
          <w:lang w:val="tr-TR" w:eastAsia="tr-TR"/>
        </w:rPr>
        <w:t xml:space="preserve">4. </w:t>
      </w:r>
      <w:bookmarkEnd w:id="15"/>
      <w:r w:rsidRPr="004E047A">
        <w:rPr>
          <w:rFonts w:ascii="Times New Roman" w:eastAsia="Times New Roman" w:hAnsi="Times New Roman" w:cs="Times New Roman"/>
          <w:b/>
          <w:bCs/>
          <w:sz w:val="27"/>
          <w:szCs w:val="27"/>
          <w:lang w:val="tr-TR" w:eastAsia="tr-TR"/>
        </w:rPr>
        <w:t>Zustandspassiv im Konjunktiv I</w:t>
      </w:r>
    </w:p>
    <w:tbl>
      <w:tblPr>
        <w:tblW w:w="4000" w:type="pct"/>
        <w:tblCellSpacing w:w="15" w:type="dxa"/>
        <w:tblCellMar>
          <w:top w:w="15" w:type="dxa"/>
          <w:left w:w="15" w:type="dxa"/>
          <w:bottom w:w="15" w:type="dxa"/>
          <w:right w:w="15" w:type="dxa"/>
        </w:tblCellMar>
        <w:tblLook w:val="04A0"/>
      </w:tblPr>
      <w:tblGrid>
        <w:gridCol w:w="1932"/>
        <w:gridCol w:w="4608"/>
        <w:gridCol w:w="4735"/>
      </w:tblGrid>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Vorgangspassiv</w:t>
            </w:r>
          </w:p>
        </w:tc>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Zustandspassiv</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Präsens</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werde ausgearbeitet.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sei ausgearbeitet.</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sei ausgearbeitet worden. *</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sei ausgearbeitet gewesen.*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Präteritum</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sei ausgearbeitet worden.*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sei ausgearbeitet gewesen.*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Plusquamperfekt</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sei ausgearbeitet worden.*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sei ausgearbeitet gewesen.*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werde ausgearbeitet sein.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werde ausgearbeitet sein.</w:t>
            </w:r>
          </w:p>
        </w:tc>
      </w:tr>
      <w:tr w:rsidR="004E047A" w:rsidRPr="004E047A" w:rsidTr="004E047A">
        <w:trPr>
          <w:tblCellSpacing w:w="15" w:type="dxa"/>
        </w:trPr>
        <w:tc>
          <w:tcPr>
            <w:tcW w:w="0" w:type="auto"/>
            <w:vAlign w:val="center"/>
            <w:hideMark/>
          </w:tcPr>
          <w:p w:rsidR="004E047A" w:rsidRPr="004E047A" w:rsidRDefault="004E047A" w:rsidP="004E047A">
            <w:pPr>
              <w:spacing w:after="0" w:line="240" w:lineRule="auto"/>
              <w:jc w:val="center"/>
              <w:rPr>
                <w:rFonts w:ascii="Times New Roman" w:eastAsia="Times New Roman" w:hAnsi="Times New Roman" w:cs="Times New Roman"/>
                <w:b/>
                <w:bCs/>
                <w:sz w:val="24"/>
                <w:szCs w:val="24"/>
                <w:lang w:val="tr-TR" w:eastAsia="tr-TR"/>
              </w:rPr>
            </w:pPr>
            <w:r w:rsidRPr="004E047A">
              <w:rPr>
                <w:rFonts w:ascii="Times New Roman" w:eastAsia="Times New Roman" w:hAnsi="Times New Roman" w:cs="Times New Roman"/>
                <w:b/>
                <w:bCs/>
                <w:sz w:val="24"/>
                <w:szCs w:val="24"/>
                <w:lang w:val="tr-TR" w:eastAsia="tr-TR"/>
              </w:rPr>
              <w:t>Futur II</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werde ausgearbeitet worden sein.</w:t>
            </w:r>
          </w:p>
        </w:tc>
        <w:tc>
          <w:tcPr>
            <w:tcW w:w="0" w:type="auto"/>
            <w:vAlign w:val="center"/>
            <w:hideMark/>
          </w:tcPr>
          <w:p w:rsidR="004E047A" w:rsidRPr="004E047A" w:rsidRDefault="004E047A" w:rsidP="004E047A">
            <w:pPr>
              <w:spacing w:after="0"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Das Gesetz werde ausgearbeitet gewesen sein.</w:t>
            </w:r>
          </w:p>
        </w:tc>
      </w:tr>
    </w:tbl>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 Beachten Sie, dass Perfekt, Präteritum und Plusquamperfekt im Konjunktiv eine gemeinsame Form besitzen. </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bookmarkStart w:id="16" w:name="RK4_6"/>
      <w:r w:rsidRPr="004E047A">
        <w:rPr>
          <w:rFonts w:ascii="Times New Roman" w:eastAsia="Times New Roman" w:hAnsi="Times New Roman" w:cs="Times New Roman"/>
          <w:b/>
          <w:bCs/>
          <w:sz w:val="27"/>
          <w:szCs w:val="27"/>
          <w:lang w:val="tr-TR" w:eastAsia="tr-TR"/>
        </w:rPr>
        <w:t xml:space="preserve">5. </w:t>
      </w:r>
      <w:bookmarkEnd w:id="16"/>
      <w:r w:rsidRPr="004E047A">
        <w:rPr>
          <w:rFonts w:ascii="Times New Roman" w:eastAsia="Times New Roman" w:hAnsi="Times New Roman" w:cs="Times New Roman"/>
          <w:b/>
          <w:bCs/>
          <w:sz w:val="27"/>
          <w:szCs w:val="27"/>
          <w:lang w:val="tr-TR" w:eastAsia="tr-TR"/>
        </w:rPr>
        <w:t>Beschränkung bei der Bildung des Zustandspassivs</w:t>
      </w:r>
    </w:p>
    <w:p w:rsidR="004E047A" w:rsidRPr="004E047A" w:rsidRDefault="004E047A" w:rsidP="004E047A">
      <w:pPr>
        <w:numPr>
          <w:ilvl w:val="0"/>
          <w:numId w:val="10"/>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In der Regel lässt sich aus den transitiven Verben, die ein Vorgangspassiv bilden können, auch ein Zustandspassiv bilden. Jedoch gibt es transitive Verben, die zwar die Bildung eines Vorgangspassivs, aber kein Zustandspassiv erlauben. </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Man bewundert den Politiker.</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Der Politiker wird bewundert.</w:t>
      </w:r>
      <w:r w:rsidRPr="004E047A">
        <w:rPr>
          <w:rFonts w:ascii="Times New Roman" w:eastAsia="Times New Roman" w:hAnsi="Times New Roman" w:cs="Times New Roman"/>
          <w:sz w:val="24"/>
          <w:szCs w:val="24"/>
          <w:lang w:val="tr-TR" w:eastAsia="tr-TR"/>
        </w:rPr>
        <w:br/>
        <w:t xml:space="preserve">Aber nicht: </w:t>
      </w:r>
      <w:r w:rsidRPr="004E047A">
        <w:rPr>
          <w:rFonts w:ascii="Cambria Math" w:eastAsia="Times New Roman" w:hAnsi="Cambria Math" w:cs="Cambria Math"/>
          <w:sz w:val="24"/>
          <w:szCs w:val="24"/>
          <w:lang w:val="tr-TR" w:eastAsia="tr-TR"/>
        </w:rPr>
        <w:t>∗</w:t>
      </w:r>
      <w:r w:rsidRPr="004E047A">
        <w:rPr>
          <w:rFonts w:ascii="Courier New" w:eastAsia="Times New Roman" w:hAnsi="Courier New" w:cs="Courier New"/>
          <w:sz w:val="24"/>
          <w:szCs w:val="24"/>
          <w:lang w:val="tr-TR" w:eastAsia="tr-TR"/>
        </w:rPr>
        <w:t>Der Politiker ist bewundert.</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Die Voraussetzung zur Bildung eines Zustandspassivs liegt in der Bedeutung des Verbs. D.h. es muss sich semantisch um Verben handeln, die einen Übergang von einem Zustand in einen anderen ausdrücken. Indem der Vorgang oder das Geschehen abgeschlossen ist, muss ein neuer, veränderter Zustand von gewisser Dauer entstanden sein. </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lastRenderedPageBreak/>
        <w:t>Das Gesetz wird ausgearbeitet.</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Das Gesetz ist ausgearbeitet.</w:t>
      </w:r>
    </w:p>
    <w:p w:rsidR="004E047A" w:rsidRPr="004E047A" w:rsidRDefault="004E047A" w:rsidP="004E047A">
      <w:pPr>
        <w:numPr>
          <w:ilvl w:val="0"/>
          <w:numId w:val="10"/>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Intransitive Verben können in der Regel kein Zustandspassiv bilden.</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Die Deutschen reisen nach wie vor viel.</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Nach wie vor wird viel gereist.</w:t>
      </w:r>
      <w:r w:rsidRPr="004E047A">
        <w:rPr>
          <w:rFonts w:ascii="Times New Roman" w:eastAsia="Times New Roman" w:hAnsi="Times New Roman" w:cs="Times New Roman"/>
          <w:sz w:val="24"/>
          <w:szCs w:val="24"/>
          <w:lang w:val="tr-TR" w:eastAsia="tr-TR"/>
        </w:rPr>
        <w:br/>
        <w:t xml:space="preserve">Aber nicht: </w:t>
      </w:r>
      <w:r w:rsidRPr="004E047A">
        <w:rPr>
          <w:rFonts w:ascii="Cambria Math" w:eastAsia="Times New Roman" w:hAnsi="Cambria Math" w:cs="Cambria Math"/>
          <w:sz w:val="24"/>
          <w:szCs w:val="24"/>
          <w:lang w:val="tr-TR" w:eastAsia="tr-TR"/>
        </w:rPr>
        <w:t>∗</w:t>
      </w:r>
      <w:r w:rsidRPr="004E047A">
        <w:rPr>
          <w:rFonts w:ascii="Courier New" w:eastAsia="Times New Roman" w:hAnsi="Courier New" w:cs="Courier New"/>
          <w:sz w:val="24"/>
          <w:szCs w:val="24"/>
          <w:lang w:val="tr-TR" w:eastAsia="tr-TR"/>
        </w:rPr>
        <w:t>Nach wie vor ist viel gereist.</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Ausnahmen bilden einige Verben mit einem Dativobjekt, die vereinzelt ein subjektloses Zustandspassiv bilden. </w:t>
      </w:r>
    </w:p>
    <w:p w:rsidR="004E047A" w:rsidRPr="004E047A" w:rsidRDefault="004E047A" w:rsidP="004E047A">
      <w:pPr>
        <w:spacing w:before="100" w:beforeAutospacing="1" w:after="100" w:afterAutospacing="1" w:line="240" w:lineRule="auto"/>
        <w:ind w:left="720"/>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Dem Studenten ist mit der Literaturangabe nicht geholfen.</w:t>
      </w:r>
    </w:p>
    <w:p w:rsidR="004E047A" w:rsidRPr="004E047A" w:rsidRDefault="004E047A" w:rsidP="004E047A">
      <w:pPr>
        <w:spacing w:before="100" w:beforeAutospacing="1" w:after="100" w:afterAutospacing="1" w:line="240" w:lineRule="auto"/>
        <w:outlineLvl w:val="2"/>
        <w:rPr>
          <w:rFonts w:ascii="Times New Roman" w:eastAsia="Times New Roman" w:hAnsi="Times New Roman" w:cs="Times New Roman"/>
          <w:b/>
          <w:bCs/>
          <w:sz w:val="27"/>
          <w:szCs w:val="27"/>
          <w:lang w:val="tr-TR" w:eastAsia="tr-TR"/>
        </w:rPr>
      </w:pPr>
      <w:bookmarkStart w:id="17" w:name="RK4_7"/>
      <w:r w:rsidRPr="004E047A">
        <w:rPr>
          <w:rFonts w:ascii="Times New Roman" w:eastAsia="Times New Roman" w:hAnsi="Times New Roman" w:cs="Times New Roman"/>
          <w:b/>
          <w:bCs/>
          <w:sz w:val="27"/>
          <w:szCs w:val="27"/>
          <w:lang w:val="tr-TR" w:eastAsia="tr-TR"/>
        </w:rPr>
        <w:t>6. Abgrenzungen zu anderen Konstruktionen</w:t>
      </w:r>
      <w:bookmarkEnd w:id="17"/>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Das Zustandspassiv wird durch seine Bildung von </w:t>
      </w:r>
      <w:r w:rsidRPr="004E047A">
        <w:rPr>
          <w:rFonts w:ascii="Times New Roman" w:eastAsia="Times New Roman" w:hAnsi="Times New Roman" w:cs="Times New Roman"/>
          <w:i/>
          <w:iCs/>
          <w:sz w:val="24"/>
          <w:szCs w:val="24"/>
          <w:lang w:val="tr-TR" w:eastAsia="tr-TR"/>
        </w:rPr>
        <w:t>sein</w:t>
      </w:r>
      <w:r w:rsidRPr="004E047A">
        <w:rPr>
          <w:rFonts w:ascii="Times New Roman" w:eastAsia="Times New Roman" w:hAnsi="Times New Roman" w:cs="Times New Roman"/>
          <w:sz w:val="24"/>
          <w:szCs w:val="24"/>
          <w:lang w:val="tr-TR" w:eastAsia="tr-TR"/>
        </w:rPr>
        <w:t xml:space="preserve"> + </w:t>
      </w:r>
      <w:r w:rsidRPr="004E047A">
        <w:rPr>
          <w:rFonts w:ascii="Times New Roman" w:eastAsia="Times New Roman" w:hAnsi="Times New Roman" w:cs="Times New Roman"/>
          <w:i/>
          <w:iCs/>
          <w:sz w:val="24"/>
          <w:szCs w:val="24"/>
          <w:lang w:val="tr-TR" w:eastAsia="tr-TR"/>
        </w:rPr>
        <w:t>Partizip II</w:t>
      </w:r>
      <w:r w:rsidRPr="004E047A">
        <w:rPr>
          <w:rFonts w:ascii="Times New Roman" w:eastAsia="Times New Roman" w:hAnsi="Times New Roman" w:cs="Times New Roman"/>
          <w:sz w:val="24"/>
          <w:szCs w:val="24"/>
          <w:lang w:val="tr-TR" w:eastAsia="tr-TR"/>
        </w:rPr>
        <w:t xml:space="preserve"> häufig mit dem</w:t>
      </w:r>
    </w:p>
    <w:p w:rsidR="004E047A" w:rsidRPr="004E047A" w:rsidRDefault="004E047A" w:rsidP="004E047A">
      <w:pPr>
        <w:numPr>
          <w:ilvl w:val="0"/>
          <w:numId w:val="11"/>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prädikativen Adjektiv</w:t>
      </w:r>
    </w:p>
    <w:p w:rsidR="004E047A" w:rsidRPr="004E047A" w:rsidRDefault="004E047A" w:rsidP="004E047A">
      <w:pPr>
        <w:numPr>
          <w:ilvl w:val="0"/>
          <w:numId w:val="11"/>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Zustandsreflexiv und dem</w:t>
      </w:r>
    </w:p>
    <w:p w:rsidR="004E047A" w:rsidRPr="004E047A" w:rsidRDefault="004E047A" w:rsidP="004E047A">
      <w:pPr>
        <w:numPr>
          <w:ilvl w:val="0"/>
          <w:numId w:val="11"/>
        </w:num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Perfekt Aktiv verwechselt.</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Im Gegensatz zu diesen drei Konstruktionen lässt sich das Zustandspassiv immer auf ein </w:t>
      </w:r>
      <w:r w:rsidRPr="004E047A">
        <w:rPr>
          <w:rFonts w:ascii="Times New Roman" w:eastAsia="Times New Roman" w:hAnsi="Times New Roman" w:cs="Times New Roman"/>
          <w:b/>
          <w:bCs/>
          <w:sz w:val="24"/>
          <w:szCs w:val="24"/>
          <w:lang w:val="tr-TR" w:eastAsia="tr-TR"/>
        </w:rPr>
        <w:t>Vorgangspassiv</w:t>
      </w:r>
      <w:r w:rsidRPr="004E047A">
        <w:rPr>
          <w:rFonts w:ascii="Times New Roman" w:eastAsia="Times New Roman" w:hAnsi="Times New Roman" w:cs="Times New Roman"/>
          <w:sz w:val="24"/>
          <w:szCs w:val="24"/>
          <w:lang w:val="tr-TR" w:eastAsia="tr-TR"/>
        </w:rPr>
        <w:t xml:space="preserve"> im Perfekt oder Präsens bzw. einen entsprechenden Aktivsatz zurückführen. </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Das Gesetz ist ausgearbeitet.</w:t>
      </w:r>
      <w:r w:rsidRPr="004E047A">
        <w:rPr>
          <w:rFonts w:ascii="Times New Roman" w:eastAsia="Times New Roman" w:hAnsi="Times New Roman" w:cs="Times New Roman"/>
          <w:sz w:val="24"/>
          <w:szCs w:val="24"/>
          <w:lang w:val="tr-TR" w:eastAsia="tr-TR"/>
        </w:rPr>
        <w:t xml:space="preserve"> (Zustandspassiv) lässt sich herleiten aus</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Das Gesetz ist ausgearbeitet worden.</w:t>
      </w:r>
      <w:r w:rsidRPr="004E047A">
        <w:rPr>
          <w:rFonts w:ascii="Times New Roman" w:eastAsia="Times New Roman" w:hAnsi="Times New Roman" w:cs="Times New Roman"/>
          <w:sz w:val="24"/>
          <w:szCs w:val="24"/>
          <w:lang w:val="tr-TR" w:eastAsia="tr-TR"/>
        </w:rPr>
        <w:t xml:space="preserve"> (Vorgangspassiv im Perfekt) </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Das Gebiet ist von Nomaden bewohnt.</w:t>
      </w:r>
      <w:r w:rsidRPr="004E047A">
        <w:rPr>
          <w:rFonts w:ascii="Times New Roman" w:eastAsia="Times New Roman" w:hAnsi="Times New Roman" w:cs="Times New Roman"/>
          <w:sz w:val="24"/>
          <w:szCs w:val="24"/>
          <w:lang w:val="tr-TR" w:eastAsia="tr-TR"/>
        </w:rPr>
        <w:t xml:space="preserve"> (gleichzeitig zu)</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Das Gebiet wird von Nomaden bewohnt</w:t>
      </w:r>
      <w:r w:rsidRPr="004E047A">
        <w:rPr>
          <w:rFonts w:ascii="Times New Roman" w:eastAsia="Times New Roman" w:hAnsi="Times New Roman" w:cs="Times New Roman"/>
          <w:sz w:val="24"/>
          <w:szCs w:val="24"/>
          <w:lang w:val="tr-TR" w:eastAsia="tr-TR"/>
        </w:rPr>
        <w:t xml:space="preserve"> (gleichzeitig zu)</w:t>
      </w:r>
      <w:r w:rsidRPr="004E047A">
        <w:rPr>
          <w:rFonts w:ascii="Times New Roman" w:eastAsia="Times New Roman" w:hAnsi="Times New Roman" w:cs="Times New Roman"/>
          <w:sz w:val="24"/>
          <w:szCs w:val="24"/>
          <w:lang w:val="tr-TR" w:eastAsia="tr-TR"/>
        </w:rPr>
        <w:br/>
        <w:t xml:space="preserve">← </w:t>
      </w:r>
      <w:r w:rsidRPr="004E047A">
        <w:rPr>
          <w:rFonts w:ascii="Courier New" w:eastAsia="Times New Roman" w:hAnsi="Courier New" w:cs="Courier New"/>
          <w:sz w:val="24"/>
          <w:szCs w:val="24"/>
          <w:lang w:val="tr-TR" w:eastAsia="tr-TR"/>
        </w:rPr>
        <w:t>Nomaden bewohnen das Gebiet.</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Das </w:t>
      </w:r>
      <w:r w:rsidRPr="004E047A">
        <w:rPr>
          <w:rFonts w:ascii="Times New Roman" w:eastAsia="Times New Roman" w:hAnsi="Times New Roman" w:cs="Times New Roman"/>
          <w:b/>
          <w:bCs/>
          <w:sz w:val="24"/>
          <w:szCs w:val="24"/>
          <w:lang w:val="tr-TR" w:eastAsia="tr-TR"/>
        </w:rPr>
        <w:t>prädikative Satzadjektiv</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lastRenderedPageBreak/>
        <w:t>Der Politiker ist verschlossen</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lässt sich </w:t>
      </w:r>
      <w:r w:rsidRPr="004E047A">
        <w:rPr>
          <w:rFonts w:ascii="Times New Roman" w:eastAsia="Times New Roman" w:hAnsi="Times New Roman" w:cs="Times New Roman"/>
          <w:b/>
          <w:bCs/>
          <w:sz w:val="24"/>
          <w:szCs w:val="24"/>
          <w:lang w:val="tr-TR" w:eastAsia="tr-TR"/>
        </w:rPr>
        <w:t>nicht</w:t>
      </w:r>
      <w:r w:rsidRPr="004E047A">
        <w:rPr>
          <w:rFonts w:ascii="Times New Roman" w:eastAsia="Times New Roman" w:hAnsi="Times New Roman" w:cs="Times New Roman"/>
          <w:sz w:val="24"/>
          <w:szCs w:val="24"/>
          <w:lang w:val="tr-TR" w:eastAsia="tr-TR"/>
        </w:rPr>
        <w:t xml:space="preserve"> zurückführen auf:</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*Der Politiker ist verschlossen worden.</w:t>
      </w:r>
      <w:r w:rsidRPr="004E047A">
        <w:rPr>
          <w:rFonts w:ascii="Times New Roman" w:eastAsia="Times New Roman" w:hAnsi="Times New Roman" w:cs="Times New Roman"/>
          <w:sz w:val="24"/>
          <w:szCs w:val="24"/>
          <w:lang w:val="tr-TR" w:eastAsia="tr-TR"/>
        </w:rPr>
        <w:br/>
        <w:t>*Der Politiker wird verschlossen.</w:t>
      </w:r>
      <w:r w:rsidRPr="004E047A">
        <w:rPr>
          <w:rFonts w:ascii="Times New Roman" w:eastAsia="Times New Roman" w:hAnsi="Times New Roman" w:cs="Times New Roman"/>
          <w:sz w:val="24"/>
          <w:szCs w:val="24"/>
          <w:lang w:val="tr-TR" w:eastAsia="tr-TR"/>
        </w:rPr>
        <w:br/>
        <w:t>*Man verschließt den Politiker.</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Das </w:t>
      </w:r>
      <w:r w:rsidRPr="004E047A">
        <w:rPr>
          <w:rFonts w:ascii="Times New Roman" w:eastAsia="Times New Roman" w:hAnsi="Times New Roman" w:cs="Times New Roman"/>
          <w:b/>
          <w:bCs/>
          <w:sz w:val="24"/>
          <w:szCs w:val="24"/>
          <w:lang w:val="tr-TR" w:eastAsia="tr-TR"/>
        </w:rPr>
        <w:t>Zustandsreflexiv</w:t>
      </w:r>
      <w:r w:rsidRPr="004E047A">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noProof/>
          <w:sz w:val="24"/>
          <w:szCs w:val="24"/>
          <w:lang w:val="tr-TR" w:eastAsia="tr-TR"/>
        </w:rPr>
        <w:drawing>
          <wp:inline distT="0" distB="0" distL="0" distR="0">
            <wp:extent cx="99695" cy="81280"/>
            <wp:effectExtent l="19050" t="0" r="0" b="0"/>
            <wp:docPr id="15" name="Bild 15" descr="http://mmtux.idf.uni-heidelberg.de/ProGram/Passiv/pfeil-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mtux.idf.uni-heidelberg.de/ProGram/Passiv/pfeil-klein.gif"/>
                    <pic:cNvPicPr>
                      <a:picLocks noChangeAspect="1" noChangeArrowheads="1"/>
                    </pic:cNvPicPr>
                  </pic:nvPicPr>
                  <pic:blipFill>
                    <a:blip r:embed="rId5" cstate="print"/>
                    <a:srcRect/>
                    <a:stretch>
                      <a:fillRect/>
                    </a:stretch>
                  </pic:blipFill>
                  <pic:spPr bwMode="auto">
                    <a:xfrm>
                      <a:off x="0" y="0"/>
                      <a:ext cx="99695" cy="81280"/>
                    </a:xfrm>
                    <a:prstGeom prst="rect">
                      <a:avLst/>
                    </a:prstGeom>
                    <a:noFill/>
                    <a:ln w="9525">
                      <a:noFill/>
                      <a:miter lim="800000"/>
                      <a:headEnd/>
                      <a:tailEnd/>
                    </a:ln>
                  </pic:spPr>
                </pic:pic>
              </a:graphicData>
            </a:graphic>
          </wp:inline>
        </w:drawing>
      </w:r>
      <w:hyperlink r:id="rId20" w:anchor="VI_2p5" w:history="1">
        <w:r w:rsidRPr="004E047A">
          <w:rPr>
            <w:rFonts w:ascii="Times New Roman" w:eastAsia="Times New Roman" w:hAnsi="Times New Roman" w:cs="Times New Roman"/>
            <w:color w:val="0000FF"/>
            <w:sz w:val="24"/>
            <w:szCs w:val="24"/>
            <w:u w:val="single"/>
            <w:lang w:val="tr-TR" w:eastAsia="tr-TR"/>
          </w:rPr>
          <w:t>echte und unechte Reflexivverben</w:t>
        </w:r>
      </w:hyperlink>
      <w:r w:rsidRPr="004E047A">
        <w:rPr>
          <w:rFonts w:ascii="Times New Roman" w:eastAsia="Times New Roman" w:hAnsi="Times New Roman" w:cs="Times New Roman"/>
          <w:sz w:val="24"/>
          <w:szCs w:val="24"/>
          <w:lang w:val="tr-TR" w:eastAsia="tr-TR"/>
        </w:rPr>
        <w:t xml:space="preserve">) </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Der Politiker ist geeignet</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lässt sich </w:t>
      </w:r>
      <w:r w:rsidRPr="004E047A">
        <w:rPr>
          <w:rFonts w:ascii="Times New Roman" w:eastAsia="Times New Roman" w:hAnsi="Times New Roman" w:cs="Times New Roman"/>
          <w:b/>
          <w:bCs/>
          <w:sz w:val="24"/>
          <w:szCs w:val="24"/>
          <w:lang w:val="tr-TR" w:eastAsia="tr-TR"/>
        </w:rPr>
        <w:t>nicht</w:t>
      </w:r>
      <w:r w:rsidRPr="004E047A">
        <w:rPr>
          <w:rFonts w:ascii="Times New Roman" w:eastAsia="Times New Roman" w:hAnsi="Times New Roman" w:cs="Times New Roman"/>
          <w:sz w:val="24"/>
          <w:szCs w:val="24"/>
          <w:lang w:val="tr-TR" w:eastAsia="tr-TR"/>
        </w:rPr>
        <w:t xml:space="preserve"> zurückführen auf:</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*Der Politiker ist geeignet worden.</w:t>
      </w:r>
      <w:r w:rsidRPr="004E047A">
        <w:rPr>
          <w:rFonts w:ascii="Times New Roman" w:eastAsia="Times New Roman" w:hAnsi="Times New Roman" w:cs="Times New Roman"/>
          <w:sz w:val="24"/>
          <w:szCs w:val="24"/>
          <w:lang w:val="tr-TR" w:eastAsia="tr-TR"/>
        </w:rPr>
        <w:br/>
        <w:t>*Der Politiker wird geeignet.</w:t>
      </w:r>
      <w:r w:rsidRPr="004E047A">
        <w:rPr>
          <w:rFonts w:ascii="Times New Roman" w:eastAsia="Times New Roman" w:hAnsi="Times New Roman" w:cs="Times New Roman"/>
          <w:sz w:val="24"/>
          <w:szCs w:val="24"/>
          <w:lang w:val="tr-TR" w:eastAsia="tr-TR"/>
        </w:rPr>
        <w:br/>
        <w:t xml:space="preserve">*Man eignet den Politiker. </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Das </w:t>
      </w:r>
      <w:r w:rsidRPr="004E047A">
        <w:rPr>
          <w:rFonts w:ascii="Times New Roman" w:eastAsia="Times New Roman" w:hAnsi="Times New Roman" w:cs="Times New Roman"/>
          <w:b/>
          <w:bCs/>
          <w:sz w:val="24"/>
          <w:szCs w:val="24"/>
          <w:lang w:val="tr-TR" w:eastAsia="tr-TR"/>
        </w:rPr>
        <w:t>Perfekt Aktiv</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Courier New" w:eastAsia="Times New Roman" w:hAnsi="Courier New" w:cs="Courier New"/>
          <w:sz w:val="24"/>
          <w:szCs w:val="24"/>
          <w:lang w:val="tr-TR" w:eastAsia="tr-TR"/>
        </w:rPr>
        <w:t>Der Antrag ist eingetroffen</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 xml:space="preserve">lässt sich </w:t>
      </w:r>
      <w:r w:rsidRPr="004E047A">
        <w:rPr>
          <w:rFonts w:ascii="Times New Roman" w:eastAsia="Times New Roman" w:hAnsi="Times New Roman" w:cs="Times New Roman"/>
          <w:b/>
          <w:bCs/>
          <w:sz w:val="24"/>
          <w:szCs w:val="24"/>
          <w:lang w:val="tr-TR" w:eastAsia="tr-TR"/>
        </w:rPr>
        <w:t>nicht</w:t>
      </w:r>
      <w:r w:rsidRPr="004E047A">
        <w:rPr>
          <w:rFonts w:ascii="Times New Roman" w:eastAsia="Times New Roman" w:hAnsi="Times New Roman" w:cs="Times New Roman"/>
          <w:sz w:val="24"/>
          <w:szCs w:val="24"/>
          <w:lang w:val="tr-TR" w:eastAsia="tr-TR"/>
        </w:rPr>
        <w:t xml:space="preserve"> zurückführen auf:</w:t>
      </w:r>
    </w:p>
    <w:p w:rsidR="004E047A" w:rsidRPr="004E047A" w:rsidRDefault="004E047A" w:rsidP="004E047A">
      <w:pPr>
        <w:spacing w:before="100" w:beforeAutospacing="1" w:after="100" w:afterAutospacing="1" w:line="240" w:lineRule="auto"/>
        <w:rPr>
          <w:rFonts w:ascii="Times New Roman" w:eastAsia="Times New Roman" w:hAnsi="Times New Roman" w:cs="Times New Roman"/>
          <w:sz w:val="24"/>
          <w:szCs w:val="24"/>
          <w:lang w:val="tr-TR" w:eastAsia="tr-TR"/>
        </w:rPr>
      </w:pPr>
      <w:r w:rsidRPr="004E047A">
        <w:rPr>
          <w:rFonts w:ascii="Times New Roman" w:eastAsia="Times New Roman" w:hAnsi="Times New Roman" w:cs="Times New Roman"/>
          <w:sz w:val="24"/>
          <w:szCs w:val="24"/>
          <w:lang w:val="tr-TR" w:eastAsia="tr-TR"/>
        </w:rPr>
        <w:t>*Der Antrag ist eingetroffen worden.</w:t>
      </w:r>
      <w:r w:rsidRPr="004E047A">
        <w:rPr>
          <w:rFonts w:ascii="Times New Roman" w:eastAsia="Times New Roman" w:hAnsi="Times New Roman" w:cs="Times New Roman"/>
          <w:sz w:val="24"/>
          <w:szCs w:val="24"/>
          <w:lang w:val="tr-TR" w:eastAsia="tr-TR"/>
        </w:rPr>
        <w:br/>
        <w:t>*Der Antrag wird eingetroffen.</w:t>
      </w:r>
      <w:r w:rsidRPr="004E047A">
        <w:rPr>
          <w:rFonts w:ascii="Times New Roman" w:eastAsia="Times New Roman" w:hAnsi="Times New Roman" w:cs="Times New Roman"/>
          <w:sz w:val="24"/>
          <w:szCs w:val="24"/>
          <w:lang w:val="tr-TR" w:eastAsia="tr-TR"/>
        </w:rPr>
        <w:br/>
        <w:t xml:space="preserve">*Man trifft den Antrag ein. </w:t>
      </w:r>
    </w:p>
    <w:p w:rsidR="005A76BC" w:rsidRPr="004E047A" w:rsidRDefault="005A76BC">
      <w:pPr>
        <w:rPr>
          <w:lang w:val="tr-TR"/>
        </w:rPr>
      </w:pPr>
    </w:p>
    <w:sectPr w:rsidR="005A76BC" w:rsidRPr="004E047A" w:rsidSect="004E047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3E54"/>
    <w:multiLevelType w:val="multilevel"/>
    <w:tmpl w:val="C710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268C9"/>
    <w:multiLevelType w:val="multilevel"/>
    <w:tmpl w:val="BE16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D7F45"/>
    <w:multiLevelType w:val="multilevel"/>
    <w:tmpl w:val="9B3A98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17793"/>
    <w:multiLevelType w:val="multilevel"/>
    <w:tmpl w:val="1E98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520D8"/>
    <w:multiLevelType w:val="multilevel"/>
    <w:tmpl w:val="5912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376D2"/>
    <w:multiLevelType w:val="multilevel"/>
    <w:tmpl w:val="4F501D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74D17"/>
    <w:multiLevelType w:val="multilevel"/>
    <w:tmpl w:val="6CFE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37F24"/>
    <w:multiLevelType w:val="multilevel"/>
    <w:tmpl w:val="9996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138E3"/>
    <w:multiLevelType w:val="multilevel"/>
    <w:tmpl w:val="1750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E1132"/>
    <w:multiLevelType w:val="multilevel"/>
    <w:tmpl w:val="AE5208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212DC2"/>
    <w:multiLevelType w:val="multilevel"/>
    <w:tmpl w:val="3D42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9"/>
  </w:num>
  <w:num w:numId="5">
    <w:abstractNumId w:val="10"/>
  </w:num>
  <w:num w:numId="6">
    <w:abstractNumId w:val="3"/>
  </w:num>
  <w:num w:numId="7">
    <w:abstractNumId w:val="5"/>
  </w:num>
  <w:num w:numId="8">
    <w:abstractNumId w:val="2"/>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proofState w:grammar="clean"/>
  <w:defaultTabStop w:val="708"/>
  <w:hyphenationZone w:val="425"/>
  <w:drawingGridHorizontalSpacing w:val="110"/>
  <w:displayHorizontalDrawingGridEvery w:val="2"/>
  <w:characterSpacingControl w:val="doNotCompress"/>
  <w:compat/>
  <w:rsids>
    <w:rsidRoot w:val="004E047A"/>
    <w:rsid w:val="0007106C"/>
    <w:rsid w:val="002F45A3"/>
    <w:rsid w:val="004E047A"/>
    <w:rsid w:val="005A76BC"/>
    <w:rsid w:val="009361F7"/>
    <w:rsid w:val="00DB7BE9"/>
    <w:rsid w:val="00E76B98"/>
    <w:rsid w:val="00FD65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6BC"/>
    <w:rPr>
      <w:lang w:val="de-DE"/>
    </w:rPr>
  </w:style>
  <w:style w:type="paragraph" w:styleId="berschrift1">
    <w:name w:val="heading 1"/>
    <w:basedOn w:val="Standard"/>
    <w:link w:val="berschrift1Zchn"/>
    <w:uiPriority w:val="9"/>
    <w:qFormat/>
    <w:rsid w:val="004E047A"/>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berschrift2">
    <w:name w:val="heading 2"/>
    <w:basedOn w:val="Standard"/>
    <w:link w:val="berschrift2Zchn"/>
    <w:uiPriority w:val="9"/>
    <w:qFormat/>
    <w:rsid w:val="004E047A"/>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paragraph" w:styleId="berschrift3">
    <w:name w:val="heading 3"/>
    <w:basedOn w:val="Standard"/>
    <w:link w:val="berschrift3Zchn"/>
    <w:uiPriority w:val="9"/>
    <w:qFormat/>
    <w:rsid w:val="004E047A"/>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047A"/>
    <w:rPr>
      <w:rFonts w:ascii="Times New Roman" w:eastAsia="Times New Roman" w:hAnsi="Times New Roman" w:cs="Times New Roman"/>
      <w:b/>
      <w:bCs/>
      <w:kern w:val="36"/>
      <w:sz w:val="48"/>
      <w:szCs w:val="48"/>
      <w:lang w:eastAsia="tr-TR"/>
    </w:rPr>
  </w:style>
  <w:style w:type="character" w:customStyle="1" w:styleId="berschrift2Zchn">
    <w:name w:val="Überschrift 2 Zchn"/>
    <w:basedOn w:val="Absatz-Standardschriftart"/>
    <w:link w:val="berschrift2"/>
    <w:uiPriority w:val="9"/>
    <w:rsid w:val="004E047A"/>
    <w:rPr>
      <w:rFonts w:ascii="Times New Roman" w:eastAsia="Times New Roman" w:hAnsi="Times New Roman" w:cs="Times New Roman"/>
      <w:b/>
      <w:bCs/>
      <w:sz w:val="36"/>
      <w:szCs w:val="36"/>
      <w:lang w:eastAsia="tr-TR"/>
    </w:rPr>
  </w:style>
  <w:style w:type="character" w:customStyle="1" w:styleId="berschrift3Zchn">
    <w:name w:val="Überschrift 3 Zchn"/>
    <w:basedOn w:val="Absatz-Standardschriftart"/>
    <w:link w:val="berschrift3"/>
    <w:uiPriority w:val="9"/>
    <w:rsid w:val="004E047A"/>
    <w:rPr>
      <w:rFonts w:ascii="Times New Roman" w:eastAsia="Times New Roman" w:hAnsi="Times New Roman" w:cs="Times New Roman"/>
      <w:b/>
      <w:bCs/>
      <w:sz w:val="27"/>
      <w:szCs w:val="27"/>
      <w:lang w:eastAsia="tr-TR"/>
    </w:rPr>
  </w:style>
  <w:style w:type="paragraph" w:styleId="StandardWeb">
    <w:name w:val="Normal (Web)"/>
    <w:basedOn w:val="Standard"/>
    <w:uiPriority w:val="99"/>
    <w:semiHidden/>
    <w:unhideWhenUsed/>
    <w:rsid w:val="004E047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yperlink">
    <w:name w:val="Hyperlink"/>
    <w:basedOn w:val="Absatz-Standardschriftart"/>
    <w:uiPriority w:val="99"/>
    <w:semiHidden/>
    <w:unhideWhenUsed/>
    <w:rsid w:val="004E047A"/>
    <w:rPr>
      <w:color w:val="0000FF"/>
      <w:u w:val="single"/>
    </w:rPr>
  </w:style>
  <w:style w:type="paragraph" w:customStyle="1" w:styleId="beispiel">
    <w:name w:val="beispiel"/>
    <w:basedOn w:val="Standard"/>
    <w:rsid w:val="004E047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TMLBeispiel">
    <w:name w:val="HTML Sample"/>
    <w:basedOn w:val="Absatz-Standardschriftart"/>
    <w:uiPriority w:val="99"/>
    <w:semiHidden/>
    <w:unhideWhenUsed/>
    <w:rsid w:val="004E047A"/>
    <w:rPr>
      <w:rFonts w:ascii="Courier New" w:eastAsia="Times New Roman" w:hAnsi="Courier New" w:cs="Courier New"/>
    </w:rPr>
  </w:style>
  <w:style w:type="paragraph" w:customStyle="1" w:styleId="firstlevel">
    <w:name w:val="firstlevel"/>
    <w:basedOn w:val="Standard"/>
    <w:rsid w:val="004E047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ervorhebung">
    <w:name w:val="Emphasis"/>
    <w:basedOn w:val="Absatz-Standardschriftart"/>
    <w:uiPriority w:val="20"/>
    <w:qFormat/>
    <w:rsid w:val="004E047A"/>
    <w:rPr>
      <w:i/>
      <w:iCs/>
    </w:rPr>
  </w:style>
  <w:style w:type="character" w:styleId="Fett">
    <w:name w:val="Strong"/>
    <w:basedOn w:val="Absatz-Standardschriftart"/>
    <w:uiPriority w:val="22"/>
    <w:qFormat/>
    <w:rsid w:val="004E047A"/>
    <w:rPr>
      <w:b/>
      <w:bCs/>
    </w:rPr>
  </w:style>
  <w:style w:type="character" w:customStyle="1" w:styleId="pfeil">
    <w:name w:val="pfeil"/>
    <w:basedOn w:val="Absatz-Standardschriftart"/>
    <w:rsid w:val="004E047A"/>
  </w:style>
  <w:style w:type="paragraph" w:styleId="Sprechblasentext">
    <w:name w:val="Balloon Text"/>
    <w:basedOn w:val="Standard"/>
    <w:link w:val="SprechblasentextZchn"/>
    <w:uiPriority w:val="99"/>
    <w:semiHidden/>
    <w:unhideWhenUsed/>
    <w:rsid w:val="004E04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047A"/>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837036859">
      <w:bodyDiv w:val="1"/>
      <w:marLeft w:val="0"/>
      <w:marRight w:val="0"/>
      <w:marTop w:val="0"/>
      <w:marBottom w:val="0"/>
      <w:divBdr>
        <w:top w:val="none" w:sz="0" w:space="0" w:color="auto"/>
        <w:left w:val="none" w:sz="0" w:space="0" w:color="auto"/>
        <w:bottom w:val="none" w:sz="0" w:space="0" w:color="auto"/>
        <w:right w:val="none" w:sz="0" w:space="0" w:color="auto"/>
      </w:divBdr>
      <w:divsChild>
        <w:div w:id="412816787">
          <w:marLeft w:val="0"/>
          <w:marRight w:val="0"/>
          <w:marTop w:val="0"/>
          <w:marBottom w:val="0"/>
          <w:divBdr>
            <w:top w:val="none" w:sz="0" w:space="0" w:color="auto"/>
            <w:left w:val="none" w:sz="0" w:space="0" w:color="auto"/>
            <w:bottom w:val="none" w:sz="0" w:space="0" w:color="auto"/>
            <w:right w:val="none" w:sz="0" w:space="0" w:color="auto"/>
          </w:divBdr>
          <w:divsChild>
            <w:div w:id="670061985">
              <w:marLeft w:val="0"/>
              <w:marRight w:val="0"/>
              <w:marTop w:val="0"/>
              <w:marBottom w:val="0"/>
              <w:divBdr>
                <w:top w:val="none" w:sz="0" w:space="0" w:color="auto"/>
                <w:left w:val="none" w:sz="0" w:space="0" w:color="auto"/>
                <w:bottom w:val="none" w:sz="0" w:space="0" w:color="auto"/>
                <w:right w:val="none" w:sz="0" w:space="0" w:color="auto"/>
              </w:divBdr>
            </w:div>
            <w:div w:id="571089518">
              <w:marLeft w:val="0"/>
              <w:marRight w:val="0"/>
              <w:marTop w:val="0"/>
              <w:marBottom w:val="0"/>
              <w:divBdr>
                <w:top w:val="none" w:sz="0" w:space="0" w:color="auto"/>
                <w:left w:val="none" w:sz="0" w:space="0" w:color="auto"/>
                <w:bottom w:val="none" w:sz="0" w:space="0" w:color="auto"/>
                <w:right w:val="none" w:sz="0" w:space="0" w:color="auto"/>
              </w:divBdr>
            </w:div>
            <w:div w:id="19564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tux.idf.uni-heidelberg.de/ProGram/Passiv/note1.htm" TargetMode="External"/><Relationship Id="rId13" Type="http://schemas.openxmlformats.org/officeDocument/2006/relationships/image" Target="media/image3.png"/><Relationship Id="rId18" Type="http://schemas.openxmlformats.org/officeDocument/2006/relationships/hyperlink" Target="http://mmtux.idf.uni-heidelberg.de/ProGram/Grammatik/Wortbildung/Wortbildung.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mtux.idf.uni-heidelberg.de/ProGram/Passiv/note1.htm" TargetMode="External"/><Relationship Id="rId12" Type="http://schemas.openxmlformats.org/officeDocument/2006/relationships/image" Target="media/image2.png"/><Relationship Id="rId17" Type="http://schemas.openxmlformats.org/officeDocument/2006/relationships/hyperlink" Target="http://mmtux.idf.uni-heidelberg.de/ProGram/Grammatik/Verben/Verben.htm" TargetMode="External"/><Relationship Id="rId2" Type="http://schemas.openxmlformats.org/officeDocument/2006/relationships/styles" Target="styles.xml"/><Relationship Id="rId16" Type="http://schemas.openxmlformats.org/officeDocument/2006/relationships/hyperlink" Target="http://mmtux.idf.uni-heidelberg.de/ProGram/Grammatik/Verben/Verben.htm" TargetMode="External"/><Relationship Id="rId20" Type="http://schemas.openxmlformats.org/officeDocument/2006/relationships/hyperlink" Target="http://mmtux.idf.uni-heidelberg.de/ProGram/Grammatik/Verben/Verben.htm" TargetMode="External"/><Relationship Id="rId1" Type="http://schemas.openxmlformats.org/officeDocument/2006/relationships/numbering" Target="numbering.xml"/><Relationship Id="rId6" Type="http://schemas.openxmlformats.org/officeDocument/2006/relationships/hyperlink" Target="http://mmtux.idf.uni-heidelberg.de/ProGram/Passiv/note1.htm" TargetMode="External"/><Relationship Id="rId11" Type="http://schemas.openxmlformats.org/officeDocument/2006/relationships/hyperlink" Target="javascript:wo(%22Thesenpapier.htm%22)" TargetMode="External"/><Relationship Id="rId5" Type="http://schemas.openxmlformats.org/officeDocument/2006/relationships/image" Target="media/image1.gif"/><Relationship Id="rId15" Type="http://schemas.openxmlformats.org/officeDocument/2006/relationships/hyperlink" Target="http://mmtux.idf.uni-heidelberg.de/ProGram/Passiv/note1.htm" TargetMode="External"/><Relationship Id="rId10" Type="http://schemas.openxmlformats.org/officeDocument/2006/relationships/hyperlink" Target="javascript:wo(%22Inhaltsangabe.htm%22)" TargetMode="External"/><Relationship Id="rId19" Type="http://schemas.openxmlformats.org/officeDocument/2006/relationships/hyperlink" Target="http://mmtux.idf.uni-heidelberg.de/ProGram/Grammatik/Wortbildung/Wortbildung.htm" TargetMode="External"/><Relationship Id="rId4" Type="http://schemas.openxmlformats.org/officeDocument/2006/relationships/webSettings" Target="webSettings.xml"/><Relationship Id="rId9" Type="http://schemas.openxmlformats.org/officeDocument/2006/relationships/hyperlink" Target="javascript:wo(%22Protokoll.htm%22)" TargetMode="External"/><Relationship Id="rId14" Type="http://schemas.openxmlformats.org/officeDocument/2006/relationships/hyperlink" Target="http://mmtux.idf.uni-heidelberg.de/ProGram/Passiv/note1.htm"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2761</Words>
  <Characters>15740</Characters>
  <Application>Microsoft Office Word</Application>
  <DocSecurity>0</DocSecurity>
  <Lines>131</Lines>
  <Paragraphs>36</Paragraphs>
  <ScaleCrop>false</ScaleCrop>
  <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zuzum</dc:creator>
  <cp:lastModifiedBy>zuzum</cp:lastModifiedBy>
  <cp:revision>4</cp:revision>
  <dcterms:created xsi:type="dcterms:W3CDTF">2011-09-18T08:46:00Z</dcterms:created>
  <dcterms:modified xsi:type="dcterms:W3CDTF">2012-02-09T20:49:00Z</dcterms:modified>
</cp:coreProperties>
</file>