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DB" w:rsidRPr="00A809DB" w:rsidRDefault="00A809DB" w:rsidP="00A809DB">
      <w:pPr>
        <w:pStyle w:val="KonuBal"/>
        <w:rPr>
          <w:lang w:val="de-DE"/>
        </w:rPr>
      </w:pPr>
      <w:r w:rsidRPr="00A809DB">
        <w:rPr>
          <w:lang w:val="de-DE"/>
        </w:rPr>
        <w:t>Klassik 1786 – 1832</w:t>
      </w:r>
    </w:p>
    <w:p w:rsidR="00A809DB" w:rsidRPr="00A809DB" w:rsidRDefault="00A809DB">
      <w:pPr>
        <w:rPr>
          <w:lang w:val="de-DE"/>
        </w:rPr>
      </w:pP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>Beginnt mit Goethes italienischer Reise und endet mit Schillers Tod.</w:t>
      </w: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 xml:space="preserve">Mit der französischen Revolution kommt </w:t>
      </w:r>
      <w:r w:rsidRPr="00C27087">
        <w:rPr>
          <w:b/>
          <w:sz w:val="24"/>
          <w:szCs w:val="24"/>
          <w:lang w:val="de-DE"/>
        </w:rPr>
        <w:t>Brüderlichkeit, Freiheit, Gleichheit</w:t>
      </w:r>
      <w:r w:rsidRPr="00C27087">
        <w:rPr>
          <w:sz w:val="24"/>
          <w:szCs w:val="24"/>
          <w:lang w:val="de-DE"/>
        </w:rPr>
        <w:t>.</w:t>
      </w: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 xml:space="preserve">Das </w:t>
      </w:r>
      <w:r w:rsidRPr="00C27087">
        <w:rPr>
          <w:b/>
          <w:sz w:val="24"/>
          <w:szCs w:val="24"/>
          <w:lang w:val="de-DE"/>
        </w:rPr>
        <w:t>übernationale Menschheitsideal</w:t>
      </w:r>
      <w:r w:rsidR="0073524B" w:rsidRPr="00C27087">
        <w:rPr>
          <w:b/>
          <w:sz w:val="24"/>
          <w:szCs w:val="24"/>
          <w:lang w:val="de-DE"/>
        </w:rPr>
        <w:t xml:space="preserve"> .</w:t>
      </w: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 xml:space="preserve">In dieser neuen Zeit mit </w:t>
      </w:r>
      <w:r w:rsidRPr="00C27087">
        <w:rPr>
          <w:b/>
          <w:sz w:val="24"/>
          <w:szCs w:val="24"/>
          <w:lang w:val="de-DE"/>
        </w:rPr>
        <w:t>Antik vorbildlich</w:t>
      </w:r>
      <w:r w:rsidRPr="00C27087">
        <w:rPr>
          <w:sz w:val="24"/>
          <w:szCs w:val="24"/>
          <w:lang w:val="de-DE"/>
        </w:rPr>
        <w:t>.</w:t>
      </w: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>Autonomie des Kunstwerks (</w:t>
      </w:r>
      <w:r w:rsidRPr="00C27087">
        <w:rPr>
          <w:b/>
          <w:sz w:val="24"/>
          <w:szCs w:val="24"/>
          <w:lang w:val="de-DE"/>
        </w:rPr>
        <w:t>Freisetzung der Literatur</w:t>
      </w:r>
      <w:r w:rsidRPr="00C27087">
        <w:rPr>
          <w:sz w:val="24"/>
          <w:szCs w:val="24"/>
          <w:lang w:val="de-DE"/>
        </w:rPr>
        <w:t>) .</w:t>
      </w: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>Eine entwickelte Gesellschaft mit  “</w:t>
      </w:r>
      <w:r w:rsidRPr="00C27087">
        <w:rPr>
          <w:b/>
          <w:sz w:val="24"/>
          <w:szCs w:val="24"/>
          <w:lang w:val="de-DE"/>
        </w:rPr>
        <w:t>Maximum an Bildung</w:t>
      </w:r>
      <w:r w:rsidRPr="00C27087">
        <w:rPr>
          <w:sz w:val="24"/>
          <w:szCs w:val="24"/>
          <w:lang w:val="de-DE"/>
        </w:rPr>
        <w:t xml:space="preserve">“ . </w:t>
      </w: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>Aus der Aufklärung wurden Humanitätsidee und Toleranzgedanke übernommen.</w:t>
      </w: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>Natur und Welt sind eingeordnete Organismus (frei von Gewalt)</w:t>
      </w: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b/>
          <w:sz w:val="24"/>
          <w:szCs w:val="24"/>
          <w:lang w:val="de-DE"/>
        </w:rPr>
        <w:t>Harmonie = der Geist + Form</w:t>
      </w:r>
      <w:r w:rsidRPr="00C27087">
        <w:rPr>
          <w:sz w:val="24"/>
          <w:szCs w:val="24"/>
          <w:lang w:val="de-DE"/>
        </w:rPr>
        <w:t xml:space="preserve"> Kunstwerk ist Wiederschein des Geistigen.</w:t>
      </w: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 xml:space="preserve">Das </w:t>
      </w:r>
      <w:r w:rsidRPr="00C27087">
        <w:rPr>
          <w:b/>
          <w:sz w:val="24"/>
          <w:szCs w:val="24"/>
          <w:lang w:val="de-DE"/>
        </w:rPr>
        <w:t xml:space="preserve">griechische Schönheitsideal </w:t>
      </w:r>
      <w:r w:rsidRPr="00C27087">
        <w:rPr>
          <w:sz w:val="24"/>
          <w:szCs w:val="24"/>
          <w:lang w:val="de-DE"/>
        </w:rPr>
        <w:t>ist “</w:t>
      </w:r>
      <w:r w:rsidRPr="00C27087">
        <w:rPr>
          <w:b/>
          <w:sz w:val="24"/>
          <w:szCs w:val="24"/>
          <w:lang w:val="de-DE"/>
        </w:rPr>
        <w:t>Iphigenie</w:t>
      </w:r>
      <w:r w:rsidRPr="00C27087">
        <w:rPr>
          <w:sz w:val="24"/>
          <w:szCs w:val="24"/>
          <w:lang w:val="de-DE"/>
        </w:rPr>
        <w:t>“ verkörpert.</w:t>
      </w:r>
    </w:p>
    <w:p w:rsidR="00A809DB" w:rsidRPr="00C27087" w:rsidRDefault="00A809D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 xml:space="preserve">Nach Weimarer Klassik bleibt unpolitisch und beschäftigt sich mit der Philosophie.  </w:t>
      </w:r>
    </w:p>
    <w:p w:rsidR="00A809DB" w:rsidRPr="00C27087" w:rsidRDefault="0073524B" w:rsidP="0073524B">
      <w:pPr>
        <w:pStyle w:val="ListeParagraf"/>
        <w:numPr>
          <w:ilvl w:val="0"/>
          <w:numId w:val="2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 xml:space="preserve">Der Bedeutung </w:t>
      </w:r>
      <w:r w:rsidRPr="00C27087">
        <w:rPr>
          <w:b/>
          <w:sz w:val="24"/>
          <w:szCs w:val="24"/>
          <w:lang w:val="de-DE"/>
        </w:rPr>
        <w:t>Mustergültig</w:t>
      </w:r>
      <w:r w:rsidRPr="00C27087">
        <w:rPr>
          <w:sz w:val="24"/>
          <w:szCs w:val="24"/>
          <w:lang w:val="de-DE"/>
        </w:rPr>
        <w:t xml:space="preserve">  “ im idealen Sinne “</w:t>
      </w:r>
    </w:p>
    <w:p w:rsidR="00A809DB" w:rsidRDefault="00A809DB">
      <w:pPr>
        <w:rPr>
          <w:lang w:val="de-DE"/>
        </w:rPr>
      </w:pPr>
    </w:p>
    <w:p w:rsidR="00A809DB" w:rsidRDefault="0073524B" w:rsidP="0073524B">
      <w:pPr>
        <w:pStyle w:val="KonuBal"/>
        <w:rPr>
          <w:b/>
          <w:sz w:val="40"/>
          <w:szCs w:val="40"/>
          <w:lang w:val="de-DE"/>
        </w:rPr>
      </w:pPr>
      <w:r w:rsidRPr="0073524B">
        <w:rPr>
          <w:b/>
          <w:sz w:val="40"/>
          <w:szCs w:val="40"/>
          <w:lang w:val="de-DE"/>
        </w:rPr>
        <w:t>Es gibt drei Postulate</w:t>
      </w:r>
    </w:p>
    <w:p w:rsidR="0073524B" w:rsidRPr="0073524B" w:rsidRDefault="0073524B" w:rsidP="0073524B">
      <w:pPr>
        <w:rPr>
          <w:lang w:val="de-DE"/>
        </w:rPr>
      </w:pPr>
    </w:p>
    <w:p w:rsidR="0073524B" w:rsidRPr="00C27087" w:rsidRDefault="0073524B" w:rsidP="0073524B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>Freiheit des sittlichen Tuns.</w:t>
      </w:r>
    </w:p>
    <w:p w:rsidR="0073524B" w:rsidRPr="00C27087" w:rsidRDefault="0073524B" w:rsidP="0073524B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>Unsterblichkeit des sittlichen Behandelns</w:t>
      </w:r>
    </w:p>
    <w:p w:rsidR="0073524B" w:rsidRPr="00C27087" w:rsidRDefault="0073524B" w:rsidP="0073524B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 xml:space="preserve">Gott als Bürge dieser Sittlichkeit. </w:t>
      </w:r>
    </w:p>
    <w:p w:rsidR="00C27087" w:rsidRDefault="00C27087" w:rsidP="00C27087">
      <w:pPr>
        <w:pStyle w:val="ListeParagraf"/>
        <w:rPr>
          <w:lang w:val="de-DE"/>
        </w:rPr>
      </w:pPr>
    </w:p>
    <w:p w:rsidR="00C27087" w:rsidRDefault="00C27087" w:rsidP="00C27087">
      <w:pPr>
        <w:rPr>
          <w:lang w:val="de-DE"/>
        </w:rPr>
      </w:pPr>
    </w:p>
    <w:p w:rsidR="00C27087" w:rsidRPr="00C27087" w:rsidRDefault="00C27087" w:rsidP="00C27087">
      <w:pPr>
        <w:pStyle w:val="KonuBal"/>
        <w:rPr>
          <w:b/>
          <w:sz w:val="40"/>
          <w:szCs w:val="40"/>
          <w:lang w:val="de-DE"/>
        </w:rPr>
      </w:pPr>
      <w:r w:rsidRPr="00C27087">
        <w:rPr>
          <w:b/>
          <w:sz w:val="40"/>
          <w:szCs w:val="40"/>
          <w:lang w:val="de-DE"/>
        </w:rPr>
        <w:t>Voraussetzungen der Klassik</w:t>
      </w:r>
    </w:p>
    <w:p w:rsidR="00C27087" w:rsidRPr="00C27087" w:rsidRDefault="00C27087" w:rsidP="00C27087">
      <w:pPr>
        <w:pStyle w:val="ListeParagraf"/>
        <w:numPr>
          <w:ilvl w:val="0"/>
          <w:numId w:val="5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>Klassische Epochen setzen eine entwickelte Gesellschaft mit “ Maximum an Bildung “</w:t>
      </w:r>
    </w:p>
    <w:p w:rsidR="00C27087" w:rsidRPr="00C27087" w:rsidRDefault="00C27087" w:rsidP="00C27087">
      <w:pPr>
        <w:pStyle w:val="ListeParagraf"/>
        <w:numPr>
          <w:ilvl w:val="0"/>
          <w:numId w:val="5"/>
        </w:numPr>
        <w:rPr>
          <w:sz w:val="24"/>
          <w:szCs w:val="24"/>
          <w:lang w:val="de-DE"/>
        </w:rPr>
      </w:pPr>
      <w:r w:rsidRPr="00C27087">
        <w:rPr>
          <w:sz w:val="24"/>
          <w:szCs w:val="24"/>
          <w:lang w:val="de-DE"/>
        </w:rPr>
        <w:t>Humanität</w:t>
      </w:r>
      <w:bookmarkStart w:id="0" w:name="_GoBack"/>
      <w:bookmarkEnd w:id="0"/>
      <w:r w:rsidRPr="00C27087">
        <w:rPr>
          <w:sz w:val="24"/>
          <w:szCs w:val="24"/>
          <w:lang w:val="de-DE"/>
        </w:rPr>
        <w:tab/>
        <w:t>und</w:t>
      </w:r>
      <w:r w:rsidRPr="00C27087">
        <w:rPr>
          <w:sz w:val="24"/>
          <w:szCs w:val="24"/>
          <w:lang w:val="de-DE"/>
        </w:rPr>
        <w:tab/>
        <w:t xml:space="preserve">Sprache seiner Zeit </w:t>
      </w:r>
    </w:p>
    <w:p w:rsidR="00C27087" w:rsidRDefault="00C27087" w:rsidP="00C27087">
      <w:pPr>
        <w:pStyle w:val="ListeParagraf"/>
        <w:rPr>
          <w:lang w:val="de-DE"/>
        </w:rPr>
      </w:pPr>
    </w:p>
    <w:p w:rsidR="00C27087" w:rsidRDefault="00C27087" w:rsidP="00C27087">
      <w:pPr>
        <w:pStyle w:val="KonuBal"/>
        <w:rPr>
          <w:b/>
          <w:sz w:val="32"/>
          <w:szCs w:val="32"/>
          <w:lang w:val="de-DE"/>
        </w:rPr>
      </w:pPr>
      <w:r w:rsidRPr="00C27087">
        <w:rPr>
          <w:b/>
          <w:sz w:val="32"/>
          <w:szCs w:val="32"/>
          <w:lang w:val="de-DE"/>
        </w:rPr>
        <w:t xml:space="preserve">Gothes und Schillers Ablösung aus </w:t>
      </w:r>
      <w:r w:rsidRPr="00C27087">
        <w:rPr>
          <w:sz w:val="32"/>
          <w:szCs w:val="32"/>
          <w:lang w:val="de-DE"/>
        </w:rPr>
        <w:t>dem Kreis</w:t>
      </w:r>
      <w:r w:rsidRPr="00C27087">
        <w:rPr>
          <w:b/>
          <w:sz w:val="32"/>
          <w:szCs w:val="32"/>
          <w:lang w:val="de-DE"/>
        </w:rPr>
        <w:t xml:space="preserve"> der Sturm und Drang </w:t>
      </w:r>
      <w:r w:rsidRPr="00C27087">
        <w:rPr>
          <w:sz w:val="32"/>
          <w:szCs w:val="32"/>
          <w:lang w:val="de-DE"/>
        </w:rPr>
        <w:t>Autoren</w:t>
      </w:r>
      <w:r w:rsidRPr="00C27087">
        <w:rPr>
          <w:b/>
          <w:sz w:val="32"/>
          <w:szCs w:val="32"/>
          <w:lang w:val="de-DE"/>
        </w:rPr>
        <w:t xml:space="preserve"> </w:t>
      </w:r>
      <w:r w:rsidRPr="00C27087">
        <w:rPr>
          <w:b/>
          <w:sz w:val="32"/>
          <w:szCs w:val="32"/>
          <w:lang w:val="de-DE"/>
        </w:rPr>
        <w:br/>
      </w:r>
    </w:p>
    <w:p w:rsidR="00C27087" w:rsidRPr="00C27087" w:rsidRDefault="00C27087" w:rsidP="00C27087">
      <w:pPr>
        <w:pStyle w:val="ListeParagraf"/>
        <w:numPr>
          <w:ilvl w:val="0"/>
          <w:numId w:val="6"/>
        </w:numPr>
        <w:rPr>
          <w:b/>
          <w:sz w:val="24"/>
          <w:szCs w:val="24"/>
          <w:lang w:val="de-DE"/>
        </w:rPr>
      </w:pPr>
      <w:r w:rsidRPr="00C27087">
        <w:rPr>
          <w:b/>
          <w:sz w:val="24"/>
          <w:szCs w:val="24"/>
          <w:lang w:val="de-DE"/>
        </w:rPr>
        <w:t>Sie sind gegen Trivialliteratur</w:t>
      </w:r>
    </w:p>
    <w:p w:rsidR="00C27087" w:rsidRPr="00C27087" w:rsidRDefault="00C27087" w:rsidP="00C27087">
      <w:pPr>
        <w:pStyle w:val="ListeParagraf"/>
        <w:numPr>
          <w:ilvl w:val="0"/>
          <w:numId w:val="6"/>
        </w:numPr>
        <w:rPr>
          <w:b/>
          <w:sz w:val="24"/>
          <w:szCs w:val="24"/>
          <w:lang w:val="de-DE"/>
        </w:rPr>
      </w:pPr>
      <w:r w:rsidRPr="00C27087">
        <w:rPr>
          <w:b/>
          <w:sz w:val="24"/>
          <w:szCs w:val="24"/>
          <w:lang w:val="de-DE"/>
        </w:rPr>
        <w:t>Ihr Versuch war Literatur und Tagespolitik voneinander getrennt zu halten.</w:t>
      </w:r>
    </w:p>
    <w:p w:rsidR="00C27087" w:rsidRDefault="00C27087" w:rsidP="00C27087">
      <w:pPr>
        <w:pStyle w:val="ListeParagraf"/>
        <w:rPr>
          <w:lang w:val="de-DE"/>
        </w:rPr>
      </w:pPr>
    </w:p>
    <w:p w:rsidR="00C27087" w:rsidRDefault="00C27087" w:rsidP="00C27087">
      <w:pPr>
        <w:pStyle w:val="ListeParagraf"/>
        <w:rPr>
          <w:lang w:val="de-DE"/>
        </w:rPr>
      </w:pPr>
    </w:p>
    <w:p w:rsidR="00C27087" w:rsidRDefault="00C27087" w:rsidP="00C27087">
      <w:pPr>
        <w:pStyle w:val="ListeParagraf"/>
        <w:rPr>
          <w:lang w:val="de-DE"/>
        </w:rPr>
      </w:pPr>
    </w:p>
    <w:p w:rsidR="00C27087" w:rsidRDefault="00C27087" w:rsidP="00C27087">
      <w:pPr>
        <w:pStyle w:val="ListeParagraf"/>
        <w:rPr>
          <w:lang w:val="de-DE"/>
        </w:rPr>
      </w:pPr>
    </w:p>
    <w:p w:rsidR="00424662" w:rsidRPr="00A809DB" w:rsidRDefault="00A809DB">
      <w:pPr>
        <w:rPr>
          <w:lang w:val="de-DE"/>
        </w:rPr>
      </w:pPr>
      <w:r>
        <w:rPr>
          <w:lang w:val="de-DE"/>
        </w:rPr>
        <w:t xml:space="preserve">  </w:t>
      </w:r>
      <w:r w:rsidRPr="00A809DB">
        <w:rPr>
          <w:lang w:val="de-DE"/>
        </w:rPr>
        <w:br/>
      </w:r>
      <w:r w:rsidRPr="00A809DB">
        <w:rPr>
          <w:lang w:val="de-DE"/>
        </w:rPr>
        <w:br/>
      </w:r>
    </w:p>
    <w:sectPr w:rsidR="00424662" w:rsidRPr="00A8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10864"/>
    <w:multiLevelType w:val="hybridMultilevel"/>
    <w:tmpl w:val="4150E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58D4"/>
    <w:multiLevelType w:val="hybridMultilevel"/>
    <w:tmpl w:val="67F22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C3658"/>
    <w:multiLevelType w:val="hybridMultilevel"/>
    <w:tmpl w:val="0058B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E770A"/>
    <w:multiLevelType w:val="hybridMultilevel"/>
    <w:tmpl w:val="38BE2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714B"/>
    <w:multiLevelType w:val="hybridMultilevel"/>
    <w:tmpl w:val="1BAE5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23875"/>
    <w:multiLevelType w:val="hybridMultilevel"/>
    <w:tmpl w:val="5C580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0"/>
    <w:rsid w:val="002A51B1"/>
    <w:rsid w:val="00424662"/>
    <w:rsid w:val="00661F40"/>
    <w:rsid w:val="006D7486"/>
    <w:rsid w:val="0073524B"/>
    <w:rsid w:val="00796E24"/>
    <w:rsid w:val="007C55EA"/>
    <w:rsid w:val="009E1D91"/>
    <w:rsid w:val="00A809DB"/>
    <w:rsid w:val="00C27087"/>
    <w:rsid w:val="00E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5924-936B-4DA5-8F96-4C48D36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80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09DB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paragraph" w:styleId="ListeParagraf">
    <w:name w:val="List Paragraph"/>
    <w:basedOn w:val="Normal"/>
    <w:uiPriority w:val="34"/>
    <w:qFormat/>
    <w:rsid w:val="0073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AYDEM</dc:creator>
  <cp:keywords/>
  <dc:description/>
  <cp:lastModifiedBy>AYDEM</cp:lastModifiedBy>
  <cp:revision>3</cp:revision>
  <dcterms:created xsi:type="dcterms:W3CDTF">2015-02-13T18:55:00Z</dcterms:created>
  <dcterms:modified xsi:type="dcterms:W3CDTF">2015-02-13T19:08:00Z</dcterms:modified>
</cp:coreProperties>
</file>