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61" w:rsidRPr="004C3BF0" w:rsidRDefault="002D0A61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 xml:space="preserve">1- genetik mühendisliği ve </w:t>
      </w:r>
      <w:proofErr w:type="spellStart"/>
      <w:r w:rsidRPr="004C3BF0">
        <w:rPr>
          <w:rFonts w:ascii="Calibri" w:eastAsia="Calibri" w:hAnsi="Calibri" w:cs="Calibri"/>
          <w:b/>
          <w:sz w:val="18"/>
          <w:szCs w:val="18"/>
        </w:rPr>
        <w:t>biyoteknoloji</w:t>
      </w:r>
      <w:proofErr w:type="spellEnd"/>
      <w:r w:rsidRPr="004C3BF0">
        <w:rPr>
          <w:rFonts w:ascii="Calibri" w:eastAsia="Calibri" w:hAnsi="Calibri" w:cs="Calibri"/>
          <w:b/>
          <w:sz w:val="18"/>
          <w:szCs w:val="18"/>
        </w:rPr>
        <w:t xml:space="preserve"> uygulamaları hangi bilimsel alanları kapsar? Yazınız.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>1- Tıp, endüstri, tarım.</w:t>
      </w:r>
    </w:p>
    <w:p w:rsidR="002D0A61" w:rsidRPr="004C3BF0" w:rsidRDefault="002D0A61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 xml:space="preserve">2- </w:t>
      </w:r>
      <w:proofErr w:type="spellStart"/>
      <w:r w:rsidRPr="004C3BF0">
        <w:rPr>
          <w:rFonts w:ascii="Calibri" w:eastAsia="Calibri" w:hAnsi="Calibri" w:cs="Calibri"/>
          <w:b/>
          <w:sz w:val="18"/>
          <w:szCs w:val="18"/>
        </w:rPr>
        <w:t>Biyoteknoloji</w:t>
      </w:r>
      <w:proofErr w:type="spellEnd"/>
      <w:r w:rsidRPr="004C3BF0">
        <w:rPr>
          <w:rFonts w:ascii="Calibri" w:eastAsia="Calibri" w:hAnsi="Calibri" w:cs="Calibri"/>
          <w:b/>
          <w:sz w:val="18"/>
          <w:szCs w:val="18"/>
        </w:rPr>
        <w:t xml:space="preserve"> alanında elde edilen ilk ürün nedir? Yazınız.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>2- İnsülin</w:t>
      </w:r>
    </w:p>
    <w:p w:rsidR="002D0A61" w:rsidRPr="004C3BF0" w:rsidRDefault="002D0A61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 xml:space="preserve">3- İnsülin üretiminde kullanılan yöntemle üretilen diğer hormonlar nelerdir? </w:t>
      </w:r>
      <w:r w:rsidRPr="004C3BF0">
        <w:rPr>
          <w:rFonts w:ascii="Calibri" w:eastAsia="Calibri" w:hAnsi="Calibri" w:cs="Calibri"/>
          <w:b/>
          <w:sz w:val="18"/>
          <w:szCs w:val="18"/>
        </w:rPr>
        <w:t>Yazınız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 xml:space="preserve">3- Büyüme ve </w:t>
      </w:r>
      <w:proofErr w:type="spellStart"/>
      <w:r w:rsidRPr="004C3BF0">
        <w:rPr>
          <w:rFonts w:ascii="Calibri" w:eastAsia="Calibri" w:hAnsi="Calibri" w:cs="Calibri"/>
          <w:sz w:val="18"/>
          <w:szCs w:val="18"/>
        </w:rPr>
        <w:t>kalsitonin</w:t>
      </w:r>
      <w:proofErr w:type="spellEnd"/>
      <w:r w:rsidRPr="004C3BF0">
        <w:rPr>
          <w:rFonts w:ascii="Calibri" w:eastAsia="Calibri" w:hAnsi="Calibri" w:cs="Calibri"/>
          <w:sz w:val="18"/>
          <w:szCs w:val="18"/>
        </w:rPr>
        <w:t xml:space="preserve"> hormonu.</w:t>
      </w:r>
    </w:p>
    <w:p w:rsidR="002D0A61" w:rsidRPr="004C3BF0" w:rsidRDefault="002D0A61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 xml:space="preserve">4- E. </w:t>
      </w:r>
      <w:proofErr w:type="spellStart"/>
      <w:r w:rsidRPr="004C3BF0">
        <w:rPr>
          <w:rFonts w:ascii="Calibri" w:eastAsia="Calibri" w:hAnsi="Calibri" w:cs="Calibri"/>
          <w:b/>
          <w:sz w:val="18"/>
          <w:szCs w:val="18"/>
        </w:rPr>
        <w:t>Coli</w:t>
      </w:r>
      <w:proofErr w:type="spellEnd"/>
      <w:r w:rsidRPr="004C3BF0">
        <w:rPr>
          <w:rFonts w:ascii="Calibri" w:eastAsia="Calibri" w:hAnsi="Calibri" w:cs="Calibri"/>
          <w:b/>
          <w:sz w:val="18"/>
          <w:szCs w:val="18"/>
        </w:rPr>
        <w:t xml:space="preserve"> bakterisinin genomuna yerleştirilerek elde edilen ve insan bağışıklık sisteminde etkili olan madde nedir? </w:t>
      </w:r>
      <w:r w:rsidRPr="004C3BF0">
        <w:rPr>
          <w:rFonts w:ascii="Calibri" w:eastAsia="Calibri" w:hAnsi="Calibri" w:cs="Calibri"/>
          <w:b/>
          <w:sz w:val="18"/>
          <w:szCs w:val="18"/>
        </w:rPr>
        <w:t>Yazınız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>4- İnterferon</w:t>
      </w:r>
    </w:p>
    <w:p w:rsidR="002D0A61" w:rsidRPr="004C3BF0" w:rsidRDefault="002D0A61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 xml:space="preserve">5- </w:t>
      </w:r>
      <w:proofErr w:type="spellStart"/>
      <w:r w:rsidRPr="004C3BF0">
        <w:rPr>
          <w:rFonts w:ascii="Calibri" w:eastAsia="Calibri" w:hAnsi="Calibri" w:cs="Calibri"/>
          <w:b/>
          <w:sz w:val="18"/>
          <w:szCs w:val="18"/>
        </w:rPr>
        <w:t>Biyoteknoloji</w:t>
      </w:r>
      <w:proofErr w:type="spellEnd"/>
      <w:r w:rsidRPr="004C3BF0">
        <w:rPr>
          <w:rFonts w:ascii="Calibri" w:eastAsia="Calibri" w:hAnsi="Calibri" w:cs="Calibri"/>
          <w:b/>
          <w:sz w:val="18"/>
          <w:szCs w:val="18"/>
        </w:rPr>
        <w:t xml:space="preserve"> ile enzimler nasıl üretilir? Açıklayınız.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>5- sentetik olarak ve mikroorganizmalar aracılığı ile üretilir.</w:t>
      </w:r>
    </w:p>
    <w:p w:rsidR="002D0A61" w:rsidRPr="004C3BF0" w:rsidRDefault="002D0A61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>6- Enzimlerin pratikte kullanım alanları nelerdir?</w:t>
      </w:r>
      <w:r w:rsidR="0061238C" w:rsidRPr="004C3BF0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61238C" w:rsidRPr="004C3BF0">
        <w:rPr>
          <w:rFonts w:ascii="Calibri" w:eastAsia="Calibri" w:hAnsi="Calibri" w:cs="Calibri"/>
          <w:b/>
          <w:sz w:val="18"/>
          <w:szCs w:val="18"/>
        </w:rPr>
        <w:t>Yazınız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 xml:space="preserve">6- - Çevre kirliliğini önleme - besin- bira-malt üretimi- ilaç- </w:t>
      </w:r>
      <w:proofErr w:type="spellStart"/>
      <w:r w:rsidRPr="004C3BF0">
        <w:rPr>
          <w:rFonts w:ascii="Calibri" w:eastAsia="Calibri" w:hAnsi="Calibri" w:cs="Calibri"/>
          <w:sz w:val="18"/>
          <w:szCs w:val="18"/>
        </w:rPr>
        <w:t>detercan</w:t>
      </w:r>
      <w:proofErr w:type="spellEnd"/>
      <w:r w:rsidRPr="004C3BF0">
        <w:rPr>
          <w:rFonts w:ascii="Calibri" w:eastAsia="Calibri" w:hAnsi="Calibri" w:cs="Calibri"/>
          <w:sz w:val="18"/>
          <w:szCs w:val="18"/>
        </w:rPr>
        <w:t>- deri</w:t>
      </w:r>
    </w:p>
    <w:p w:rsidR="002D0A61" w:rsidRPr="004C3BF0" w:rsidRDefault="002D0A61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>7- DNA teknolojisi ile üretilen ürünler nelerdir?</w:t>
      </w:r>
      <w:r w:rsidR="0061238C" w:rsidRPr="004C3BF0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61238C" w:rsidRPr="004C3BF0">
        <w:rPr>
          <w:rFonts w:ascii="Calibri" w:eastAsia="Calibri" w:hAnsi="Calibri" w:cs="Calibri"/>
          <w:b/>
          <w:sz w:val="18"/>
          <w:szCs w:val="18"/>
        </w:rPr>
        <w:t>Yazınız</w:t>
      </w:r>
    </w:p>
    <w:p w:rsidR="009C3AAD" w:rsidRPr="004C3BF0" w:rsidRDefault="004C3BF0" w:rsidP="004C3BF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 xml:space="preserve">7- </w:t>
      </w:r>
      <w:r w:rsidRPr="004C3BF0">
        <w:rPr>
          <w:rFonts w:ascii="Calibri" w:eastAsia="Calibri" w:hAnsi="Calibri" w:cs="Calibri"/>
          <w:sz w:val="18"/>
          <w:szCs w:val="18"/>
        </w:rPr>
        <w:t>G</w:t>
      </w:r>
      <w:r w:rsidRPr="004C3BF0">
        <w:rPr>
          <w:rFonts w:ascii="ArialMT" w:eastAsia="ArialMT" w:hAnsi="ArialMT" w:cs="ArialMT"/>
          <w:sz w:val="18"/>
          <w:szCs w:val="18"/>
        </w:rPr>
        <w:t>ünümüzde çiftlik hayvanlar</w:t>
      </w:r>
      <w:r w:rsidRPr="004C3BF0">
        <w:rPr>
          <w:rFonts w:ascii="Calibri" w:eastAsia="Calibri" w:hAnsi="Calibri" w:cs="Calibri"/>
          <w:sz w:val="18"/>
          <w:szCs w:val="18"/>
        </w:rPr>
        <w:t>ının tedavisinde kullanılan aşılar, b</w:t>
      </w:r>
      <w:r w:rsidRPr="004C3BF0">
        <w:rPr>
          <w:rFonts w:ascii="ArialMT" w:eastAsia="ArialMT" w:hAnsi="ArialMT" w:cs="ArialMT"/>
          <w:sz w:val="18"/>
          <w:szCs w:val="18"/>
        </w:rPr>
        <w:t>üyüme hormonlar</w:t>
      </w:r>
      <w:r w:rsidRPr="004C3BF0">
        <w:rPr>
          <w:rFonts w:ascii="Calibri" w:eastAsia="Calibri" w:hAnsi="Calibri" w:cs="Calibri"/>
          <w:sz w:val="18"/>
          <w:szCs w:val="18"/>
        </w:rPr>
        <w:t xml:space="preserve">ı, tıp ve eczacılıkta kullanılan proteinler DNA teknolojisi ile </w:t>
      </w:r>
      <w:r w:rsidRPr="004C3BF0">
        <w:rPr>
          <w:rFonts w:ascii="ArialMT" w:eastAsia="ArialMT" w:hAnsi="ArialMT" w:cs="ArialMT"/>
          <w:sz w:val="18"/>
          <w:szCs w:val="18"/>
        </w:rPr>
        <w:t>üretilmektedir.</w:t>
      </w:r>
    </w:p>
    <w:p w:rsidR="002D0A61" w:rsidRPr="004C3BF0" w:rsidRDefault="002D0A61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 xml:space="preserve">8- Böcekleri öldürmekte </w:t>
      </w:r>
      <w:r w:rsidR="0061238C" w:rsidRPr="004C3BF0">
        <w:rPr>
          <w:rFonts w:ascii="Calibri" w:eastAsia="Calibri" w:hAnsi="Calibri" w:cs="Calibri"/>
          <w:b/>
          <w:sz w:val="18"/>
          <w:szCs w:val="18"/>
        </w:rPr>
        <w:t>tarım ilaçları yerine</w:t>
      </w:r>
      <w:r w:rsidRPr="004C3BF0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61238C" w:rsidRPr="004C3BF0">
        <w:rPr>
          <w:rFonts w:ascii="Calibri" w:eastAsia="Calibri" w:hAnsi="Calibri" w:cs="Calibri"/>
          <w:b/>
          <w:sz w:val="18"/>
          <w:szCs w:val="18"/>
        </w:rPr>
        <w:t>kullanılan</w:t>
      </w:r>
      <w:r w:rsidR="0061238C" w:rsidRPr="004C3BF0">
        <w:rPr>
          <w:rFonts w:ascii="Calibri" w:eastAsia="Calibri" w:hAnsi="Calibri" w:cs="Calibri"/>
          <w:b/>
          <w:sz w:val="18"/>
          <w:szCs w:val="18"/>
        </w:rPr>
        <w:t xml:space="preserve">, çevreye zarar vermeyen kimyasal nedir? </w:t>
      </w:r>
      <w:r w:rsidR="0061238C" w:rsidRPr="004C3BF0">
        <w:rPr>
          <w:rFonts w:ascii="Calibri" w:eastAsia="Calibri" w:hAnsi="Calibri" w:cs="Calibri"/>
          <w:b/>
          <w:sz w:val="18"/>
          <w:szCs w:val="18"/>
        </w:rPr>
        <w:t>Yazınız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>8- Toksin -bakterilerden üretilmiştir.</w:t>
      </w:r>
    </w:p>
    <w:p w:rsidR="0061238C" w:rsidRPr="004C3BF0" w:rsidRDefault="0061238C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>9- Yonca bitkisinin protein değeri gen mühendisliği ile nasıl arttırılır? Yazınız.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 xml:space="preserve">9- </w:t>
      </w:r>
      <w:proofErr w:type="gramStart"/>
      <w:r w:rsidRPr="004C3BF0">
        <w:rPr>
          <w:rFonts w:ascii="Calibri" w:eastAsia="Calibri" w:hAnsi="Calibri" w:cs="Calibri"/>
          <w:sz w:val="18"/>
          <w:szCs w:val="18"/>
        </w:rPr>
        <w:t>Amino</w:t>
      </w:r>
      <w:proofErr w:type="gramEnd"/>
      <w:r w:rsidRPr="004C3BF0">
        <w:rPr>
          <w:rFonts w:ascii="Calibri" w:eastAsia="Calibri" w:hAnsi="Calibri" w:cs="Calibri"/>
          <w:sz w:val="18"/>
          <w:szCs w:val="18"/>
        </w:rPr>
        <w:t xml:space="preserve"> asit gen aktarılarak protein değeri arttırılır.</w:t>
      </w:r>
      <w:r w:rsidR="0061238C" w:rsidRPr="004C3BF0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61238C" w:rsidRPr="004C3BF0">
        <w:rPr>
          <w:rFonts w:ascii="Calibri" w:eastAsia="Calibri" w:hAnsi="Calibri" w:cs="Calibri"/>
          <w:b/>
          <w:sz w:val="18"/>
          <w:szCs w:val="18"/>
        </w:rPr>
        <w:t>Yazınız.</w:t>
      </w:r>
    </w:p>
    <w:p w:rsidR="0061238C" w:rsidRPr="004C3BF0" w:rsidRDefault="0061238C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 xml:space="preserve">10- Gen mühendisliğinin çevre sorunları ile çözümleri </w:t>
      </w:r>
      <w:proofErr w:type="spellStart"/>
      <w:r w:rsidRPr="004C3BF0">
        <w:rPr>
          <w:rFonts w:ascii="Calibri" w:eastAsia="Calibri" w:hAnsi="Calibri" w:cs="Calibri"/>
          <w:b/>
          <w:sz w:val="18"/>
          <w:szCs w:val="18"/>
        </w:rPr>
        <w:t>neledir</w:t>
      </w:r>
      <w:proofErr w:type="spellEnd"/>
      <w:r w:rsidRPr="004C3BF0">
        <w:rPr>
          <w:rFonts w:ascii="Calibri" w:eastAsia="Calibri" w:hAnsi="Calibri" w:cs="Calibri"/>
          <w:b/>
          <w:sz w:val="18"/>
          <w:szCs w:val="18"/>
        </w:rPr>
        <w:t xml:space="preserve">? 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>10</w:t>
      </w:r>
      <w:r w:rsidRPr="004C3BF0">
        <w:rPr>
          <w:rFonts w:ascii="Calibri" w:eastAsia="Calibri" w:hAnsi="Calibri" w:cs="Calibri"/>
          <w:sz w:val="18"/>
          <w:szCs w:val="18"/>
        </w:rPr>
        <w:t>- A</w:t>
      </w:r>
      <w:proofErr w:type="gramStart"/>
      <w:r w:rsidRPr="004C3BF0">
        <w:rPr>
          <w:rFonts w:ascii="Calibri" w:eastAsia="Calibri" w:hAnsi="Calibri" w:cs="Calibri"/>
          <w:sz w:val="18"/>
          <w:szCs w:val="18"/>
        </w:rPr>
        <w:t>)</w:t>
      </w:r>
      <w:proofErr w:type="gramEnd"/>
      <w:r w:rsidRPr="004C3BF0">
        <w:rPr>
          <w:rFonts w:ascii="Calibri" w:eastAsia="Calibri" w:hAnsi="Calibri" w:cs="Calibri"/>
          <w:sz w:val="18"/>
          <w:szCs w:val="18"/>
        </w:rPr>
        <w:t xml:space="preserve"> Ağır metaller tekrar kullanılacak hale getirilir.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 xml:space="preserve">       B) Mineral madenciliğinde ve zehirli atıkların arındırmasında kullanılır.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 xml:space="preserve">      C) Lağım suları arıtılır.</w:t>
      </w:r>
    </w:p>
    <w:p w:rsidR="0061238C" w:rsidRPr="004C3BF0" w:rsidRDefault="0061238C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>11- Genom projesi hangi canlılar üzerinde yoğunlaştırılmıştır? Yazınız.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>11- Mısır- fare- bakteri- maya</w:t>
      </w:r>
    </w:p>
    <w:p w:rsidR="0061238C" w:rsidRPr="004C3BF0" w:rsidRDefault="0061238C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 xml:space="preserve">12- İnsan genomunda yaklaşık olarak </w:t>
      </w:r>
      <w:proofErr w:type="spellStart"/>
      <w:r w:rsidRPr="004C3BF0">
        <w:rPr>
          <w:rFonts w:ascii="Calibri" w:eastAsia="Calibri" w:hAnsi="Calibri" w:cs="Calibri"/>
          <w:b/>
          <w:sz w:val="18"/>
          <w:szCs w:val="18"/>
        </w:rPr>
        <w:t>nükleotit</w:t>
      </w:r>
      <w:proofErr w:type="spellEnd"/>
      <w:r w:rsidRPr="004C3BF0">
        <w:rPr>
          <w:rFonts w:ascii="Calibri" w:eastAsia="Calibri" w:hAnsi="Calibri" w:cs="Calibri"/>
          <w:b/>
          <w:sz w:val="18"/>
          <w:szCs w:val="18"/>
        </w:rPr>
        <w:t xml:space="preserve"> ve gen sayısı kaçtır? Yazınız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 xml:space="preserve">12- İnsan genomunda yaklaşık 3 milyar </w:t>
      </w:r>
      <w:proofErr w:type="spellStart"/>
      <w:r w:rsidRPr="004C3BF0">
        <w:rPr>
          <w:rFonts w:ascii="Calibri" w:eastAsia="Calibri" w:hAnsi="Calibri" w:cs="Calibri"/>
          <w:sz w:val="18"/>
          <w:szCs w:val="18"/>
        </w:rPr>
        <w:t>nüklrotit</w:t>
      </w:r>
      <w:proofErr w:type="spellEnd"/>
      <w:r w:rsidRPr="004C3BF0">
        <w:rPr>
          <w:rFonts w:ascii="Calibri" w:eastAsia="Calibri" w:hAnsi="Calibri" w:cs="Calibri"/>
          <w:sz w:val="18"/>
          <w:szCs w:val="18"/>
        </w:rPr>
        <w:t xml:space="preserve"> ve 25-30 </w:t>
      </w:r>
      <w:r w:rsidRPr="004C3BF0">
        <w:rPr>
          <w:rFonts w:ascii="Calibri" w:eastAsia="Calibri" w:hAnsi="Calibri" w:cs="Calibri"/>
          <w:sz w:val="18"/>
          <w:szCs w:val="18"/>
        </w:rPr>
        <w:t>bin arasında gen vardır.</w:t>
      </w:r>
    </w:p>
    <w:p w:rsidR="0061238C" w:rsidRPr="004C3BF0" w:rsidRDefault="0061238C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>13- Genetik hastalıklar ve türler arasındaki farklılıklar hangi yöntemle tespit edilir? Yazınız.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>13- DNA parmak izi yöntemi ile genetik hastalık ve türler arası farklılıklar tespit edilir.</w:t>
      </w:r>
    </w:p>
    <w:p w:rsidR="0061238C" w:rsidRPr="004C3BF0" w:rsidRDefault="0061238C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>14- Hangi canlılarda DNA dizilimi aynıdır? Yazınız.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>14- tek yumurta ikizlerinde DNA dizilimi aynıdır.</w:t>
      </w:r>
    </w:p>
    <w:p w:rsidR="0061238C" w:rsidRPr="004C3BF0" w:rsidRDefault="0061238C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>15- İnsanlarda DNA farklılığının nedeni nedir?</w:t>
      </w:r>
      <w:r w:rsidR="003F265D" w:rsidRPr="004C3BF0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3F265D" w:rsidRPr="004C3BF0">
        <w:rPr>
          <w:rFonts w:ascii="Calibri" w:eastAsia="Calibri" w:hAnsi="Calibri" w:cs="Calibri"/>
          <w:b/>
          <w:sz w:val="18"/>
          <w:szCs w:val="18"/>
        </w:rPr>
        <w:t>Yazınız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 xml:space="preserve">15- DNA </w:t>
      </w:r>
      <w:proofErr w:type="gramStart"/>
      <w:r w:rsidRPr="004C3BF0">
        <w:rPr>
          <w:rFonts w:ascii="Calibri" w:eastAsia="Calibri" w:hAnsi="Calibri" w:cs="Calibri"/>
          <w:sz w:val="18"/>
          <w:szCs w:val="18"/>
        </w:rPr>
        <w:t>baz</w:t>
      </w:r>
      <w:proofErr w:type="gramEnd"/>
      <w:r w:rsidRPr="004C3BF0">
        <w:rPr>
          <w:rFonts w:ascii="Calibri" w:eastAsia="Calibri" w:hAnsi="Calibri" w:cs="Calibri"/>
          <w:sz w:val="18"/>
          <w:szCs w:val="18"/>
        </w:rPr>
        <w:t xml:space="preserve"> sıralamasının </w:t>
      </w:r>
      <w:proofErr w:type="spellStart"/>
      <w:r w:rsidRPr="004C3BF0">
        <w:rPr>
          <w:rFonts w:ascii="Calibri" w:eastAsia="Calibri" w:hAnsi="Calibri" w:cs="Calibri"/>
          <w:sz w:val="18"/>
          <w:szCs w:val="18"/>
        </w:rPr>
        <w:t>farkılı</w:t>
      </w:r>
      <w:proofErr w:type="spellEnd"/>
      <w:r w:rsidRPr="004C3BF0">
        <w:rPr>
          <w:rFonts w:ascii="Calibri" w:eastAsia="Calibri" w:hAnsi="Calibri" w:cs="Calibri"/>
          <w:sz w:val="18"/>
          <w:szCs w:val="18"/>
        </w:rPr>
        <w:t xml:space="preserve"> olması insanlarda DNA farklılığını ortaya çıkarır.</w:t>
      </w:r>
    </w:p>
    <w:p w:rsidR="0061238C" w:rsidRPr="004C3BF0" w:rsidRDefault="0061238C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>16- DNA parmak izi yönteminin kullanıldığı alanlar nelerdir?</w:t>
      </w:r>
      <w:r w:rsidR="003F265D" w:rsidRPr="004C3BF0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3F265D" w:rsidRPr="004C3BF0">
        <w:rPr>
          <w:rFonts w:ascii="Calibri" w:eastAsia="Calibri" w:hAnsi="Calibri" w:cs="Calibri"/>
          <w:b/>
          <w:sz w:val="18"/>
          <w:szCs w:val="18"/>
        </w:rPr>
        <w:t>Yazınız</w:t>
      </w:r>
    </w:p>
    <w:p w:rsidR="009C3AAD" w:rsidRPr="004C3BF0" w:rsidRDefault="004C3BF0" w:rsidP="004C3BF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 xml:space="preserve">16- </w:t>
      </w:r>
      <w:r w:rsidRPr="004C3BF0">
        <w:rPr>
          <w:rFonts w:ascii="ArialMT" w:eastAsia="ArialMT" w:hAnsi="ArialMT" w:cs="ArialMT"/>
          <w:sz w:val="18"/>
          <w:szCs w:val="18"/>
        </w:rPr>
        <w:t>DNA parmak izi y</w:t>
      </w:r>
      <w:r w:rsidRPr="004C3BF0">
        <w:rPr>
          <w:rFonts w:ascii="Calibri" w:eastAsia="Calibri" w:hAnsi="Calibri" w:cs="Calibri"/>
          <w:sz w:val="18"/>
          <w:szCs w:val="18"/>
        </w:rPr>
        <w:t>ö</w:t>
      </w:r>
      <w:r w:rsidRPr="004C3BF0">
        <w:rPr>
          <w:rFonts w:ascii="ArialMT" w:eastAsia="ArialMT" w:hAnsi="ArialMT" w:cs="ArialMT"/>
          <w:sz w:val="18"/>
          <w:szCs w:val="18"/>
        </w:rPr>
        <w:t>ntemi g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n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m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zde g</w:t>
      </w:r>
      <w:r w:rsidRPr="004C3BF0">
        <w:rPr>
          <w:rFonts w:ascii="Calibri" w:eastAsia="Calibri" w:hAnsi="Calibri" w:cs="Calibri"/>
          <w:sz w:val="18"/>
          <w:szCs w:val="18"/>
        </w:rPr>
        <w:t>öç</w:t>
      </w:r>
      <w:r w:rsidRPr="004C3BF0">
        <w:rPr>
          <w:rFonts w:ascii="ArialMT" w:eastAsia="ArialMT" w:hAnsi="ArialMT" w:cs="ArialMT"/>
          <w:sz w:val="18"/>
          <w:szCs w:val="18"/>
        </w:rPr>
        <w:t>men sorunlar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, safkan</w:t>
      </w:r>
    </w:p>
    <w:p w:rsidR="009C3AAD" w:rsidRPr="004C3BF0" w:rsidRDefault="004C3BF0" w:rsidP="004C3BF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  <w:proofErr w:type="gramStart"/>
      <w:r w:rsidRPr="004C3BF0">
        <w:rPr>
          <w:rFonts w:ascii="ArialMT" w:eastAsia="ArialMT" w:hAnsi="ArialMT" w:cs="ArialMT"/>
          <w:sz w:val="18"/>
          <w:szCs w:val="18"/>
        </w:rPr>
        <w:t>k</w:t>
      </w:r>
      <w:r w:rsidRPr="004C3BF0">
        <w:rPr>
          <w:rFonts w:ascii="Calibri" w:eastAsia="Calibri" w:hAnsi="Calibri" w:cs="Calibri"/>
          <w:sz w:val="18"/>
          <w:szCs w:val="18"/>
        </w:rPr>
        <w:t>ö</w:t>
      </w:r>
      <w:r w:rsidRPr="004C3BF0">
        <w:rPr>
          <w:rFonts w:ascii="ArialMT" w:eastAsia="ArialMT" w:hAnsi="ArialMT" w:cs="ArialMT"/>
          <w:sz w:val="18"/>
          <w:szCs w:val="18"/>
        </w:rPr>
        <w:t>pek</w:t>
      </w:r>
      <w:proofErr w:type="gramEnd"/>
      <w:r w:rsidRPr="004C3BF0">
        <w:rPr>
          <w:rFonts w:ascii="ArialMT" w:eastAsia="ArialMT" w:hAnsi="ArialMT" w:cs="ArialMT"/>
          <w:sz w:val="18"/>
          <w:szCs w:val="18"/>
        </w:rPr>
        <w:t xml:space="preserve"> 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rklar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n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n belirlenmesi, babal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k davalar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, bitki ve hayvan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proofErr w:type="gramStart"/>
      <w:r w:rsidRPr="004C3BF0">
        <w:rPr>
          <w:rFonts w:ascii="ArialMT" w:eastAsia="ArialMT" w:hAnsi="ArialMT" w:cs="ArialMT"/>
          <w:sz w:val="18"/>
          <w:szCs w:val="18"/>
        </w:rPr>
        <w:t>t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rlerinin</w:t>
      </w:r>
      <w:proofErr w:type="gramEnd"/>
      <w:r w:rsidRPr="004C3BF0">
        <w:rPr>
          <w:rFonts w:ascii="ArialMT" w:eastAsia="ArialMT" w:hAnsi="ArialMT" w:cs="ArialMT"/>
          <w:sz w:val="18"/>
          <w:szCs w:val="18"/>
        </w:rPr>
        <w:t xml:space="preserve"> korunmas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 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>al</w:t>
      </w:r>
      <w:r w:rsidRPr="004C3BF0">
        <w:rPr>
          <w:rFonts w:ascii="Tahoma" w:eastAsia="Tahoma" w:hAnsi="Tahoma" w:cs="Tahoma"/>
          <w:sz w:val="18"/>
          <w:szCs w:val="18"/>
        </w:rPr>
        <w:t>ış</w:t>
      </w:r>
      <w:r w:rsidRPr="004C3BF0">
        <w:rPr>
          <w:rFonts w:ascii="ArialMT" w:eastAsia="ArialMT" w:hAnsi="ArialMT" w:cs="ArialMT"/>
          <w:sz w:val="18"/>
          <w:szCs w:val="18"/>
        </w:rPr>
        <w:t>malar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 d</w:t>
      </w:r>
      <w:r w:rsidRPr="004C3BF0">
        <w:rPr>
          <w:rFonts w:ascii="Calibri" w:eastAsia="Calibri" w:hAnsi="Calibri" w:cs="Calibri"/>
          <w:sz w:val="18"/>
          <w:szCs w:val="18"/>
        </w:rPr>
        <w:t>â</w:t>
      </w:r>
      <w:r w:rsidRPr="004C3BF0">
        <w:rPr>
          <w:rFonts w:ascii="ArialMT" w:eastAsia="ArialMT" w:hAnsi="ArialMT" w:cs="ArialMT"/>
          <w:sz w:val="18"/>
          <w:szCs w:val="18"/>
        </w:rPr>
        <w:t xml:space="preserve">hil 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>ok geni</w:t>
      </w:r>
      <w:r w:rsidRPr="004C3BF0">
        <w:rPr>
          <w:rFonts w:ascii="Tahoma" w:eastAsia="Tahoma" w:hAnsi="Tahoma" w:cs="Tahoma"/>
          <w:sz w:val="18"/>
          <w:szCs w:val="18"/>
        </w:rPr>
        <w:t>ş</w:t>
      </w:r>
      <w:r w:rsidRPr="004C3BF0">
        <w:rPr>
          <w:rFonts w:ascii="ArialMT" w:eastAsia="ArialMT" w:hAnsi="ArialMT" w:cs="ArialMT"/>
          <w:sz w:val="18"/>
          <w:szCs w:val="18"/>
        </w:rPr>
        <w:t xml:space="preserve"> bir uygulama alanlar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 </w:t>
      </w:r>
      <w:r w:rsidRPr="004C3BF0">
        <w:rPr>
          <w:rFonts w:ascii="Calibri" w:eastAsia="Calibri" w:hAnsi="Calibri" w:cs="Calibri"/>
          <w:sz w:val="18"/>
          <w:szCs w:val="18"/>
        </w:rPr>
        <w:t>vardır.</w:t>
      </w:r>
    </w:p>
    <w:p w:rsidR="0061238C" w:rsidRPr="004C3BF0" w:rsidRDefault="003F265D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proofErr w:type="spellStart"/>
      <w:r w:rsidRPr="004C3BF0">
        <w:rPr>
          <w:rFonts w:ascii="Calibri" w:eastAsia="Calibri" w:hAnsi="Calibri" w:cs="Calibri"/>
          <w:b/>
          <w:sz w:val="18"/>
          <w:szCs w:val="18"/>
        </w:rPr>
        <w:t>Nanoteknolojinin</w:t>
      </w:r>
      <w:proofErr w:type="spellEnd"/>
      <w:r w:rsidRPr="004C3BF0">
        <w:rPr>
          <w:rFonts w:ascii="Calibri" w:eastAsia="Calibri" w:hAnsi="Calibri" w:cs="Calibri"/>
          <w:b/>
          <w:sz w:val="18"/>
          <w:szCs w:val="18"/>
        </w:rPr>
        <w:t xml:space="preserve"> kullanıldığı bilim alanları nelerdir? </w:t>
      </w:r>
      <w:r w:rsidRPr="004C3BF0">
        <w:rPr>
          <w:rFonts w:ascii="Calibri" w:eastAsia="Calibri" w:hAnsi="Calibri" w:cs="Calibri"/>
          <w:b/>
          <w:sz w:val="18"/>
          <w:szCs w:val="18"/>
        </w:rPr>
        <w:t>Yazınız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>17 - Mühendislik, fizik, kimya, tıp.</w:t>
      </w:r>
    </w:p>
    <w:p w:rsidR="003F265D" w:rsidRPr="004C3BF0" w:rsidRDefault="003F265D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 xml:space="preserve">18- </w:t>
      </w:r>
      <w:proofErr w:type="spellStart"/>
      <w:r w:rsidRPr="004C3BF0">
        <w:rPr>
          <w:rFonts w:ascii="Calibri" w:eastAsia="Calibri" w:hAnsi="Calibri" w:cs="Calibri"/>
          <w:b/>
          <w:sz w:val="18"/>
          <w:szCs w:val="18"/>
        </w:rPr>
        <w:t>Nanopartiküllerin</w:t>
      </w:r>
      <w:proofErr w:type="spellEnd"/>
      <w:r w:rsidRPr="004C3BF0">
        <w:rPr>
          <w:rFonts w:ascii="Calibri" w:eastAsia="Calibri" w:hAnsi="Calibri" w:cs="Calibri"/>
          <w:b/>
          <w:sz w:val="18"/>
          <w:szCs w:val="18"/>
        </w:rPr>
        <w:t xml:space="preserve"> tıp alanındaki uygulamaları nelerdir? Yazınız</w:t>
      </w:r>
    </w:p>
    <w:p w:rsidR="009C3AAD" w:rsidRPr="004C3BF0" w:rsidRDefault="004C3BF0" w:rsidP="004C3BF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 xml:space="preserve">18- </w:t>
      </w:r>
      <w:proofErr w:type="spellStart"/>
      <w:r w:rsidRPr="004C3BF0">
        <w:rPr>
          <w:rFonts w:ascii="ArialMT" w:eastAsia="ArialMT" w:hAnsi="ArialMT" w:cs="ArialMT"/>
          <w:sz w:val="18"/>
          <w:szCs w:val="18"/>
        </w:rPr>
        <w:t>Nanopartik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ller</w:t>
      </w:r>
      <w:proofErr w:type="spellEnd"/>
      <w:r w:rsidRPr="004C3BF0">
        <w:rPr>
          <w:rFonts w:ascii="ArialMT" w:eastAsia="ArialMT" w:hAnsi="ArialMT" w:cs="ArialMT"/>
          <w:sz w:val="18"/>
          <w:szCs w:val="18"/>
        </w:rPr>
        <w:t xml:space="preserve"> kanserli h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crelerin b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y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 xml:space="preserve">mesini </w:t>
      </w:r>
      <w:r w:rsidRPr="004C3BF0">
        <w:rPr>
          <w:rFonts w:ascii="Calibri" w:eastAsia="Calibri" w:hAnsi="Calibri" w:cs="Calibri"/>
          <w:sz w:val="18"/>
          <w:szCs w:val="18"/>
        </w:rPr>
        <w:t>ö</w:t>
      </w:r>
      <w:r w:rsidRPr="004C3BF0">
        <w:rPr>
          <w:rFonts w:ascii="ArialMT" w:eastAsia="ArialMT" w:hAnsi="ArialMT" w:cs="ArialMT"/>
          <w:sz w:val="18"/>
          <w:szCs w:val="18"/>
        </w:rPr>
        <w:t>nlemede,</w:t>
      </w:r>
    </w:p>
    <w:p w:rsidR="009C3AAD" w:rsidRPr="004C3BF0" w:rsidRDefault="004C3BF0" w:rsidP="004C3BF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  <w:proofErr w:type="spellStart"/>
      <w:r w:rsidRPr="004C3BF0">
        <w:rPr>
          <w:rFonts w:ascii="ArialMT" w:eastAsia="ArialMT" w:hAnsi="ArialMT" w:cs="ArialMT"/>
          <w:sz w:val="18"/>
          <w:szCs w:val="18"/>
        </w:rPr>
        <w:t>nano</w:t>
      </w:r>
      <w:proofErr w:type="spellEnd"/>
      <w:r w:rsidRPr="004C3BF0">
        <w:rPr>
          <w:rFonts w:ascii="ArialMT" w:eastAsia="ArialMT" w:hAnsi="ArialMT" w:cs="ArialMT"/>
          <w:sz w:val="18"/>
          <w:szCs w:val="18"/>
        </w:rPr>
        <w:t xml:space="preserve"> lifler biyomedikal alanda, t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bbi protezlerde </w:t>
      </w:r>
      <w:proofErr w:type="gramStart"/>
      <w:r w:rsidRPr="004C3BF0">
        <w:rPr>
          <w:rFonts w:ascii="ArialMT" w:eastAsia="ArialMT" w:hAnsi="ArialMT" w:cs="ArialMT"/>
          <w:sz w:val="18"/>
          <w:szCs w:val="18"/>
        </w:rPr>
        <w:t>(</w:t>
      </w:r>
      <w:proofErr w:type="gramEnd"/>
      <w:r w:rsidRPr="004C3BF0">
        <w:rPr>
          <w:rFonts w:ascii="ArialMT" w:eastAsia="ArialMT" w:hAnsi="ArialMT" w:cs="ArialMT"/>
          <w:sz w:val="18"/>
          <w:szCs w:val="18"/>
        </w:rPr>
        <w:t>yapay organlarda</w:t>
      </w:r>
      <w:bookmarkStart w:id="0" w:name="_GoBack"/>
      <w:bookmarkEnd w:id="0"/>
    </w:p>
    <w:p w:rsidR="009C3AAD" w:rsidRPr="004C3BF0" w:rsidRDefault="004C3BF0" w:rsidP="004C3BF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  <w:proofErr w:type="gramStart"/>
      <w:r w:rsidRPr="004C3BF0">
        <w:rPr>
          <w:rFonts w:ascii="ArialMT" w:eastAsia="ArialMT" w:hAnsi="ArialMT" w:cs="ArialMT"/>
          <w:sz w:val="18"/>
          <w:szCs w:val="18"/>
        </w:rPr>
        <w:t>ve</w:t>
      </w:r>
      <w:proofErr w:type="gramEnd"/>
      <w:r w:rsidRPr="004C3BF0">
        <w:rPr>
          <w:rFonts w:ascii="ArialMT" w:eastAsia="ArialMT" w:hAnsi="ArialMT" w:cs="ArialMT"/>
          <w:sz w:val="18"/>
          <w:szCs w:val="18"/>
        </w:rPr>
        <w:t xml:space="preserve"> yapay damarlarda), </w:t>
      </w:r>
      <w:proofErr w:type="spellStart"/>
      <w:r w:rsidRPr="004C3BF0">
        <w:rPr>
          <w:rFonts w:ascii="ArialMT" w:eastAsia="ArialMT" w:hAnsi="ArialMT" w:cs="ArialMT"/>
          <w:sz w:val="18"/>
          <w:szCs w:val="18"/>
        </w:rPr>
        <w:t>telet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p</w:t>
      </w:r>
      <w:proofErr w:type="spellEnd"/>
      <w:r w:rsidRPr="004C3BF0">
        <w:rPr>
          <w:rFonts w:ascii="ArialMT" w:eastAsia="ArialMT" w:hAnsi="ArialMT" w:cs="ArialMT"/>
          <w:sz w:val="18"/>
          <w:szCs w:val="18"/>
        </w:rPr>
        <w:t xml:space="preserve"> malzemelerinde, ila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 xml:space="preserve"> transferinde,</w:t>
      </w:r>
    </w:p>
    <w:p w:rsidR="009C3AAD" w:rsidRPr="004C3BF0" w:rsidRDefault="004C3BF0" w:rsidP="004C3BF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  <w:proofErr w:type="gramStart"/>
      <w:r w:rsidRPr="004C3BF0">
        <w:rPr>
          <w:rFonts w:ascii="ArialMT" w:eastAsia="ArialMT" w:hAnsi="ArialMT" w:cs="ArialMT"/>
          <w:sz w:val="18"/>
          <w:szCs w:val="18"/>
        </w:rPr>
        <w:t>yara</w:t>
      </w:r>
      <w:proofErr w:type="gramEnd"/>
      <w:r w:rsidRPr="004C3BF0">
        <w:rPr>
          <w:rFonts w:ascii="ArialMT" w:eastAsia="ArialMT" w:hAnsi="ArialMT" w:cs="ArialMT"/>
          <w:sz w:val="18"/>
          <w:szCs w:val="18"/>
        </w:rPr>
        <w:t xml:space="preserve"> </w:t>
      </w:r>
      <w:r w:rsidRPr="004C3BF0">
        <w:rPr>
          <w:rFonts w:ascii="Calibri" w:eastAsia="Calibri" w:hAnsi="Calibri" w:cs="Calibri"/>
          <w:sz w:val="18"/>
          <w:szCs w:val="18"/>
        </w:rPr>
        <w:t>ö</w:t>
      </w:r>
      <w:r w:rsidRPr="004C3BF0">
        <w:rPr>
          <w:rFonts w:ascii="ArialMT" w:eastAsia="ArialMT" w:hAnsi="ArialMT" w:cs="ArialMT"/>
          <w:sz w:val="18"/>
          <w:szCs w:val="18"/>
        </w:rPr>
        <w:t>rt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 xml:space="preserve"> malzemelerinde, t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bbi y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z maskelerinde ve doku</w:t>
      </w:r>
    </w:p>
    <w:p w:rsidR="009C3AAD" w:rsidRPr="004C3BF0" w:rsidRDefault="004C3BF0" w:rsidP="004C3BF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  <w:proofErr w:type="gramStart"/>
      <w:r w:rsidRPr="004C3BF0">
        <w:rPr>
          <w:rFonts w:ascii="ArialMT" w:eastAsia="ArialMT" w:hAnsi="ArialMT" w:cs="ArialMT"/>
          <w:sz w:val="18"/>
          <w:szCs w:val="18"/>
        </w:rPr>
        <w:t>iskeletlerinde</w:t>
      </w:r>
      <w:proofErr w:type="gramEnd"/>
      <w:r w:rsidRPr="004C3BF0">
        <w:rPr>
          <w:rFonts w:ascii="ArialMT" w:eastAsia="ArialMT" w:hAnsi="ArialMT" w:cs="ArialMT"/>
          <w:sz w:val="18"/>
          <w:szCs w:val="18"/>
        </w:rPr>
        <w:t xml:space="preserve"> kullan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lmaktad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r.</w:t>
      </w:r>
    </w:p>
    <w:p w:rsidR="003F265D" w:rsidRPr="004C3BF0" w:rsidRDefault="003F265D" w:rsidP="004C3BF0">
      <w:pPr>
        <w:spacing w:after="0" w:line="240" w:lineRule="auto"/>
        <w:rPr>
          <w:rFonts w:ascii="ArialMT" w:eastAsia="ArialMT" w:hAnsi="ArialMT" w:cs="ArialMT"/>
          <w:b/>
          <w:sz w:val="18"/>
          <w:szCs w:val="18"/>
        </w:rPr>
      </w:pPr>
      <w:r w:rsidRPr="004C3BF0">
        <w:rPr>
          <w:rFonts w:ascii="ArialMT" w:eastAsia="ArialMT" w:hAnsi="ArialMT" w:cs="ArialMT"/>
          <w:b/>
          <w:sz w:val="18"/>
          <w:szCs w:val="18"/>
        </w:rPr>
        <w:t xml:space="preserve">19- </w:t>
      </w:r>
      <w:proofErr w:type="spellStart"/>
      <w:r w:rsidRPr="004C3BF0">
        <w:rPr>
          <w:rFonts w:ascii="ArialMT" w:eastAsia="ArialMT" w:hAnsi="ArialMT" w:cs="ArialMT"/>
          <w:b/>
          <w:sz w:val="18"/>
          <w:szCs w:val="18"/>
        </w:rPr>
        <w:t>Nanopartiküllerin</w:t>
      </w:r>
      <w:proofErr w:type="spellEnd"/>
      <w:r w:rsidRPr="004C3BF0">
        <w:rPr>
          <w:rFonts w:ascii="ArialMT" w:eastAsia="ArialMT" w:hAnsi="ArialMT" w:cs="ArialMT"/>
          <w:b/>
          <w:sz w:val="18"/>
          <w:szCs w:val="18"/>
        </w:rPr>
        <w:t xml:space="preserve"> tıp ve çevre alanındaki uygulama alanları nelerdir?</w:t>
      </w:r>
    </w:p>
    <w:p w:rsidR="009C3AAD" w:rsidRPr="004C3BF0" w:rsidRDefault="004C3BF0" w:rsidP="004C3BF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  <w:r w:rsidRPr="004C3BF0">
        <w:rPr>
          <w:rFonts w:ascii="ArialMT" w:eastAsia="ArialMT" w:hAnsi="ArialMT" w:cs="ArialMT"/>
          <w:sz w:val="18"/>
          <w:szCs w:val="18"/>
        </w:rPr>
        <w:t>19- Tar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mda kimyasal yolla pestisit aktivitelerinin iyile</w:t>
      </w:r>
      <w:r w:rsidRPr="004C3BF0">
        <w:rPr>
          <w:rFonts w:ascii="Tahoma" w:eastAsia="Tahoma" w:hAnsi="Tahoma" w:cs="Tahoma"/>
          <w:sz w:val="18"/>
          <w:szCs w:val="18"/>
        </w:rPr>
        <w:t>ş</w:t>
      </w:r>
      <w:r w:rsidRPr="004C3BF0">
        <w:rPr>
          <w:rFonts w:ascii="ArialMT" w:eastAsia="ArialMT" w:hAnsi="ArialMT" w:cs="ArialMT"/>
          <w:sz w:val="18"/>
          <w:szCs w:val="18"/>
        </w:rPr>
        <w:t>tirilmesi,</w:t>
      </w:r>
      <w:r w:rsidR="003F265D" w:rsidRPr="004C3BF0">
        <w:rPr>
          <w:rFonts w:ascii="ArialMT" w:eastAsia="ArialMT" w:hAnsi="ArialMT" w:cs="ArialMT"/>
          <w:sz w:val="18"/>
          <w:szCs w:val="18"/>
        </w:rPr>
        <w:t xml:space="preserve"> </w:t>
      </w:r>
      <w:r w:rsidRPr="004C3BF0">
        <w:rPr>
          <w:rFonts w:ascii="ArialMT" w:eastAsia="ArialMT" w:hAnsi="ArialMT" w:cs="ArialMT"/>
          <w:sz w:val="18"/>
          <w:szCs w:val="18"/>
        </w:rPr>
        <w:t xml:space="preserve">besinlerin ve 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>evrenin kalite kontrol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n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n yap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lmas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, h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cre i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>i</w:t>
      </w:r>
      <w:r w:rsidR="003F265D" w:rsidRPr="004C3BF0">
        <w:rPr>
          <w:rFonts w:ascii="ArialMT" w:eastAsia="ArialMT" w:hAnsi="ArialMT" w:cs="ArialMT"/>
          <w:sz w:val="18"/>
          <w:szCs w:val="18"/>
        </w:rPr>
        <w:t xml:space="preserve"> </w:t>
      </w:r>
      <w:r w:rsidRPr="004C3BF0">
        <w:rPr>
          <w:rFonts w:ascii="ArialMT" w:eastAsia="ArialMT" w:hAnsi="ArialMT" w:cs="ArialMT"/>
          <w:sz w:val="18"/>
          <w:szCs w:val="18"/>
        </w:rPr>
        <w:t>aletler, h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cre uyar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m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 ve tan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s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, DNA dizilimi, </w:t>
      </w:r>
      <w:proofErr w:type="gramStart"/>
      <w:r w:rsidRPr="004C3BF0">
        <w:rPr>
          <w:rFonts w:ascii="ArialMT" w:eastAsia="ArialMT" w:hAnsi="ArialMT" w:cs="ArialMT"/>
          <w:sz w:val="18"/>
          <w:szCs w:val="18"/>
        </w:rPr>
        <w:t>manip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lasyonu</w:t>
      </w:r>
      <w:proofErr w:type="gramEnd"/>
      <w:r w:rsidRPr="004C3BF0">
        <w:rPr>
          <w:rFonts w:ascii="ArialMT" w:eastAsia="ArialMT" w:hAnsi="ArialMT" w:cs="ArialMT"/>
          <w:sz w:val="18"/>
          <w:szCs w:val="18"/>
        </w:rPr>
        <w:t xml:space="preserve"> ve</w:t>
      </w:r>
      <w:r w:rsidR="003F265D" w:rsidRPr="004C3BF0">
        <w:rPr>
          <w:rFonts w:ascii="ArialMT" w:eastAsia="ArialMT" w:hAnsi="ArialMT" w:cs="ArialMT"/>
          <w:sz w:val="18"/>
          <w:szCs w:val="18"/>
        </w:rPr>
        <w:t xml:space="preserve"> </w:t>
      </w:r>
      <w:r w:rsidRPr="004C3BF0">
        <w:rPr>
          <w:rFonts w:ascii="ArialMT" w:eastAsia="ArialMT" w:hAnsi="ArialMT" w:cs="ArialMT"/>
          <w:sz w:val="18"/>
          <w:szCs w:val="18"/>
        </w:rPr>
        <w:t>tan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s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, tar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msal aletler, ila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 xml:space="preserve"> sal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n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m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, sentetik biyoloji, </w:t>
      </w:r>
      <w:proofErr w:type="spellStart"/>
      <w:r w:rsidRPr="004C3BF0">
        <w:rPr>
          <w:rFonts w:ascii="ArialMT" w:eastAsia="ArialMT" w:hAnsi="ArialMT" w:cs="ArialMT"/>
          <w:sz w:val="18"/>
          <w:szCs w:val="18"/>
        </w:rPr>
        <w:t>nano</w:t>
      </w:r>
      <w:proofErr w:type="spellEnd"/>
      <w:r w:rsidRPr="004C3BF0">
        <w:rPr>
          <w:rFonts w:ascii="ArialMT" w:eastAsia="ArialMT" w:hAnsi="ArialMT" w:cs="ArialMT"/>
          <w:sz w:val="18"/>
          <w:szCs w:val="18"/>
        </w:rPr>
        <w:t xml:space="preserve"> aletler,</w:t>
      </w:r>
      <w:r w:rsidR="003F265D" w:rsidRPr="004C3BF0">
        <w:rPr>
          <w:rFonts w:ascii="ArialMT" w:eastAsia="ArialMT" w:hAnsi="ArialMT" w:cs="ArialMT"/>
          <w:sz w:val="18"/>
          <w:szCs w:val="18"/>
        </w:rPr>
        <w:t xml:space="preserve"> </w:t>
      </w:r>
      <w:proofErr w:type="spellStart"/>
      <w:r w:rsidRPr="004C3BF0">
        <w:rPr>
          <w:rFonts w:ascii="ArialMT" w:eastAsia="ArialMT" w:hAnsi="ArialMT" w:cs="ArialMT"/>
          <w:sz w:val="18"/>
          <w:szCs w:val="18"/>
        </w:rPr>
        <w:t>biyorobotikler</w:t>
      </w:r>
      <w:proofErr w:type="spellEnd"/>
      <w:r w:rsidRPr="004C3BF0">
        <w:rPr>
          <w:rFonts w:ascii="ArialMT" w:eastAsia="ArialMT" w:hAnsi="ArialMT" w:cs="ArialMT"/>
          <w:sz w:val="18"/>
          <w:szCs w:val="18"/>
        </w:rPr>
        <w:t xml:space="preserve"> ve tedavilerin d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 xml:space="preserve">zenlenmesi gibi 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>al</w:t>
      </w:r>
      <w:r w:rsidRPr="004C3BF0">
        <w:rPr>
          <w:rFonts w:ascii="Tahoma" w:eastAsia="Tahoma" w:hAnsi="Tahoma" w:cs="Tahoma"/>
          <w:sz w:val="18"/>
          <w:szCs w:val="18"/>
        </w:rPr>
        <w:t>ış</w:t>
      </w:r>
      <w:r w:rsidRPr="004C3BF0">
        <w:rPr>
          <w:rFonts w:ascii="ArialMT" w:eastAsia="ArialMT" w:hAnsi="ArialMT" w:cs="ArialMT"/>
          <w:sz w:val="18"/>
          <w:szCs w:val="18"/>
        </w:rPr>
        <w:t xml:space="preserve">malar da </w:t>
      </w:r>
      <w:proofErr w:type="spellStart"/>
      <w:r w:rsidRPr="004C3BF0">
        <w:rPr>
          <w:rFonts w:ascii="ArialMT" w:eastAsia="ArialMT" w:hAnsi="ArialMT" w:cs="ArialMT"/>
          <w:sz w:val="18"/>
          <w:szCs w:val="18"/>
        </w:rPr>
        <w:t>nanoteknolojik</w:t>
      </w:r>
      <w:proofErr w:type="spellEnd"/>
      <w:r w:rsidR="003F265D" w:rsidRPr="004C3BF0">
        <w:rPr>
          <w:rFonts w:ascii="ArialMT" w:eastAsia="ArialMT" w:hAnsi="ArialMT" w:cs="ArialMT"/>
          <w:sz w:val="18"/>
          <w:szCs w:val="18"/>
        </w:rPr>
        <w:t xml:space="preserve"> </w:t>
      </w:r>
      <w:r w:rsidRPr="004C3BF0">
        <w:rPr>
          <w:rFonts w:ascii="ArialMT" w:eastAsia="ArialMT" w:hAnsi="ArialMT" w:cs="ArialMT"/>
          <w:sz w:val="18"/>
          <w:szCs w:val="18"/>
        </w:rPr>
        <w:t>alandaki uygulamalar i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>erisine girmektedir.</w:t>
      </w:r>
    </w:p>
    <w:p w:rsidR="003F265D" w:rsidRPr="004C3BF0" w:rsidRDefault="003F265D" w:rsidP="004C3BF0">
      <w:pPr>
        <w:spacing w:after="0" w:line="240" w:lineRule="auto"/>
        <w:rPr>
          <w:rFonts w:ascii="ArialMT" w:eastAsia="ArialMT" w:hAnsi="ArialMT" w:cs="ArialMT"/>
          <w:b/>
          <w:sz w:val="18"/>
          <w:szCs w:val="18"/>
        </w:rPr>
      </w:pPr>
      <w:r w:rsidRPr="004C3BF0">
        <w:rPr>
          <w:rFonts w:ascii="ArialMT" w:eastAsia="ArialMT" w:hAnsi="ArialMT" w:cs="ArialMT"/>
          <w:b/>
          <w:sz w:val="18"/>
          <w:szCs w:val="18"/>
        </w:rPr>
        <w:t xml:space="preserve">20- </w:t>
      </w:r>
      <w:proofErr w:type="spellStart"/>
      <w:r w:rsidRPr="004C3BF0">
        <w:rPr>
          <w:rFonts w:ascii="ArialMT" w:eastAsia="ArialMT" w:hAnsi="ArialMT" w:cs="ArialMT"/>
          <w:b/>
          <w:sz w:val="18"/>
          <w:szCs w:val="18"/>
        </w:rPr>
        <w:t>GDO’ların</w:t>
      </w:r>
      <w:proofErr w:type="spellEnd"/>
      <w:r w:rsidRPr="004C3BF0">
        <w:rPr>
          <w:rFonts w:ascii="ArialMT" w:eastAsia="ArialMT" w:hAnsi="ArialMT" w:cs="ArialMT"/>
          <w:b/>
          <w:sz w:val="18"/>
          <w:szCs w:val="18"/>
        </w:rPr>
        <w:t xml:space="preserve"> üretilmesinin amacı nedir?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ArialMT" w:eastAsia="ArialMT" w:hAnsi="ArialMT" w:cs="ArialMT"/>
          <w:sz w:val="18"/>
          <w:szCs w:val="18"/>
        </w:rPr>
        <w:t xml:space="preserve">20- GDO 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retilmesinin</w:t>
      </w:r>
      <w:r w:rsidR="003F265D" w:rsidRPr="004C3BF0">
        <w:rPr>
          <w:rFonts w:ascii="ArialMT" w:eastAsia="ArialMT" w:hAnsi="ArialMT" w:cs="ArialMT"/>
          <w:sz w:val="18"/>
          <w:szCs w:val="18"/>
        </w:rPr>
        <w:t xml:space="preserve"> </w:t>
      </w:r>
      <w:r w:rsidRPr="004C3BF0">
        <w:rPr>
          <w:rFonts w:ascii="ArialMT" w:eastAsia="ArialMT" w:hAnsi="ArialMT" w:cs="ArialMT"/>
          <w:sz w:val="18"/>
          <w:szCs w:val="18"/>
        </w:rPr>
        <w:t>amac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 d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nya n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fusunun beslenmesine ve a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>l</w:t>
      </w:r>
      <w:r w:rsidRPr="004C3BF0">
        <w:rPr>
          <w:rFonts w:ascii="Tahoma" w:eastAsia="Tahoma" w:hAnsi="Tahoma" w:cs="Tahoma"/>
          <w:sz w:val="18"/>
          <w:szCs w:val="18"/>
        </w:rPr>
        <w:t>ığı</w:t>
      </w:r>
      <w:r w:rsidRPr="004C3BF0">
        <w:rPr>
          <w:rFonts w:ascii="ArialMT" w:eastAsia="ArialMT" w:hAnsi="ArialMT" w:cs="ArialMT"/>
          <w:sz w:val="18"/>
          <w:szCs w:val="18"/>
        </w:rPr>
        <w:t xml:space="preserve">n </w:t>
      </w:r>
      <w:r w:rsidRPr="004C3BF0">
        <w:rPr>
          <w:rFonts w:ascii="Calibri" w:eastAsia="Calibri" w:hAnsi="Calibri" w:cs="Calibri"/>
          <w:sz w:val="18"/>
          <w:szCs w:val="18"/>
        </w:rPr>
        <w:t>ö</w:t>
      </w:r>
      <w:r w:rsidRPr="004C3BF0">
        <w:rPr>
          <w:rFonts w:ascii="ArialMT" w:eastAsia="ArialMT" w:hAnsi="ArialMT" w:cs="ArialMT"/>
          <w:sz w:val="18"/>
          <w:szCs w:val="18"/>
        </w:rPr>
        <w:t>nlenmesine yard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Calibri" w:eastAsia="Calibri" w:hAnsi="Calibri" w:cs="Calibri"/>
          <w:sz w:val="18"/>
          <w:szCs w:val="18"/>
        </w:rPr>
        <w:t>mcı olmaktır.</w:t>
      </w:r>
    </w:p>
    <w:p w:rsidR="003F265D" w:rsidRPr="004C3BF0" w:rsidRDefault="003F265D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 xml:space="preserve">21- GDO ürünleri sağlık, çevre, sosyoekonomik yapı için neden risk </w:t>
      </w:r>
      <w:proofErr w:type="spellStart"/>
      <w:r w:rsidRPr="004C3BF0">
        <w:rPr>
          <w:rFonts w:ascii="Calibri" w:eastAsia="Calibri" w:hAnsi="Calibri" w:cs="Calibri"/>
          <w:b/>
          <w:sz w:val="18"/>
          <w:szCs w:val="18"/>
        </w:rPr>
        <w:t>oluşturmaktedır</w:t>
      </w:r>
      <w:proofErr w:type="spellEnd"/>
      <w:r w:rsidRPr="004C3BF0">
        <w:rPr>
          <w:rFonts w:ascii="Calibri" w:eastAsia="Calibri" w:hAnsi="Calibri" w:cs="Calibri"/>
          <w:b/>
          <w:sz w:val="18"/>
          <w:szCs w:val="18"/>
        </w:rPr>
        <w:t>? Açıklayınız.</w:t>
      </w:r>
    </w:p>
    <w:p w:rsidR="009C3AAD" w:rsidRPr="004C3BF0" w:rsidRDefault="004C3BF0" w:rsidP="004C3BF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 xml:space="preserve">21- </w:t>
      </w:r>
      <w:r w:rsidRPr="004C3BF0">
        <w:rPr>
          <w:rFonts w:ascii="ArialMT" w:eastAsia="ArialMT" w:hAnsi="ArialMT" w:cs="ArialMT"/>
          <w:sz w:val="18"/>
          <w:szCs w:val="18"/>
        </w:rPr>
        <w:t>GDO kapsam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ndaki bitkiler, do</w:t>
      </w:r>
      <w:r w:rsidRPr="004C3BF0">
        <w:rPr>
          <w:rFonts w:ascii="Tahoma" w:eastAsia="Tahoma" w:hAnsi="Tahoma" w:cs="Tahoma"/>
          <w:sz w:val="18"/>
          <w:szCs w:val="18"/>
        </w:rPr>
        <w:t>ğ</w:t>
      </w:r>
      <w:r w:rsidRPr="004C3BF0">
        <w:rPr>
          <w:rFonts w:ascii="ArialMT" w:eastAsia="ArialMT" w:hAnsi="ArialMT" w:cs="ArialMT"/>
          <w:sz w:val="18"/>
          <w:szCs w:val="18"/>
        </w:rPr>
        <w:t>al bitkilerden farkl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 olarak genomlar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nda kendi t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rlerine ait olmayan genleri ta</w:t>
      </w:r>
      <w:r w:rsidRPr="004C3BF0">
        <w:rPr>
          <w:rFonts w:ascii="Tahoma" w:eastAsia="Tahoma" w:hAnsi="Tahoma" w:cs="Tahoma"/>
          <w:sz w:val="18"/>
          <w:szCs w:val="18"/>
        </w:rPr>
        <w:t>şı</w:t>
      </w:r>
      <w:r w:rsidRPr="004C3BF0">
        <w:rPr>
          <w:rFonts w:ascii="ArialMT" w:eastAsia="ArialMT" w:hAnsi="ArialMT" w:cs="ArialMT"/>
          <w:sz w:val="18"/>
          <w:szCs w:val="18"/>
        </w:rPr>
        <w:t>d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klar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ndan, bu bitkilerin yeti</w:t>
      </w:r>
      <w:r w:rsidRPr="004C3BF0">
        <w:rPr>
          <w:rFonts w:ascii="Tahoma" w:eastAsia="Tahoma" w:hAnsi="Tahoma" w:cs="Tahoma"/>
          <w:sz w:val="18"/>
          <w:szCs w:val="18"/>
        </w:rPr>
        <w:t>ş</w:t>
      </w:r>
      <w:r w:rsidRPr="004C3BF0">
        <w:rPr>
          <w:rFonts w:ascii="ArialMT" w:eastAsia="ArialMT" w:hAnsi="ArialMT" w:cs="ArialMT"/>
          <w:sz w:val="18"/>
          <w:szCs w:val="18"/>
        </w:rPr>
        <w:t xml:space="preserve">tirildikleri 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lkelerde ba</w:t>
      </w:r>
      <w:r w:rsidRPr="004C3BF0">
        <w:rPr>
          <w:rFonts w:ascii="Tahoma" w:eastAsia="Tahoma" w:hAnsi="Tahoma" w:cs="Tahoma"/>
          <w:sz w:val="18"/>
          <w:szCs w:val="18"/>
        </w:rPr>
        <w:t>ş</w:t>
      </w:r>
      <w:r w:rsidRPr="004C3BF0">
        <w:rPr>
          <w:rFonts w:ascii="ArialMT" w:eastAsia="ArialMT" w:hAnsi="ArialMT" w:cs="ArialMT"/>
          <w:sz w:val="18"/>
          <w:szCs w:val="18"/>
        </w:rPr>
        <w:t>ta sa</w:t>
      </w:r>
      <w:r w:rsidRPr="004C3BF0">
        <w:rPr>
          <w:rFonts w:ascii="Tahoma" w:eastAsia="Tahoma" w:hAnsi="Tahoma" w:cs="Tahoma"/>
          <w:sz w:val="18"/>
          <w:szCs w:val="18"/>
        </w:rPr>
        <w:t>ğ</w:t>
      </w:r>
      <w:r w:rsidRPr="004C3BF0">
        <w:rPr>
          <w:rFonts w:ascii="ArialMT" w:eastAsia="ArialMT" w:hAnsi="ArialMT" w:cs="ArialMT"/>
          <w:sz w:val="18"/>
          <w:szCs w:val="18"/>
        </w:rPr>
        <w:t>l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k olmak 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 xml:space="preserve">zere, 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>evre ve sosyoekonomik yap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 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 xml:space="preserve">zerinde </w:t>
      </w:r>
      <w:r w:rsidRPr="004C3BF0">
        <w:rPr>
          <w:rFonts w:ascii="Calibri" w:eastAsia="Calibri" w:hAnsi="Calibri" w:cs="Calibri"/>
          <w:sz w:val="18"/>
          <w:szCs w:val="18"/>
        </w:rPr>
        <w:t>ö</w:t>
      </w:r>
      <w:r w:rsidRPr="004C3BF0">
        <w:rPr>
          <w:rFonts w:ascii="ArialMT" w:eastAsia="ArialMT" w:hAnsi="ArialMT" w:cs="ArialMT"/>
          <w:sz w:val="18"/>
          <w:szCs w:val="18"/>
        </w:rPr>
        <w:t>nemli riskler s</w:t>
      </w:r>
      <w:r w:rsidRPr="004C3BF0">
        <w:rPr>
          <w:rFonts w:ascii="Calibri" w:eastAsia="Calibri" w:hAnsi="Calibri" w:cs="Calibri"/>
          <w:sz w:val="18"/>
          <w:szCs w:val="18"/>
        </w:rPr>
        <w:t>ö</w:t>
      </w:r>
      <w:r w:rsidRPr="004C3BF0">
        <w:rPr>
          <w:rFonts w:ascii="ArialMT" w:eastAsia="ArialMT" w:hAnsi="ArialMT" w:cs="ArialMT"/>
          <w:sz w:val="18"/>
          <w:szCs w:val="18"/>
        </w:rPr>
        <w:t>z konusu olmaktad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r.</w:t>
      </w:r>
    </w:p>
    <w:p w:rsidR="003F265D" w:rsidRPr="004C3BF0" w:rsidRDefault="003F265D" w:rsidP="004C3BF0">
      <w:pPr>
        <w:spacing w:after="0" w:line="240" w:lineRule="auto"/>
        <w:rPr>
          <w:rFonts w:ascii="ArialMT" w:eastAsia="ArialMT" w:hAnsi="ArialMT" w:cs="ArialMT"/>
          <w:b/>
          <w:sz w:val="18"/>
          <w:szCs w:val="18"/>
        </w:rPr>
      </w:pPr>
      <w:r w:rsidRPr="004C3BF0">
        <w:rPr>
          <w:rFonts w:ascii="ArialMT" w:eastAsia="ArialMT" w:hAnsi="ArialMT" w:cs="ArialMT"/>
          <w:b/>
          <w:sz w:val="18"/>
          <w:szCs w:val="18"/>
        </w:rPr>
        <w:t>22- GDO ürünlerinde en sık görülen sağlık riski nedir?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C3BF0">
        <w:rPr>
          <w:rFonts w:ascii="ArialMT" w:eastAsia="ArialMT" w:hAnsi="ArialMT" w:cs="ArialMT"/>
          <w:sz w:val="18"/>
          <w:szCs w:val="18"/>
        </w:rPr>
        <w:t>22- G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Calibri" w:eastAsia="Calibri" w:hAnsi="Calibri" w:cs="Calibri"/>
          <w:sz w:val="18"/>
          <w:szCs w:val="18"/>
        </w:rPr>
        <w:t>da alerjisi</w:t>
      </w:r>
    </w:p>
    <w:p w:rsidR="003F265D" w:rsidRPr="004C3BF0" w:rsidRDefault="003F265D" w:rsidP="004C3BF0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C3BF0">
        <w:rPr>
          <w:rFonts w:ascii="Calibri" w:eastAsia="Calibri" w:hAnsi="Calibri" w:cs="Calibri"/>
          <w:b/>
          <w:sz w:val="18"/>
          <w:szCs w:val="18"/>
        </w:rPr>
        <w:t xml:space="preserve">23- </w:t>
      </w:r>
      <w:proofErr w:type="spellStart"/>
      <w:r w:rsidRPr="004C3BF0">
        <w:rPr>
          <w:rFonts w:ascii="Calibri" w:eastAsia="Calibri" w:hAnsi="Calibri" w:cs="Calibri"/>
          <w:b/>
          <w:sz w:val="18"/>
          <w:szCs w:val="18"/>
        </w:rPr>
        <w:t>GDO’lu</w:t>
      </w:r>
      <w:proofErr w:type="spellEnd"/>
      <w:r w:rsidRPr="004C3BF0">
        <w:rPr>
          <w:rFonts w:ascii="Calibri" w:eastAsia="Calibri" w:hAnsi="Calibri" w:cs="Calibri"/>
          <w:b/>
          <w:sz w:val="18"/>
          <w:szCs w:val="18"/>
        </w:rPr>
        <w:t xml:space="preserve"> ürünlerden niçin antibiyotikle tedavi edilemeyen hastalıklar ortaya çıkabilir? Yazınız.</w:t>
      </w:r>
    </w:p>
    <w:p w:rsidR="009C3AAD" w:rsidRPr="004C3BF0" w:rsidRDefault="004C3BF0" w:rsidP="004C3BF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  <w:r w:rsidRPr="004C3BF0">
        <w:rPr>
          <w:rFonts w:ascii="Calibri" w:eastAsia="Calibri" w:hAnsi="Calibri" w:cs="Calibri"/>
          <w:sz w:val="18"/>
          <w:szCs w:val="18"/>
        </w:rPr>
        <w:t xml:space="preserve">23- </w:t>
      </w:r>
      <w:proofErr w:type="spellStart"/>
      <w:r w:rsidRPr="004C3BF0">
        <w:rPr>
          <w:rFonts w:ascii="ArialMT" w:eastAsia="ArialMT" w:hAnsi="ArialMT" w:cs="ArialMT"/>
          <w:sz w:val="18"/>
          <w:szCs w:val="18"/>
        </w:rPr>
        <w:t>GDO'lu</w:t>
      </w:r>
      <w:proofErr w:type="spellEnd"/>
      <w:r w:rsidRPr="004C3BF0">
        <w:rPr>
          <w:rFonts w:ascii="ArialMT" w:eastAsia="ArialMT" w:hAnsi="ArialMT" w:cs="ArialMT"/>
          <w:sz w:val="18"/>
          <w:szCs w:val="18"/>
        </w:rPr>
        <w:t xml:space="preserve"> besinlerin kanserojen etkisinin olabilece</w:t>
      </w:r>
      <w:r w:rsidRPr="004C3BF0">
        <w:rPr>
          <w:rFonts w:ascii="Tahoma" w:eastAsia="Tahoma" w:hAnsi="Tahoma" w:cs="Tahoma"/>
          <w:sz w:val="18"/>
          <w:szCs w:val="18"/>
        </w:rPr>
        <w:t>ğ</w:t>
      </w:r>
      <w:r w:rsidRPr="004C3BF0">
        <w:rPr>
          <w:rFonts w:ascii="ArialMT" w:eastAsia="ArialMT" w:hAnsi="ArialMT" w:cs="ArialMT"/>
          <w:sz w:val="18"/>
          <w:szCs w:val="18"/>
        </w:rPr>
        <w:t>i bir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>ok bilim insan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 taraf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ndan belirtilmektedir. Ayr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ca g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n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m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zde kullan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lan </w:t>
      </w:r>
      <w:proofErr w:type="spellStart"/>
      <w:r w:rsidRPr="004C3BF0">
        <w:rPr>
          <w:rFonts w:ascii="ArialMT" w:eastAsia="ArialMT" w:hAnsi="ArialMT" w:cs="ArialMT"/>
          <w:sz w:val="18"/>
          <w:szCs w:val="18"/>
        </w:rPr>
        <w:t>biyoteknolojik</w:t>
      </w:r>
      <w:proofErr w:type="spellEnd"/>
      <w:r w:rsidRPr="004C3BF0">
        <w:rPr>
          <w:rFonts w:ascii="ArialMT" w:eastAsia="ArialMT" w:hAnsi="ArialMT" w:cs="ArialMT"/>
          <w:sz w:val="18"/>
          <w:szCs w:val="18"/>
        </w:rPr>
        <w:t xml:space="preserve"> tekniklerle bitkilere aktar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lan genlerin 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>o</w:t>
      </w:r>
      <w:r w:rsidRPr="004C3BF0">
        <w:rPr>
          <w:rFonts w:ascii="Tahoma" w:eastAsia="Tahoma" w:hAnsi="Tahoma" w:cs="Tahoma"/>
          <w:sz w:val="18"/>
          <w:szCs w:val="18"/>
        </w:rPr>
        <w:t>ğ</w:t>
      </w:r>
      <w:r w:rsidRPr="004C3BF0">
        <w:rPr>
          <w:rFonts w:ascii="ArialMT" w:eastAsia="ArialMT" w:hAnsi="ArialMT" w:cs="ArialMT"/>
          <w:sz w:val="18"/>
          <w:szCs w:val="18"/>
        </w:rPr>
        <w:t>u</w:t>
      </w:r>
      <w:r w:rsidRPr="004C3BF0">
        <w:rPr>
          <w:rFonts w:ascii="ArialMT" w:eastAsia="ArialMT" w:hAnsi="ArialMT" w:cs="ArialMT"/>
          <w:sz w:val="18"/>
          <w:szCs w:val="18"/>
        </w:rPr>
        <w:t>nlu</w:t>
      </w:r>
      <w:r w:rsidRPr="004C3BF0">
        <w:rPr>
          <w:rFonts w:ascii="Tahoma" w:eastAsia="Tahoma" w:hAnsi="Tahoma" w:cs="Tahoma"/>
          <w:sz w:val="18"/>
          <w:szCs w:val="18"/>
        </w:rPr>
        <w:t>ğ</w:t>
      </w:r>
      <w:r w:rsidRPr="004C3BF0">
        <w:rPr>
          <w:rFonts w:ascii="ArialMT" w:eastAsia="ArialMT" w:hAnsi="ArialMT" w:cs="ArialMT"/>
          <w:sz w:val="18"/>
          <w:szCs w:val="18"/>
        </w:rPr>
        <w:t>u bakteri ve vir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s k</w:t>
      </w:r>
      <w:r w:rsidRPr="004C3BF0">
        <w:rPr>
          <w:rFonts w:ascii="Calibri" w:eastAsia="Calibri" w:hAnsi="Calibri" w:cs="Calibri"/>
          <w:sz w:val="18"/>
          <w:szCs w:val="18"/>
        </w:rPr>
        <w:t>ö</w:t>
      </w:r>
      <w:r w:rsidRPr="004C3BF0">
        <w:rPr>
          <w:rFonts w:ascii="ArialMT" w:eastAsia="ArialMT" w:hAnsi="ArialMT" w:cs="ArialMT"/>
          <w:sz w:val="18"/>
          <w:szCs w:val="18"/>
        </w:rPr>
        <w:t>kenlidir. Bu genler hastal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k yapan bakterilerle</w:t>
      </w:r>
      <w:r w:rsidR="003F265D" w:rsidRPr="004C3BF0">
        <w:rPr>
          <w:rFonts w:ascii="ArialMT" w:eastAsia="ArialMT" w:hAnsi="ArialMT" w:cs="ArialMT"/>
          <w:sz w:val="18"/>
          <w:szCs w:val="18"/>
        </w:rPr>
        <w:t xml:space="preserve"> </w:t>
      </w:r>
      <w:r w:rsidRPr="004C3BF0">
        <w:rPr>
          <w:rFonts w:ascii="ArialMT" w:eastAsia="ArialMT" w:hAnsi="ArialMT" w:cs="ArialMT"/>
          <w:sz w:val="18"/>
          <w:szCs w:val="18"/>
        </w:rPr>
        <w:t>birle</w:t>
      </w:r>
      <w:r w:rsidRPr="004C3BF0">
        <w:rPr>
          <w:rFonts w:ascii="Tahoma" w:eastAsia="Tahoma" w:hAnsi="Tahoma" w:cs="Tahoma"/>
          <w:sz w:val="18"/>
          <w:szCs w:val="18"/>
        </w:rPr>
        <w:t>ş</w:t>
      </w:r>
      <w:r w:rsidRPr="004C3BF0">
        <w:rPr>
          <w:rFonts w:ascii="ArialMT" w:eastAsia="ArialMT" w:hAnsi="ArialMT" w:cs="ArialMT"/>
          <w:sz w:val="18"/>
          <w:szCs w:val="18"/>
        </w:rPr>
        <w:t>ti</w:t>
      </w:r>
      <w:r w:rsidRPr="004C3BF0">
        <w:rPr>
          <w:rFonts w:ascii="Tahoma" w:eastAsia="Tahoma" w:hAnsi="Tahoma" w:cs="Tahoma"/>
          <w:sz w:val="18"/>
          <w:szCs w:val="18"/>
        </w:rPr>
        <w:t>ğ</w:t>
      </w:r>
      <w:r w:rsidRPr="004C3BF0">
        <w:rPr>
          <w:rFonts w:ascii="ArialMT" w:eastAsia="ArialMT" w:hAnsi="ArialMT" w:cs="ArialMT"/>
          <w:sz w:val="18"/>
          <w:szCs w:val="18"/>
        </w:rPr>
        <w:t>inde antibiyotikle tedavisi m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mk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n olmayan hastal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klar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n ortaya </w:t>
      </w:r>
      <w:r w:rsidRPr="004C3BF0">
        <w:rPr>
          <w:rFonts w:ascii="Calibri" w:eastAsia="Calibri" w:hAnsi="Calibri" w:cs="Calibri"/>
          <w:sz w:val="18"/>
          <w:szCs w:val="18"/>
        </w:rPr>
        <w:t>çı</w:t>
      </w:r>
      <w:r w:rsidRPr="004C3BF0">
        <w:rPr>
          <w:rFonts w:ascii="ArialMT" w:eastAsia="ArialMT" w:hAnsi="ArialMT" w:cs="ArialMT"/>
          <w:sz w:val="18"/>
          <w:szCs w:val="18"/>
        </w:rPr>
        <w:t>kabilece</w:t>
      </w:r>
      <w:r w:rsidRPr="004C3BF0">
        <w:rPr>
          <w:rFonts w:ascii="Tahoma" w:eastAsia="Tahoma" w:hAnsi="Tahoma" w:cs="Tahoma"/>
          <w:sz w:val="18"/>
          <w:szCs w:val="18"/>
        </w:rPr>
        <w:t>ğ</w:t>
      </w:r>
      <w:r w:rsidRPr="004C3BF0">
        <w:rPr>
          <w:rFonts w:ascii="ArialMT" w:eastAsia="ArialMT" w:hAnsi="ArialMT" w:cs="ArialMT"/>
          <w:sz w:val="18"/>
          <w:szCs w:val="18"/>
        </w:rPr>
        <w:t>i bilim insanlar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 taraf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ndan tart</w:t>
      </w:r>
      <w:r w:rsidRPr="004C3BF0">
        <w:rPr>
          <w:rFonts w:ascii="Tahoma" w:eastAsia="Tahoma" w:hAnsi="Tahoma" w:cs="Tahoma"/>
          <w:sz w:val="18"/>
          <w:szCs w:val="18"/>
        </w:rPr>
        <w:t>ış</w:t>
      </w:r>
      <w:r w:rsidRPr="004C3BF0">
        <w:rPr>
          <w:rFonts w:ascii="ArialMT" w:eastAsia="ArialMT" w:hAnsi="ArialMT" w:cs="ArialMT"/>
          <w:sz w:val="18"/>
          <w:szCs w:val="18"/>
        </w:rPr>
        <w:t>ma konusudur.</w:t>
      </w:r>
    </w:p>
    <w:p w:rsidR="003F265D" w:rsidRPr="004C3BF0" w:rsidRDefault="003F265D" w:rsidP="004C3BF0">
      <w:pPr>
        <w:spacing w:after="0" w:line="240" w:lineRule="auto"/>
        <w:rPr>
          <w:rFonts w:ascii="ArialMT" w:eastAsia="ArialMT" w:hAnsi="ArialMT" w:cs="ArialMT"/>
          <w:b/>
          <w:sz w:val="18"/>
          <w:szCs w:val="18"/>
        </w:rPr>
      </w:pPr>
      <w:r w:rsidRPr="004C3BF0">
        <w:rPr>
          <w:rFonts w:ascii="ArialMT" w:eastAsia="ArialMT" w:hAnsi="ArialMT" w:cs="ArialMT"/>
          <w:b/>
          <w:sz w:val="18"/>
          <w:szCs w:val="18"/>
        </w:rPr>
        <w:t xml:space="preserve">24- </w:t>
      </w:r>
      <w:r w:rsidR="004C3BF0" w:rsidRPr="004C3BF0">
        <w:rPr>
          <w:rFonts w:ascii="ArialMT" w:eastAsia="ArialMT" w:hAnsi="ArialMT" w:cs="ArialMT"/>
          <w:b/>
          <w:sz w:val="18"/>
          <w:szCs w:val="18"/>
        </w:rPr>
        <w:t>GDO ürünlerin patentli ve etiketli olmasının yararı nedir?</w:t>
      </w:r>
    </w:p>
    <w:p w:rsidR="009C3AAD" w:rsidRPr="004C3BF0" w:rsidRDefault="004C3BF0" w:rsidP="004C3BF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  <w:r w:rsidRPr="004C3BF0">
        <w:rPr>
          <w:rFonts w:ascii="ArialMT" w:eastAsia="ArialMT" w:hAnsi="ArialMT" w:cs="ArialMT"/>
          <w:sz w:val="18"/>
          <w:szCs w:val="18"/>
        </w:rPr>
        <w:t>24- Di</w:t>
      </w:r>
      <w:r w:rsidRPr="004C3BF0">
        <w:rPr>
          <w:rFonts w:ascii="Tahoma" w:eastAsia="Tahoma" w:hAnsi="Tahoma" w:cs="Tahoma"/>
          <w:sz w:val="18"/>
          <w:szCs w:val="18"/>
        </w:rPr>
        <w:t>ğ</w:t>
      </w:r>
      <w:r w:rsidRPr="004C3BF0">
        <w:rPr>
          <w:rFonts w:ascii="ArialMT" w:eastAsia="ArialMT" w:hAnsi="ArialMT" w:cs="ArialMT"/>
          <w:sz w:val="18"/>
          <w:szCs w:val="18"/>
        </w:rPr>
        <w:t>er taraftan g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da alerjisi bulunan insanlar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n bir 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r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>n</w:t>
      </w:r>
      <w:r w:rsidRPr="004C3BF0">
        <w:rPr>
          <w:rFonts w:ascii="Calibri" w:eastAsia="Calibri" w:hAnsi="Calibri" w:cs="Calibri"/>
          <w:sz w:val="18"/>
          <w:szCs w:val="18"/>
        </w:rPr>
        <w:t>ü</w:t>
      </w:r>
      <w:r w:rsidRPr="004C3BF0">
        <w:rPr>
          <w:rFonts w:ascii="ArialMT" w:eastAsia="ArialMT" w:hAnsi="ArialMT" w:cs="ArialMT"/>
          <w:sz w:val="18"/>
          <w:szCs w:val="18"/>
        </w:rPr>
        <w:t xml:space="preserve"> sat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n al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rken sa</w:t>
      </w:r>
      <w:r w:rsidRPr="004C3BF0">
        <w:rPr>
          <w:rFonts w:ascii="Tahoma" w:eastAsia="Tahoma" w:hAnsi="Tahoma" w:cs="Tahoma"/>
          <w:sz w:val="18"/>
          <w:szCs w:val="18"/>
        </w:rPr>
        <w:t>ğ</w:t>
      </w:r>
      <w:r w:rsidRPr="004C3BF0">
        <w:rPr>
          <w:rFonts w:ascii="ArialMT" w:eastAsia="ArialMT" w:hAnsi="ArialMT" w:cs="ArialMT"/>
          <w:sz w:val="18"/>
          <w:szCs w:val="18"/>
        </w:rPr>
        <w:t>l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kl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 karar verebilmek i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>in etiket bilgilerine ihtiya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 xml:space="preserve"> duydu</w:t>
      </w:r>
      <w:r w:rsidRPr="004C3BF0">
        <w:rPr>
          <w:rFonts w:ascii="Tahoma" w:eastAsia="Tahoma" w:hAnsi="Tahoma" w:cs="Tahoma"/>
          <w:sz w:val="18"/>
          <w:szCs w:val="18"/>
        </w:rPr>
        <w:t>ğ</w:t>
      </w:r>
      <w:r w:rsidRPr="004C3BF0">
        <w:rPr>
          <w:rFonts w:ascii="ArialMT" w:eastAsia="ArialMT" w:hAnsi="ArialMT" w:cs="ArialMT"/>
          <w:sz w:val="18"/>
          <w:szCs w:val="18"/>
        </w:rPr>
        <w:t>u bir ger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>ektir.</w:t>
      </w:r>
    </w:p>
    <w:p w:rsidR="004C3BF0" w:rsidRPr="004C3BF0" w:rsidRDefault="004C3BF0" w:rsidP="004C3BF0">
      <w:pPr>
        <w:spacing w:after="0" w:line="240" w:lineRule="auto"/>
        <w:rPr>
          <w:rFonts w:ascii="ArialMT" w:eastAsia="ArialMT" w:hAnsi="ArialMT" w:cs="ArialMT"/>
          <w:b/>
          <w:sz w:val="18"/>
          <w:szCs w:val="18"/>
        </w:rPr>
      </w:pPr>
      <w:r w:rsidRPr="004C3BF0">
        <w:rPr>
          <w:rFonts w:ascii="ArialMT" w:eastAsia="ArialMT" w:hAnsi="ArialMT" w:cs="ArialMT"/>
          <w:b/>
          <w:sz w:val="18"/>
          <w:szCs w:val="18"/>
        </w:rPr>
        <w:t xml:space="preserve">25- </w:t>
      </w:r>
      <w:proofErr w:type="spellStart"/>
      <w:r w:rsidRPr="004C3BF0">
        <w:rPr>
          <w:rFonts w:ascii="ArialMT" w:eastAsia="ArialMT" w:hAnsi="ArialMT" w:cs="ArialMT"/>
          <w:b/>
          <w:sz w:val="18"/>
          <w:szCs w:val="18"/>
        </w:rPr>
        <w:t>Biyoteknoloji</w:t>
      </w:r>
      <w:proofErr w:type="spellEnd"/>
      <w:r w:rsidRPr="004C3BF0">
        <w:rPr>
          <w:rFonts w:ascii="ArialMT" w:eastAsia="ArialMT" w:hAnsi="ArialMT" w:cs="ArialMT"/>
          <w:b/>
          <w:sz w:val="18"/>
          <w:szCs w:val="18"/>
        </w:rPr>
        <w:t xml:space="preserve"> teknikleri niçin yavaş ilerlemektedir?</w:t>
      </w:r>
    </w:p>
    <w:p w:rsidR="009C3AAD" w:rsidRPr="004C3BF0" w:rsidRDefault="004C3BF0" w:rsidP="004C3BF0">
      <w:pPr>
        <w:spacing w:after="0" w:line="240" w:lineRule="auto"/>
        <w:rPr>
          <w:rFonts w:ascii="ArialMT" w:eastAsia="ArialMT" w:hAnsi="ArialMT" w:cs="ArialMT"/>
          <w:sz w:val="18"/>
          <w:szCs w:val="18"/>
        </w:rPr>
      </w:pPr>
      <w:r w:rsidRPr="004C3BF0">
        <w:rPr>
          <w:rFonts w:ascii="ArialMT" w:eastAsia="ArialMT" w:hAnsi="ArialMT" w:cs="ArialMT"/>
          <w:sz w:val="18"/>
          <w:szCs w:val="18"/>
        </w:rPr>
        <w:t xml:space="preserve">25- </w:t>
      </w:r>
      <w:r w:rsidRPr="004C3BF0">
        <w:rPr>
          <w:rFonts w:ascii="Calibri" w:eastAsia="Calibri" w:hAnsi="Calibri" w:cs="Calibri"/>
          <w:sz w:val="18"/>
          <w:szCs w:val="18"/>
        </w:rPr>
        <w:t>Ç</w:t>
      </w:r>
      <w:r w:rsidRPr="004C3BF0">
        <w:rPr>
          <w:rFonts w:ascii="ArialMT" w:eastAsia="ArialMT" w:hAnsi="ArialMT" w:cs="ArialMT"/>
          <w:sz w:val="18"/>
          <w:szCs w:val="18"/>
        </w:rPr>
        <w:t>evre ve sa</w:t>
      </w:r>
      <w:r w:rsidRPr="004C3BF0">
        <w:rPr>
          <w:rFonts w:ascii="Tahoma" w:eastAsia="Tahoma" w:hAnsi="Tahoma" w:cs="Tahoma"/>
          <w:sz w:val="18"/>
          <w:szCs w:val="18"/>
        </w:rPr>
        <w:t>ğ</w:t>
      </w:r>
      <w:r w:rsidRPr="004C3BF0">
        <w:rPr>
          <w:rFonts w:ascii="ArialMT" w:eastAsia="ArialMT" w:hAnsi="ArialMT" w:cs="ArialMT"/>
          <w:sz w:val="18"/>
          <w:szCs w:val="18"/>
        </w:rPr>
        <w:t>l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k a</w:t>
      </w:r>
      <w:r w:rsidRPr="004C3BF0">
        <w:rPr>
          <w:rFonts w:ascii="Calibri" w:eastAsia="Calibri" w:hAnsi="Calibri" w:cs="Calibri"/>
          <w:sz w:val="18"/>
          <w:szCs w:val="18"/>
        </w:rPr>
        <w:t>çı</w:t>
      </w:r>
      <w:r w:rsidRPr="004C3BF0">
        <w:rPr>
          <w:rFonts w:ascii="ArialMT" w:eastAsia="ArialMT" w:hAnsi="ArialMT" w:cs="ArialMT"/>
          <w:sz w:val="18"/>
          <w:szCs w:val="18"/>
        </w:rPr>
        <w:t>s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ndan potansiyel tehlikelerle ilgili endi</w:t>
      </w:r>
      <w:r w:rsidRPr="004C3BF0">
        <w:rPr>
          <w:rFonts w:ascii="Tahoma" w:eastAsia="Tahoma" w:hAnsi="Tahoma" w:cs="Tahoma"/>
          <w:sz w:val="18"/>
          <w:szCs w:val="18"/>
        </w:rPr>
        <w:t>ş</w:t>
      </w:r>
      <w:r w:rsidRPr="004C3BF0">
        <w:rPr>
          <w:rFonts w:ascii="ArialMT" w:eastAsia="ArialMT" w:hAnsi="ArialMT" w:cs="ArialMT"/>
          <w:sz w:val="18"/>
          <w:szCs w:val="18"/>
        </w:rPr>
        <w:t>elerin yan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nda etik</w:t>
      </w:r>
    </w:p>
    <w:p w:rsidR="009C3AAD" w:rsidRPr="004C3BF0" w:rsidRDefault="004C3BF0" w:rsidP="004C3BF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proofErr w:type="gramStart"/>
      <w:r w:rsidRPr="004C3BF0">
        <w:rPr>
          <w:rFonts w:ascii="ArialMT" w:eastAsia="ArialMT" w:hAnsi="ArialMT" w:cs="ArialMT"/>
          <w:sz w:val="18"/>
          <w:szCs w:val="18"/>
        </w:rPr>
        <w:t>endi</w:t>
      </w:r>
      <w:r w:rsidRPr="004C3BF0">
        <w:rPr>
          <w:rFonts w:ascii="Tahoma" w:eastAsia="Tahoma" w:hAnsi="Tahoma" w:cs="Tahoma"/>
          <w:sz w:val="18"/>
          <w:szCs w:val="18"/>
        </w:rPr>
        <w:t>ş</w:t>
      </w:r>
      <w:r w:rsidRPr="004C3BF0">
        <w:rPr>
          <w:rFonts w:ascii="ArialMT" w:eastAsia="ArialMT" w:hAnsi="ArialMT" w:cs="ArialMT"/>
          <w:sz w:val="18"/>
          <w:szCs w:val="18"/>
        </w:rPr>
        <w:t>eler</w:t>
      </w:r>
      <w:proofErr w:type="gramEnd"/>
      <w:r w:rsidRPr="004C3BF0">
        <w:rPr>
          <w:rFonts w:ascii="ArialMT" w:eastAsia="ArialMT" w:hAnsi="ArialMT" w:cs="ArialMT"/>
          <w:sz w:val="18"/>
          <w:szCs w:val="18"/>
        </w:rPr>
        <w:t xml:space="preserve"> de yeni </w:t>
      </w:r>
      <w:proofErr w:type="spellStart"/>
      <w:r w:rsidRPr="004C3BF0">
        <w:rPr>
          <w:rFonts w:ascii="ArialMT" w:eastAsia="ArialMT" w:hAnsi="ArialMT" w:cs="ArialMT"/>
          <w:sz w:val="18"/>
          <w:szCs w:val="18"/>
        </w:rPr>
        <w:t>biyoteknoloji</w:t>
      </w:r>
      <w:proofErr w:type="spellEnd"/>
      <w:r w:rsidRPr="004C3BF0">
        <w:rPr>
          <w:rFonts w:ascii="ArialMT" w:eastAsia="ArialMT" w:hAnsi="ArialMT" w:cs="ArialMT"/>
          <w:sz w:val="18"/>
          <w:szCs w:val="18"/>
        </w:rPr>
        <w:t xml:space="preserve"> tekniklerinin uygulanmas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>n</w:t>
      </w:r>
      <w:r w:rsidRPr="004C3BF0">
        <w:rPr>
          <w:rFonts w:ascii="Tahoma" w:eastAsia="Tahoma" w:hAnsi="Tahoma" w:cs="Tahoma"/>
          <w:sz w:val="18"/>
          <w:szCs w:val="18"/>
        </w:rPr>
        <w:t>ı</w:t>
      </w:r>
      <w:r w:rsidRPr="004C3BF0">
        <w:rPr>
          <w:rFonts w:ascii="ArialMT" w:eastAsia="ArialMT" w:hAnsi="ArialMT" w:cs="ArialMT"/>
          <w:sz w:val="18"/>
          <w:szCs w:val="18"/>
        </w:rPr>
        <w:t xml:space="preserve"> yava</w:t>
      </w:r>
      <w:r w:rsidRPr="004C3BF0">
        <w:rPr>
          <w:rFonts w:ascii="Tahoma" w:eastAsia="Tahoma" w:hAnsi="Tahoma" w:cs="Tahoma"/>
          <w:sz w:val="18"/>
          <w:szCs w:val="18"/>
        </w:rPr>
        <w:t>ş</w:t>
      </w:r>
      <w:r w:rsidRPr="004C3BF0">
        <w:rPr>
          <w:rFonts w:ascii="ArialMT" w:eastAsia="ArialMT" w:hAnsi="ArialMT" w:cs="ArialMT"/>
          <w:sz w:val="18"/>
          <w:szCs w:val="18"/>
        </w:rPr>
        <w:t>latabilir</w:t>
      </w:r>
    </w:p>
    <w:sectPr w:rsidR="009C3AAD" w:rsidRPr="004C3BF0" w:rsidSect="004C3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3AAD"/>
    <w:rsid w:val="002D0A61"/>
    <w:rsid w:val="003F265D"/>
    <w:rsid w:val="004C3BF0"/>
    <w:rsid w:val="0061238C"/>
    <w:rsid w:val="009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9B0D8-6A5C-45D8-8CAC-A77E26B1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BARIS</cp:lastModifiedBy>
  <cp:revision>2</cp:revision>
  <dcterms:created xsi:type="dcterms:W3CDTF">2015-05-15T05:52:00Z</dcterms:created>
  <dcterms:modified xsi:type="dcterms:W3CDTF">2015-05-15T06:26:00Z</dcterms:modified>
</cp:coreProperties>
</file>