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5F" w:rsidRDefault="00504584" w:rsidP="00EE0290">
      <w:pPr>
        <w:jc w:val="center"/>
      </w:pPr>
      <w:r>
        <w:rPr>
          <w:noProof/>
          <w:lang w:eastAsia="pt-BR"/>
        </w:rPr>
        <w:pict>
          <v:rect id="_x0000_s1026" style="position:absolute;left:0;text-align:left;margin-left:-14.1pt;margin-top:-12.85pt;width:558.5pt;height:781.35pt;z-index:-251658752" strokecolor="red" strokeweight="6pt"/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3pt;height:27.75pt" strokecolor="red">
            <v:shadow color="#868686"/>
            <v:textpath style="font-family:&quot;Arial Black&quot;;v-text-kern:t" trim="t" fitpath="t" string="Postes de Télévision"/>
          </v:shape>
        </w:pict>
      </w:r>
    </w:p>
    <w:p w:rsidR="0083609B" w:rsidRDefault="0083609B" w:rsidP="00EE0290">
      <w:pPr>
        <w:rPr>
          <w:lang w:val="fr-FR"/>
        </w:rPr>
      </w:pPr>
    </w:p>
    <w:p w:rsidR="00EE0290" w:rsidRPr="006134B9" w:rsidRDefault="006134B9" w:rsidP="00EE0290">
      <w:pPr>
        <w:rPr>
          <w:lang w:val="fr-FR"/>
        </w:rPr>
      </w:pPr>
      <w:r w:rsidRPr="006134B9">
        <w:rPr>
          <w:lang w:val="fr-FR"/>
        </w:rPr>
        <w:t>Regarde les images et à l'aide des questions écris une histoire</w:t>
      </w:r>
      <w:r w:rsidR="00EE0290" w:rsidRPr="006134B9">
        <w:rPr>
          <w:lang w:val="fr-FR"/>
        </w:rPr>
        <w:t>.</w:t>
      </w:r>
    </w:p>
    <w:p w:rsidR="00EE0290" w:rsidRPr="006134B9" w:rsidRDefault="00EE0290" w:rsidP="00EE0290">
      <w:pPr>
        <w:rPr>
          <w:lang w:val="fr-FR"/>
        </w:rPr>
      </w:pPr>
    </w:p>
    <w:tbl>
      <w:tblPr>
        <w:tblStyle w:val="Tabelacomgrade"/>
        <w:tblW w:w="0" w:type="auto"/>
        <w:tblLook w:val="04A0"/>
      </w:tblPr>
      <w:tblGrid>
        <w:gridCol w:w="3607"/>
        <w:gridCol w:w="3607"/>
        <w:gridCol w:w="3608"/>
      </w:tblGrid>
      <w:tr w:rsidR="00EE0290" w:rsidTr="00EE0290">
        <w:tc>
          <w:tcPr>
            <w:tcW w:w="3607" w:type="dxa"/>
          </w:tcPr>
          <w:p w:rsidR="00EE0290" w:rsidRDefault="00EE0290">
            <w:r>
              <w:object w:dxaOrig="2910" w:dyaOrig="2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45.5pt;height:129pt" o:ole="">
                  <v:imagedata r:id="rId4" o:title=""/>
                </v:shape>
                <o:OLEObject Type="Embed" ProgID="PBrush" ShapeID="_x0000_i1026" DrawAspect="Content" ObjectID="_1639888216" r:id="rId5"/>
              </w:object>
            </w:r>
          </w:p>
        </w:tc>
        <w:tc>
          <w:tcPr>
            <w:tcW w:w="3607" w:type="dxa"/>
          </w:tcPr>
          <w:p w:rsidR="00EE0290" w:rsidRDefault="00EE0290">
            <w:r>
              <w:object w:dxaOrig="2970" w:dyaOrig="2835">
                <v:shape id="_x0000_i1027" type="#_x0000_t75" style="width:148.5pt;height:129pt" o:ole="">
                  <v:imagedata r:id="rId6" o:title=""/>
                </v:shape>
                <o:OLEObject Type="Embed" ProgID="PBrush" ShapeID="_x0000_i1027" DrawAspect="Content" ObjectID="_1639888217" r:id="rId7"/>
              </w:object>
            </w:r>
          </w:p>
        </w:tc>
        <w:tc>
          <w:tcPr>
            <w:tcW w:w="3608" w:type="dxa"/>
          </w:tcPr>
          <w:p w:rsidR="00EE0290" w:rsidRDefault="00EE0290">
            <w:r>
              <w:object w:dxaOrig="2940" w:dyaOrig="2865">
                <v:shape id="_x0000_i1028" type="#_x0000_t75" style="width:147pt;height:124.5pt" o:ole="">
                  <v:imagedata r:id="rId8" o:title=""/>
                </v:shape>
                <o:OLEObject Type="Embed" ProgID="PBrush" ShapeID="_x0000_i1028" DrawAspect="Content" ObjectID="_1639888218" r:id="rId9"/>
              </w:object>
            </w:r>
          </w:p>
        </w:tc>
      </w:tr>
      <w:tr w:rsidR="00EE0290" w:rsidRPr="0083609B" w:rsidTr="00EE0290">
        <w:tc>
          <w:tcPr>
            <w:tcW w:w="3607" w:type="dxa"/>
          </w:tcPr>
          <w:p w:rsidR="006134B9" w:rsidRPr="0083609B" w:rsidRDefault="006134B9">
            <w:pPr>
              <w:rPr>
                <w:lang w:val="fr-FR"/>
              </w:rPr>
            </w:pPr>
            <w:r w:rsidRPr="0083609B">
              <w:rPr>
                <w:lang w:val="fr-FR"/>
              </w:rPr>
              <w:t>Où est M. Lambert?</w:t>
            </w:r>
          </w:p>
          <w:p w:rsidR="006134B9" w:rsidRPr="0083609B" w:rsidRDefault="006134B9" w:rsidP="006134B9">
            <w:pPr>
              <w:rPr>
                <w:lang w:val="fr-FR"/>
              </w:rPr>
            </w:pPr>
            <w:r w:rsidRPr="0083609B">
              <w:rPr>
                <w:lang w:val="fr-FR"/>
              </w:rPr>
              <w:t>Que fait-il</w:t>
            </w:r>
          </w:p>
          <w:p w:rsidR="00EE0290" w:rsidRPr="00EE0290" w:rsidRDefault="006134B9" w:rsidP="006134B9">
            <w:pPr>
              <w:rPr>
                <w:lang w:val="de-DE"/>
              </w:rPr>
            </w:pPr>
            <w:r w:rsidRPr="006134B9">
              <w:rPr>
                <w:lang w:val="de-DE"/>
              </w:rPr>
              <w:t>Que voit-il?</w:t>
            </w:r>
          </w:p>
        </w:tc>
        <w:tc>
          <w:tcPr>
            <w:tcW w:w="3607" w:type="dxa"/>
          </w:tcPr>
          <w:p w:rsidR="00EE0290" w:rsidRPr="00EE0290" w:rsidRDefault="006134B9">
            <w:pPr>
              <w:rPr>
                <w:lang w:val="de-DE"/>
              </w:rPr>
            </w:pPr>
            <w:r>
              <w:rPr>
                <w:lang w:val="de-DE"/>
              </w:rPr>
              <w:t xml:space="preserve">Que font les hommes </w:t>
            </w:r>
            <w:r w:rsidR="00EE0290">
              <w:rPr>
                <w:lang w:val="de-DE"/>
              </w:rPr>
              <w:t>?</w:t>
            </w:r>
          </w:p>
        </w:tc>
        <w:tc>
          <w:tcPr>
            <w:tcW w:w="3608" w:type="dxa"/>
          </w:tcPr>
          <w:p w:rsidR="00EE0290" w:rsidRPr="006134B9" w:rsidRDefault="006134B9" w:rsidP="006134B9">
            <w:pPr>
              <w:rPr>
                <w:lang w:val="fr-FR"/>
              </w:rPr>
            </w:pPr>
            <w:r w:rsidRPr="006134B9">
              <w:rPr>
                <w:lang w:val="fr-FR"/>
              </w:rPr>
              <w:t>Où est-cequ'ils mettent le poste de télévision</w:t>
            </w:r>
            <w:r w:rsidR="00EE0290" w:rsidRPr="006134B9">
              <w:rPr>
                <w:lang w:val="fr-FR"/>
              </w:rPr>
              <w:t>?</w:t>
            </w:r>
          </w:p>
        </w:tc>
      </w:tr>
      <w:tr w:rsidR="00EE0290" w:rsidRPr="00EE0290" w:rsidTr="00EE0290">
        <w:tc>
          <w:tcPr>
            <w:tcW w:w="3607" w:type="dxa"/>
          </w:tcPr>
          <w:p w:rsidR="00EE0290" w:rsidRPr="00EE0290" w:rsidRDefault="00EE0290">
            <w:pPr>
              <w:rPr>
                <w:lang w:val="de-DE"/>
              </w:rPr>
            </w:pPr>
            <w:r>
              <w:object w:dxaOrig="2850" w:dyaOrig="2985">
                <v:shape id="_x0000_i1029" type="#_x0000_t75" style="width:142.5pt;height:138pt" o:ole="">
                  <v:imagedata r:id="rId10" o:title=""/>
                </v:shape>
                <o:OLEObject Type="Embed" ProgID="PBrush" ShapeID="_x0000_i1029" DrawAspect="Content" ObjectID="_1639888219" r:id="rId11"/>
              </w:object>
            </w:r>
          </w:p>
        </w:tc>
        <w:tc>
          <w:tcPr>
            <w:tcW w:w="3607" w:type="dxa"/>
          </w:tcPr>
          <w:p w:rsidR="00EE0290" w:rsidRPr="00EE0290" w:rsidRDefault="00EE0290">
            <w:pPr>
              <w:rPr>
                <w:lang w:val="de-DE"/>
              </w:rPr>
            </w:pPr>
            <w:r>
              <w:object w:dxaOrig="2940" w:dyaOrig="2805">
                <v:shape id="_x0000_i1030" type="#_x0000_t75" style="width:147pt;height:140.25pt" o:ole="">
                  <v:imagedata r:id="rId12" o:title=""/>
                </v:shape>
                <o:OLEObject Type="Embed" ProgID="PBrush" ShapeID="_x0000_i1030" DrawAspect="Content" ObjectID="_1639888220" r:id="rId13"/>
              </w:object>
            </w:r>
          </w:p>
        </w:tc>
        <w:tc>
          <w:tcPr>
            <w:tcW w:w="3608" w:type="dxa"/>
          </w:tcPr>
          <w:p w:rsidR="00EE0290" w:rsidRPr="00EE0290" w:rsidRDefault="00EE0290">
            <w:pPr>
              <w:rPr>
                <w:lang w:val="de-DE"/>
              </w:rPr>
            </w:pPr>
            <w:r>
              <w:object w:dxaOrig="2955" w:dyaOrig="2835">
                <v:shape id="_x0000_i1031" type="#_x0000_t75" style="width:147.75pt;height:141.75pt" o:ole="">
                  <v:imagedata r:id="rId14" o:title=""/>
                </v:shape>
                <o:OLEObject Type="Embed" ProgID="PBrush" ShapeID="_x0000_i1031" DrawAspect="Content" ObjectID="_1639888221" r:id="rId15"/>
              </w:object>
            </w:r>
          </w:p>
        </w:tc>
      </w:tr>
      <w:tr w:rsidR="00EE0290" w:rsidRPr="00EE0290" w:rsidTr="00EE0290">
        <w:tc>
          <w:tcPr>
            <w:tcW w:w="3607" w:type="dxa"/>
          </w:tcPr>
          <w:p w:rsidR="00EE0290" w:rsidRPr="00EE0290" w:rsidRDefault="006134B9">
            <w:pPr>
              <w:rPr>
                <w:lang w:val="de-DE"/>
              </w:rPr>
            </w:pPr>
            <w:r>
              <w:rPr>
                <w:lang w:val="de-DE"/>
              </w:rPr>
              <w:t>Que fait M. Lambert?</w:t>
            </w:r>
            <w:r w:rsidR="00EE0290">
              <w:rPr>
                <w:lang w:val="de-DE"/>
              </w:rPr>
              <w:t>?</w:t>
            </w:r>
          </w:p>
        </w:tc>
        <w:tc>
          <w:tcPr>
            <w:tcW w:w="3607" w:type="dxa"/>
          </w:tcPr>
          <w:p w:rsidR="00EE0290" w:rsidRPr="006134B9" w:rsidRDefault="006134B9">
            <w:pPr>
              <w:rPr>
                <w:lang w:val="fr-FR"/>
              </w:rPr>
            </w:pPr>
            <w:r w:rsidRPr="006134B9">
              <w:rPr>
                <w:lang w:val="fr-FR"/>
              </w:rPr>
              <w:t>Qu'est-ce qu'il demande aux hommes</w:t>
            </w:r>
            <w:r w:rsidR="00EE0290" w:rsidRPr="006134B9">
              <w:rPr>
                <w:lang w:val="fr-FR"/>
              </w:rPr>
              <w:t>?</w:t>
            </w:r>
          </w:p>
        </w:tc>
        <w:tc>
          <w:tcPr>
            <w:tcW w:w="3608" w:type="dxa"/>
          </w:tcPr>
          <w:p w:rsidR="00EE0290" w:rsidRPr="00EE0290" w:rsidRDefault="006134B9">
            <w:pPr>
              <w:rPr>
                <w:lang w:val="de-DE"/>
              </w:rPr>
            </w:pPr>
            <w:r>
              <w:rPr>
                <w:lang w:val="de-DE"/>
              </w:rPr>
              <w:t>Qu'est-ce qu'ils répondent</w:t>
            </w:r>
            <w:r w:rsidR="00EE0290">
              <w:rPr>
                <w:lang w:val="de-DE"/>
              </w:rPr>
              <w:t>?</w:t>
            </w:r>
          </w:p>
        </w:tc>
      </w:tr>
      <w:tr w:rsidR="00EE0290" w:rsidRPr="00EE0290" w:rsidTr="00EE0290">
        <w:tc>
          <w:tcPr>
            <w:tcW w:w="3607" w:type="dxa"/>
          </w:tcPr>
          <w:p w:rsidR="00EE0290" w:rsidRPr="00EE0290" w:rsidRDefault="00EE0290">
            <w:pPr>
              <w:rPr>
                <w:lang w:val="de-DE"/>
              </w:rPr>
            </w:pPr>
            <w:r>
              <w:object w:dxaOrig="2970" w:dyaOrig="2970">
                <v:shape id="_x0000_i1032" type="#_x0000_t75" style="width:148.5pt;height:134.25pt" o:ole="">
                  <v:imagedata r:id="rId16" o:title=""/>
                </v:shape>
                <o:OLEObject Type="Embed" ProgID="PBrush" ShapeID="_x0000_i1032" DrawAspect="Content" ObjectID="_1639888222" r:id="rId17"/>
              </w:object>
            </w:r>
          </w:p>
        </w:tc>
        <w:tc>
          <w:tcPr>
            <w:tcW w:w="3607" w:type="dxa"/>
          </w:tcPr>
          <w:p w:rsidR="00EE0290" w:rsidRPr="00EE0290" w:rsidRDefault="00EE0290">
            <w:pPr>
              <w:rPr>
                <w:lang w:val="de-DE"/>
              </w:rPr>
            </w:pPr>
            <w:r>
              <w:object w:dxaOrig="3045" w:dyaOrig="2925">
                <v:shape id="_x0000_i1033" type="#_x0000_t75" style="width:152.25pt;height:134.25pt" o:ole="">
                  <v:imagedata r:id="rId18" o:title=""/>
                </v:shape>
                <o:OLEObject Type="Embed" ProgID="PBrush" ShapeID="_x0000_i1033" DrawAspect="Content" ObjectID="_1639888223" r:id="rId19"/>
              </w:object>
            </w:r>
          </w:p>
        </w:tc>
        <w:tc>
          <w:tcPr>
            <w:tcW w:w="3608" w:type="dxa"/>
          </w:tcPr>
          <w:p w:rsidR="00EE0290" w:rsidRPr="00EE0290" w:rsidRDefault="00EE0290">
            <w:pPr>
              <w:rPr>
                <w:lang w:val="de-DE"/>
              </w:rPr>
            </w:pPr>
            <w:r>
              <w:object w:dxaOrig="3045" w:dyaOrig="2910">
                <v:shape id="_x0000_i1034" type="#_x0000_t75" style="width:152.25pt;height:130.5pt" o:ole="">
                  <v:imagedata r:id="rId20" o:title=""/>
                </v:shape>
                <o:OLEObject Type="Embed" ProgID="PBrush" ShapeID="_x0000_i1034" DrawAspect="Content" ObjectID="_1639888224" r:id="rId21"/>
              </w:object>
            </w:r>
          </w:p>
        </w:tc>
      </w:tr>
      <w:tr w:rsidR="00EE0290" w:rsidRPr="0083609B" w:rsidTr="00EE0290">
        <w:tc>
          <w:tcPr>
            <w:tcW w:w="3607" w:type="dxa"/>
          </w:tcPr>
          <w:p w:rsidR="00EE0290" w:rsidRPr="006134B9" w:rsidRDefault="006134B9">
            <w:pPr>
              <w:rPr>
                <w:lang w:val="fr-FR"/>
              </w:rPr>
            </w:pPr>
            <w:r w:rsidRPr="006134B9">
              <w:rPr>
                <w:lang w:val="fr-FR"/>
              </w:rPr>
              <w:t>Qu'est-ce que M. Lambert fait ensuite</w:t>
            </w:r>
            <w:r w:rsidR="00EE0290" w:rsidRPr="006134B9">
              <w:rPr>
                <w:lang w:val="fr-FR"/>
              </w:rPr>
              <w:t>?</w:t>
            </w:r>
          </w:p>
        </w:tc>
        <w:tc>
          <w:tcPr>
            <w:tcW w:w="3607" w:type="dxa"/>
          </w:tcPr>
          <w:p w:rsidR="00EE0290" w:rsidRPr="006134B9" w:rsidRDefault="006134B9">
            <w:pPr>
              <w:rPr>
                <w:lang w:val="fr-FR"/>
              </w:rPr>
            </w:pPr>
            <w:r w:rsidRPr="006134B9">
              <w:rPr>
                <w:lang w:val="fr-FR"/>
              </w:rPr>
              <w:t>Qu'est-ce qu'ils font avec l'appareil?</w:t>
            </w:r>
          </w:p>
        </w:tc>
        <w:tc>
          <w:tcPr>
            <w:tcW w:w="3608" w:type="dxa"/>
          </w:tcPr>
          <w:p w:rsidR="00EE0290" w:rsidRPr="006134B9" w:rsidRDefault="006134B9" w:rsidP="006134B9">
            <w:pPr>
              <w:rPr>
                <w:lang w:val="fr-FR"/>
              </w:rPr>
            </w:pPr>
            <w:r w:rsidRPr="006134B9">
              <w:rPr>
                <w:lang w:val="fr-FR"/>
              </w:rPr>
              <w:t>Qui sont les hommes et comment finit cette histoire?</w:t>
            </w:r>
          </w:p>
        </w:tc>
      </w:tr>
      <w:tr w:rsidR="00EE0290" w:rsidRPr="0083609B" w:rsidTr="001A62FB">
        <w:trPr>
          <w:trHeight w:val="562"/>
        </w:trPr>
        <w:tc>
          <w:tcPr>
            <w:tcW w:w="10822" w:type="dxa"/>
            <w:gridSpan w:val="3"/>
          </w:tcPr>
          <w:p w:rsidR="00EE0290" w:rsidRPr="006134B9" w:rsidRDefault="00EE0290">
            <w:pPr>
              <w:rPr>
                <w:lang w:val="fr-FR"/>
              </w:rPr>
            </w:pPr>
          </w:p>
          <w:p w:rsidR="00EE0290" w:rsidRPr="006134B9" w:rsidRDefault="00EE0290">
            <w:pPr>
              <w:rPr>
                <w:lang w:val="fr-FR"/>
              </w:rPr>
            </w:pPr>
          </w:p>
          <w:p w:rsidR="00EE0290" w:rsidRPr="006134B9" w:rsidRDefault="00EE0290">
            <w:pPr>
              <w:rPr>
                <w:lang w:val="fr-FR"/>
              </w:rPr>
            </w:pPr>
          </w:p>
          <w:p w:rsidR="00EE0290" w:rsidRPr="006134B9" w:rsidRDefault="00EE0290">
            <w:pPr>
              <w:rPr>
                <w:lang w:val="fr-FR"/>
              </w:rPr>
            </w:pPr>
          </w:p>
          <w:p w:rsidR="00EE0290" w:rsidRPr="006134B9" w:rsidRDefault="00EE0290">
            <w:pPr>
              <w:rPr>
                <w:lang w:val="fr-FR"/>
              </w:rPr>
            </w:pPr>
          </w:p>
          <w:p w:rsidR="00EE0290" w:rsidRPr="006134B9" w:rsidRDefault="00EE0290">
            <w:pPr>
              <w:rPr>
                <w:lang w:val="fr-FR"/>
              </w:rPr>
            </w:pPr>
          </w:p>
          <w:p w:rsidR="00EE0290" w:rsidRPr="006134B9" w:rsidRDefault="00EE0290">
            <w:pPr>
              <w:rPr>
                <w:lang w:val="fr-FR"/>
              </w:rPr>
            </w:pPr>
          </w:p>
          <w:p w:rsidR="00EE0290" w:rsidRPr="006134B9" w:rsidRDefault="00EE0290">
            <w:pPr>
              <w:rPr>
                <w:lang w:val="fr-FR"/>
              </w:rPr>
            </w:pPr>
          </w:p>
          <w:p w:rsidR="00EE0290" w:rsidRPr="006134B9" w:rsidRDefault="00EE0290">
            <w:pPr>
              <w:rPr>
                <w:lang w:val="fr-FR"/>
              </w:rPr>
            </w:pPr>
          </w:p>
          <w:p w:rsidR="00EE0290" w:rsidRPr="006134B9" w:rsidRDefault="00EE0290">
            <w:pPr>
              <w:rPr>
                <w:lang w:val="fr-FR"/>
              </w:rPr>
            </w:pPr>
          </w:p>
          <w:p w:rsidR="00EE0290" w:rsidRPr="006134B9" w:rsidRDefault="00EE0290">
            <w:pPr>
              <w:rPr>
                <w:lang w:val="fr-FR"/>
              </w:rPr>
            </w:pPr>
          </w:p>
          <w:p w:rsidR="00EE0290" w:rsidRPr="006134B9" w:rsidRDefault="00EE0290">
            <w:pPr>
              <w:rPr>
                <w:lang w:val="fr-FR"/>
              </w:rPr>
            </w:pPr>
          </w:p>
        </w:tc>
      </w:tr>
    </w:tbl>
    <w:p w:rsidR="006134B9" w:rsidRPr="006134B9" w:rsidRDefault="006134B9" w:rsidP="006134B9">
      <w:pPr>
        <w:rPr>
          <w:lang w:val="fr-FR"/>
        </w:rPr>
      </w:pPr>
      <w:r w:rsidRPr="006134B9">
        <w:rPr>
          <w:lang w:val="fr-FR"/>
        </w:rPr>
        <w:lastRenderedPageBreak/>
        <w:t>Pour les professeurs</w:t>
      </w:r>
    </w:p>
    <w:p w:rsidR="006134B9" w:rsidRPr="006134B9" w:rsidRDefault="006134B9" w:rsidP="006134B9">
      <w:pPr>
        <w:rPr>
          <w:lang w:val="fr-FR"/>
        </w:rPr>
      </w:pPr>
    </w:p>
    <w:p w:rsidR="006134B9" w:rsidRPr="006134B9" w:rsidRDefault="006134B9" w:rsidP="006134B9">
      <w:pPr>
        <w:rPr>
          <w:lang w:val="fr-FR"/>
        </w:rPr>
      </w:pPr>
      <w:r w:rsidRPr="006134B9">
        <w:rPr>
          <w:lang w:val="fr-FR"/>
        </w:rPr>
        <w:t>Les élèves doivent utiliser les questions pour décrire les images et raconter une histoire.</w:t>
      </w:r>
    </w:p>
    <w:p w:rsidR="006134B9" w:rsidRPr="006134B9" w:rsidRDefault="006134B9" w:rsidP="006134B9">
      <w:pPr>
        <w:rPr>
          <w:lang w:val="fr-FR"/>
        </w:rPr>
      </w:pPr>
    </w:p>
    <w:p w:rsidR="006134B9" w:rsidRPr="006134B9" w:rsidRDefault="006134B9" w:rsidP="006134B9">
      <w:pPr>
        <w:rPr>
          <w:lang w:val="fr-FR"/>
        </w:rPr>
      </w:pPr>
      <w:r w:rsidRPr="006134B9">
        <w:rPr>
          <w:lang w:val="fr-FR"/>
        </w:rPr>
        <w:t>Exemple.</w:t>
      </w:r>
    </w:p>
    <w:p w:rsidR="006134B9" w:rsidRPr="006134B9" w:rsidRDefault="006134B9" w:rsidP="006134B9">
      <w:pPr>
        <w:rPr>
          <w:lang w:val="fr-FR"/>
        </w:rPr>
      </w:pPr>
    </w:p>
    <w:p w:rsidR="006134B9" w:rsidRPr="006134B9" w:rsidRDefault="006134B9" w:rsidP="006134B9">
      <w:pPr>
        <w:rPr>
          <w:lang w:val="fr-FR"/>
        </w:rPr>
      </w:pPr>
      <w:r w:rsidRPr="006134B9">
        <w:rPr>
          <w:lang w:val="fr-FR"/>
        </w:rPr>
        <w:t xml:space="preserve">M. </w:t>
      </w:r>
      <w:r>
        <w:rPr>
          <w:lang w:val="fr-FR"/>
        </w:rPr>
        <w:t xml:space="preserve">Lambert </w:t>
      </w:r>
      <w:r w:rsidRPr="006134B9">
        <w:rPr>
          <w:lang w:val="fr-FR"/>
        </w:rPr>
        <w:t xml:space="preserve"> est dans son salon. Il se tient à la fenêtre et regarde dans le jardin. Il peut voir la maison de son voisin. Deux hommes portent la télévision de son voisin hors de la maison.</w:t>
      </w:r>
    </w:p>
    <w:p w:rsidR="006134B9" w:rsidRPr="006134B9" w:rsidRDefault="006134B9" w:rsidP="006134B9">
      <w:pPr>
        <w:rPr>
          <w:lang w:val="fr-FR"/>
        </w:rPr>
      </w:pPr>
      <w:r>
        <w:rPr>
          <w:lang w:val="fr-FR"/>
        </w:rPr>
        <w:t xml:space="preserve">- Tiens, </w:t>
      </w:r>
      <w:r w:rsidRPr="006134B9">
        <w:rPr>
          <w:lang w:val="fr-FR"/>
        </w:rPr>
        <w:t xml:space="preserve"> pense M. </w:t>
      </w:r>
      <w:r w:rsidR="0098141F">
        <w:rPr>
          <w:lang w:val="fr-FR"/>
        </w:rPr>
        <w:t>Lambert</w:t>
      </w:r>
      <w:r w:rsidRPr="006134B9">
        <w:rPr>
          <w:lang w:val="fr-FR"/>
        </w:rPr>
        <w:t xml:space="preserve">, </w:t>
      </w:r>
      <w:r w:rsidR="0083609B">
        <w:rPr>
          <w:lang w:val="fr-FR"/>
        </w:rPr>
        <w:t>le ´téléviseur</w:t>
      </w:r>
      <w:r w:rsidRPr="006134B9">
        <w:rPr>
          <w:lang w:val="fr-FR"/>
        </w:rPr>
        <w:t xml:space="preserve"> de M. Ba</w:t>
      </w:r>
      <w:r>
        <w:rPr>
          <w:lang w:val="fr-FR"/>
        </w:rPr>
        <w:t>dieu</w:t>
      </w:r>
      <w:r w:rsidR="0083609B">
        <w:rPr>
          <w:lang w:val="fr-FR"/>
        </w:rPr>
        <w:t xml:space="preserve"> est cassé</w:t>
      </w:r>
      <w:r w:rsidRPr="006134B9">
        <w:rPr>
          <w:lang w:val="fr-FR"/>
        </w:rPr>
        <w:t xml:space="preserve"> et ces hommes </w:t>
      </w:r>
      <w:r>
        <w:rPr>
          <w:lang w:val="fr-FR"/>
        </w:rPr>
        <w:t xml:space="preserve">sont venus le chercher pour </w:t>
      </w:r>
      <w:r w:rsidRPr="006134B9">
        <w:rPr>
          <w:lang w:val="fr-FR"/>
        </w:rPr>
        <w:t xml:space="preserve"> l</w:t>
      </w:r>
      <w:r>
        <w:rPr>
          <w:lang w:val="fr-FR"/>
        </w:rPr>
        <w:t>a</w:t>
      </w:r>
      <w:r w:rsidRPr="006134B9">
        <w:rPr>
          <w:lang w:val="fr-FR"/>
        </w:rPr>
        <w:t xml:space="preserve"> réparer. Ma télévision n’est pas bonne non plus, </w:t>
      </w:r>
      <w:r>
        <w:rPr>
          <w:lang w:val="fr-FR"/>
        </w:rPr>
        <w:t xml:space="preserve">peut-être ils peuvent l'emmener aussi </w:t>
      </w:r>
      <w:r w:rsidRPr="006134B9">
        <w:rPr>
          <w:lang w:val="fr-FR"/>
        </w:rPr>
        <w:t xml:space="preserve"> </w:t>
      </w:r>
      <w:r>
        <w:rPr>
          <w:lang w:val="fr-FR"/>
        </w:rPr>
        <w:t xml:space="preserve">et la réparer. </w:t>
      </w:r>
    </w:p>
    <w:p w:rsidR="006134B9" w:rsidRPr="006134B9" w:rsidRDefault="006134B9" w:rsidP="006134B9">
      <w:pPr>
        <w:rPr>
          <w:lang w:val="fr-FR"/>
        </w:rPr>
      </w:pPr>
      <w:r w:rsidRPr="006134B9">
        <w:rPr>
          <w:lang w:val="fr-FR"/>
        </w:rPr>
        <w:t>Il ouvre sa fenêtre et appelle les hommes.</w:t>
      </w:r>
    </w:p>
    <w:p w:rsidR="006134B9" w:rsidRPr="006134B9" w:rsidRDefault="006134B9" w:rsidP="006134B9">
      <w:pPr>
        <w:rPr>
          <w:lang w:val="fr-FR"/>
        </w:rPr>
      </w:pPr>
      <w:r>
        <w:rPr>
          <w:lang w:val="fr-FR"/>
        </w:rPr>
        <w:t>- Est-ce que vous réparez des</w:t>
      </w:r>
      <w:r w:rsidRPr="006134B9">
        <w:rPr>
          <w:lang w:val="fr-FR"/>
        </w:rPr>
        <w:t xml:space="preserve"> </w:t>
      </w:r>
      <w:r w:rsidR="0083609B">
        <w:rPr>
          <w:lang w:val="fr-FR"/>
        </w:rPr>
        <w:t xml:space="preserve">appareils de </w:t>
      </w:r>
      <w:r w:rsidRPr="006134B9">
        <w:rPr>
          <w:lang w:val="fr-FR"/>
        </w:rPr>
        <w:t>télévision?</w:t>
      </w:r>
    </w:p>
    <w:p w:rsidR="006134B9" w:rsidRPr="006134B9" w:rsidRDefault="006134B9" w:rsidP="006134B9">
      <w:pPr>
        <w:rPr>
          <w:lang w:val="fr-FR"/>
        </w:rPr>
      </w:pPr>
      <w:r w:rsidRPr="006134B9">
        <w:rPr>
          <w:lang w:val="fr-FR"/>
        </w:rPr>
        <w:t>- Oui, répond un.</w:t>
      </w:r>
    </w:p>
    <w:p w:rsidR="006134B9" w:rsidRPr="006134B9" w:rsidRDefault="006134B9" w:rsidP="006134B9">
      <w:pPr>
        <w:rPr>
          <w:lang w:val="fr-FR"/>
        </w:rPr>
      </w:pPr>
      <w:r w:rsidRPr="006134B9">
        <w:rPr>
          <w:lang w:val="fr-FR"/>
        </w:rPr>
        <w:t xml:space="preserve">- Alors s'il </w:t>
      </w:r>
      <w:r>
        <w:rPr>
          <w:lang w:val="fr-FR"/>
        </w:rPr>
        <w:t>vous</w:t>
      </w:r>
      <w:r w:rsidRPr="006134B9">
        <w:rPr>
          <w:lang w:val="fr-FR"/>
        </w:rPr>
        <w:t xml:space="preserve"> plaît, emm</w:t>
      </w:r>
      <w:r w:rsidR="0083609B">
        <w:rPr>
          <w:lang w:val="fr-FR"/>
        </w:rPr>
        <w:t>e</w:t>
      </w:r>
      <w:r w:rsidRPr="006134B9">
        <w:rPr>
          <w:lang w:val="fr-FR"/>
        </w:rPr>
        <w:t>ne</w:t>
      </w:r>
      <w:r>
        <w:rPr>
          <w:lang w:val="fr-FR"/>
        </w:rPr>
        <w:t xml:space="preserve">z </w:t>
      </w:r>
      <w:r w:rsidRPr="006134B9">
        <w:rPr>
          <w:lang w:val="fr-FR"/>
        </w:rPr>
        <w:t xml:space="preserve"> </w:t>
      </w:r>
      <w:r w:rsidR="0083609B">
        <w:rPr>
          <w:lang w:val="fr-FR"/>
        </w:rPr>
        <w:t>le mien</w:t>
      </w:r>
      <w:r>
        <w:rPr>
          <w:lang w:val="fr-FR"/>
        </w:rPr>
        <w:t xml:space="preserve"> aussi.</w:t>
      </w:r>
    </w:p>
    <w:p w:rsidR="006134B9" w:rsidRPr="006134B9" w:rsidRDefault="006134B9" w:rsidP="006134B9">
      <w:pPr>
        <w:rPr>
          <w:lang w:val="fr-FR"/>
        </w:rPr>
      </w:pPr>
      <w:r w:rsidRPr="006134B9">
        <w:rPr>
          <w:lang w:val="fr-FR"/>
        </w:rPr>
        <w:t>- Oui, avec plaisir, répond l'autre.</w:t>
      </w:r>
    </w:p>
    <w:p w:rsidR="006134B9" w:rsidRPr="006134B9" w:rsidRDefault="006134B9" w:rsidP="006134B9">
      <w:pPr>
        <w:rPr>
          <w:lang w:val="fr-FR"/>
        </w:rPr>
      </w:pPr>
      <w:r w:rsidRPr="006134B9">
        <w:rPr>
          <w:lang w:val="fr-FR"/>
        </w:rPr>
        <w:t xml:space="preserve">M. </w:t>
      </w:r>
      <w:r>
        <w:rPr>
          <w:lang w:val="fr-FR"/>
        </w:rPr>
        <w:t>Lambert</w:t>
      </w:r>
      <w:r w:rsidRPr="006134B9">
        <w:rPr>
          <w:lang w:val="fr-FR"/>
        </w:rPr>
        <w:t xml:space="preserve"> apporte </w:t>
      </w:r>
      <w:r>
        <w:rPr>
          <w:lang w:val="fr-FR"/>
        </w:rPr>
        <w:t>son poste</w:t>
      </w:r>
      <w:r w:rsidRPr="006134B9">
        <w:rPr>
          <w:lang w:val="fr-FR"/>
        </w:rPr>
        <w:t xml:space="preserve"> et l</w:t>
      </w:r>
      <w:r>
        <w:rPr>
          <w:lang w:val="fr-FR"/>
        </w:rPr>
        <w:t>e</w:t>
      </w:r>
      <w:r w:rsidRPr="006134B9">
        <w:rPr>
          <w:lang w:val="fr-FR"/>
        </w:rPr>
        <w:t xml:space="preserve"> donne aux hommes qui </w:t>
      </w:r>
      <w:r>
        <w:rPr>
          <w:lang w:val="fr-FR"/>
        </w:rPr>
        <w:t xml:space="preserve">le mettent </w:t>
      </w:r>
      <w:r w:rsidRPr="006134B9">
        <w:rPr>
          <w:lang w:val="fr-FR"/>
        </w:rPr>
        <w:t xml:space="preserve"> dans la voiture et </w:t>
      </w:r>
      <w:r>
        <w:rPr>
          <w:lang w:val="fr-FR"/>
        </w:rPr>
        <w:t>partent.</w:t>
      </w:r>
    </w:p>
    <w:p w:rsidR="0075501E" w:rsidRPr="006134B9" w:rsidRDefault="006134B9" w:rsidP="006134B9">
      <w:pPr>
        <w:rPr>
          <w:lang w:val="fr-FR"/>
        </w:rPr>
      </w:pPr>
      <w:r w:rsidRPr="006134B9">
        <w:rPr>
          <w:lang w:val="fr-FR"/>
        </w:rPr>
        <w:t xml:space="preserve">Le lendemain, M. </w:t>
      </w:r>
      <w:r>
        <w:rPr>
          <w:lang w:val="fr-FR"/>
        </w:rPr>
        <w:t>Lambert</w:t>
      </w:r>
      <w:r w:rsidRPr="006134B9">
        <w:rPr>
          <w:lang w:val="fr-FR"/>
        </w:rPr>
        <w:t xml:space="preserve"> </w:t>
      </w:r>
      <w:r>
        <w:rPr>
          <w:lang w:val="fr-FR"/>
        </w:rPr>
        <w:t>voit</w:t>
      </w:r>
      <w:r w:rsidRPr="006134B9">
        <w:rPr>
          <w:lang w:val="fr-FR"/>
        </w:rPr>
        <w:t xml:space="preserve"> dans le journal que les deux hommes sont des cambrioleurs et sont recherchés par la police. Bien sûr, il n'a </w:t>
      </w:r>
      <w:r w:rsidR="0098141F">
        <w:rPr>
          <w:lang w:val="fr-FR"/>
        </w:rPr>
        <w:t xml:space="preserve">plus </w:t>
      </w:r>
      <w:r w:rsidRPr="006134B9">
        <w:rPr>
          <w:lang w:val="fr-FR"/>
        </w:rPr>
        <w:t>jamais entendu parler</w:t>
      </w:r>
      <w:r>
        <w:rPr>
          <w:lang w:val="fr-FR"/>
        </w:rPr>
        <w:t xml:space="preserve"> </w:t>
      </w:r>
      <w:r w:rsidRPr="006134B9">
        <w:rPr>
          <w:lang w:val="fr-FR"/>
        </w:rPr>
        <w:t>de sa télévision.</w:t>
      </w:r>
    </w:p>
    <w:sectPr w:rsidR="0075501E" w:rsidRPr="006134B9" w:rsidSect="00836588">
      <w:pgSz w:w="11907" w:h="16839" w:code="9"/>
      <w:pgMar w:top="720" w:right="505" w:bottom="113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EE0290"/>
    <w:rsid w:val="00113496"/>
    <w:rsid w:val="001E5FF3"/>
    <w:rsid w:val="003C6459"/>
    <w:rsid w:val="003E046F"/>
    <w:rsid w:val="00504584"/>
    <w:rsid w:val="005770CB"/>
    <w:rsid w:val="005E6580"/>
    <w:rsid w:val="005F1F85"/>
    <w:rsid w:val="006134B9"/>
    <w:rsid w:val="00637E92"/>
    <w:rsid w:val="0075501E"/>
    <w:rsid w:val="0083609B"/>
    <w:rsid w:val="00836588"/>
    <w:rsid w:val="008A4AF2"/>
    <w:rsid w:val="008D2A20"/>
    <w:rsid w:val="009242E2"/>
    <w:rsid w:val="0098141F"/>
    <w:rsid w:val="009F1DB5"/>
    <w:rsid w:val="00A06BFE"/>
    <w:rsid w:val="00A22AFA"/>
    <w:rsid w:val="00AA1465"/>
    <w:rsid w:val="00B516D4"/>
    <w:rsid w:val="00B7734A"/>
    <w:rsid w:val="00B8300A"/>
    <w:rsid w:val="00BD235F"/>
    <w:rsid w:val="00C43B44"/>
    <w:rsid w:val="00D05DC1"/>
    <w:rsid w:val="00D12288"/>
    <w:rsid w:val="00D27EF7"/>
    <w:rsid w:val="00DE17F8"/>
    <w:rsid w:val="00E87893"/>
    <w:rsid w:val="00EA14C4"/>
    <w:rsid w:val="00EA1DBA"/>
    <w:rsid w:val="00EE0290"/>
    <w:rsid w:val="00EF240B"/>
    <w:rsid w:val="00F9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E02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3</cp:revision>
  <dcterms:created xsi:type="dcterms:W3CDTF">2019-09-29T11:41:00Z</dcterms:created>
  <dcterms:modified xsi:type="dcterms:W3CDTF">2020-01-07T10:43:00Z</dcterms:modified>
</cp:coreProperties>
</file>