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C0" w:rsidRPr="00B83E14" w:rsidRDefault="003864C0" w:rsidP="003864C0">
      <w:pPr>
        <w:pStyle w:val="ListeParagraf"/>
        <w:autoSpaceDE w:val="0"/>
        <w:autoSpaceDN w:val="0"/>
        <w:adjustRightInd w:val="0"/>
        <w:spacing w:after="0" w:line="240" w:lineRule="auto"/>
        <w:jc w:val="center"/>
        <w:rPr>
          <w:rFonts w:ascii="mHelvetica" w:hAnsi="mHelvetica" w:cs="mHelvetica"/>
          <w:sz w:val="36"/>
          <w:szCs w:val="36"/>
        </w:rPr>
      </w:pPr>
      <w:r w:rsidRPr="00B83E14">
        <w:rPr>
          <w:rFonts w:ascii="mHelvetica" w:hAnsi="mHelvetica" w:cs="mHelvetica"/>
          <w:sz w:val="36"/>
          <w:szCs w:val="36"/>
        </w:rPr>
        <w:t>GOLGİ AYGITI</w:t>
      </w:r>
    </w:p>
    <w:p w:rsidR="00071FE2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B83E14">
        <w:rPr>
          <w:rFonts w:ascii="mHelvetica" w:hAnsi="mHelvetica" w:cs="mHelvetica"/>
          <w:sz w:val="36"/>
          <w:szCs w:val="36"/>
        </w:rPr>
        <w:t>Çok sayıda yassılaşmış keseciğin bir araya gelmesiyle oluşmuştur.</w:t>
      </w:r>
    </w:p>
    <w:p w:rsidR="00EF4CDB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Endoplazmik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retikulum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organelinin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yakınlarında bulunur. Çünkü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endoplazmik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retikulumda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üretilip hücre dışına gönderilecek moleküller bu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organele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gelir.</w:t>
      </w:r>
    </w:p>
    <w:p w:rsidR="00071FE2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proofErr w:type="spellStart"/>
      <w:r w:rsidRPr="00B83E14">
        <w:rPr>
          <w:rFonts w:ascii="mHelvetica" w:hAnsi="mHelvetica" w:cs="mHelvetica"/>
          <w:sz w:val="36"/>
          <w:szCs w:val="36"/>
        </w:rPr>
        <w:t>Golgi</w:t>
      </w:r>
      <w:proofErr w:type="spellEnd"/>
      <w:r w:rsidRPr="00B83E14">
        <w:rPr>
          <w:rFonts w:ascii="mHelvetica" w:hAnsi="mHelvetica" w:cs="mHelvetica"/>
          <w:sz w:val="36"/>
          <w:szCs w:val="36"/>
        </w:rPr>
        <w:t xml:space="preserve"> aygıtı, hücre zarının yapısını oluşturan </w:t>
      </w:r>
      <w:proofErr w:type="spellStart"/>
      <w:r w:rsidRPr="00B83E14">
        <w:rPr>
          <w:rFonts w:ascii="mHelvetica" w:hAnsi="mHelvetica" w:cs="mHelvetica"/>
          <w:sz w:val="36"/>
          <w:szCs w:val="36"/>
        </w:rPr>
        <w:t>glikolipit</w:t>
      </w:r>
      <w:proofErr w:type="spellEnd"/>
      <w:r w:rsidRPr="00B83E14">
        <w:rPr>
          <w:rFonts w:ascii="mHelvetica" w:hAnsi="mHelvetica" w:cs="mHelvetica"/>
          <w:sz w:val="36"/>
          <w:szCs w:val="36"/>
        </w:rPr>
        <w:t xml:space="preserve"> ve </w:t>
      </w:r>
      <w:proofErr w:type="spellStart"/>
      <w:r w:rsidRPr="00B83E14">
        <w:rPr>
          <w:rFonts w:ascii="mHelvetica" w:hAnsi="mHelvetica" w:cs="mHelvetica"/>
          <w:sz w:val="36"/>
          <w:szCs w:val="36"/>
        </w:rPr>
        <w:t>glikoprotein</w:t>
      </w:r>
      <w:proofErr w:type="spellEnd"/>
      <w:r w:rsidRPr="00B83E14">
        <w:rPr>
          <w:rFonts w:ascii="mHelvetica" w:hAnsi="mHelvetica" w:cs="mHelvetica"/>
          <w:sz w:val="36"/>
          <w:szCs w:val="36"/>
        </w:rPr>
        <w:t xml:space="preserve"> moleküllerinin üretimini yapar. Bitkilerde ise hücre zarında üretilen selüloz liflerini düzenler.</w:t>
      </w:r>
    </w:p>
    <w:p w:rsidR="00071FE2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  <w:r w:rsidRPr="00B83E14">
        <w:rPr>
          <w:rFonts w:ascii="mHelvetica" w:hAnsi="mHelvetica" w:cs="mHelvetica"/>
          <w:b/>
          <w:sz w:val="36"/>
          <w:szCs w:val="36"/>
        </w:rPr>
        <w:t xml:space="preserve">Bu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organel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, granüllü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endoplazmik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retikulum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üzerindeki ribozomlarda üretilen sindirim enzimlerini paketleyerek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lizozom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organelinin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oluşumunu sağlar.</w:t>
      </w:r>
    </w:p>
    <w:p w:rsidR="00071FE2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B83E14">
        <w:rPr>
          <w:rFonts w:ascii="mHelvetica" w:hAnsi="mHelvetica" w:cs="mHelvetica"/>
          <w:sz w:val="36"/>
          <w:szCs w:val="36"/>
        </w:rPr>
        <w:t xml:space="preserve">Salgı üreten tükürük bezi, pankreas bezi gibi yapıların hücrelerinde </w:t>
      </w:r>
      <w:proofErr w:type="spellStart"/>
      <w:r w:rsidRPr="00B83E14">
        <w:rPr>
          <w:rFonts w:ascii="mHelvetica" w:hAnsi="mHelvetica" w:cs="mHelvetica"/>
          <w:sz w:val="36"/>
          <w:szCs w:val="36"/>
        </w:rPr>
        <w:t>Golgi</w:t>
      </w:r>
      <w:proofErr w:type="spellEnd"/>
      <w:r w:rsidRPr="00B83E14">
        <w:rPr>
          <w:rFonts w:ascii="mHelvetica" w:hAnsi="mHelvetica" w:cs="mHelvetica"/>
          <w:sz w:val="36"/>
          <w:szCs w:val="36"/>
        </w:rPr>
        <w:t xml:space="preserve"> aygıtı, diğer hücrelere göre daha fazla bulunur.</w:t>
      </w:r>
    </w:p>
    <w:p w:rsidR="00071FE2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Endoplazmik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retikulumdan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Golgi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aygıtına gönderilecek moleküller </w:t>
      </w:r>
      <w:r w:rsidRPr="00B83E14">
        <w:rPr>
          <w:rFonts w:ascii="mHelvetica-Bold" w:hAnsi="mHelvetica-Bold" w:cs="mHelvetica-Bold"/>
          <w:b/>
          <w:bCs/>
          <w:sz w:val="36"/>
          <w:szCs w:val="36"/>
        </w:rPr>
        <w:t xml:space="preserve">koful </w:t>
      </w:r>
      <w:r w:rsidRPr="00B83E14">
        <w:rPr>
          <w:rFonts w:ascii="mHelvetica" w:hAnsi="mHelvetica" w:cs="mHelvetica"/>
          <w:b/>
          <w:sz w:val="36"/>
          <w:szCs w:val="36"/>
        </w:rPr>
        <w:t xml:space="preserve">adı verilen özel bir kese ile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Golgi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organeline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girer, sonra tomurcuklanarak ayrılır.  </w:t>
      </w: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B83E14" w:rsidRPr="00B83E14" w:rsidRDefault="00B83E14" w:rsidP="00B83E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071FE2" w:rsidRPr="00B83E14" w:rsidRDefault="00071FE2" w:rsidP="003864C0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  <w:proofErr w:type="gramStart"/>
      <w:r w:rsidRPr="00B83E14">
        <w:rPr>
          <w:rFonts w:ascii="mHelvetica" w:hAnsi="mHelvetica" w:cs="mHelvetica"/>
          <w:b/>
          <w:sz w:val="36"/>
          <w:szCs w:val="36"/>
        </w:rPr>
        <w:t>Peki</w:t>
      </w:r>
      <w:proofErr w:type="gram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endoplazmik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retikulumdan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ayrılan kofullar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Golgi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aygıtına gideceğini</w:t>
      </w:r>
    </w:p>
    <w:p w:rsidR="00071FE2" w:rsidRPr="00B83E14" w:rsidRDefault="00071FE2" w:rsidP="003864C0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  <w:proofErr w:type="gramStart"/>
      <w:r w:rsidRPr="00B83E14">
        <w:rPr>
          <w:rFonts w:ascii="mHelvetica" w:hAnsi="mHelvetica" w:cs="mHelvetica"/>
          <w:b/>
          <w:sz w:val="36"/>
          <w:szCs w:val="36"/>
        </w:rPr>
        <w:t>nereden</w:t>
      </w:r>
      <w:proofErr w:type="gramEnd"/>
      <w:r w:rsidRPr="00B83E14">
        <w:rPr>
          <w:rFonts w:ascii="mHelvetica" w:hAnsi="mHelvetica" w:cs="mHelvetica"/>
          <w:b/>
          <w:sz w:val="36"/>
          <w:szCs w:val="36"/>
        </w:rPr>
        <w:t xml:space="preserve"> bilmektedir?</w:t>
      </w:r>
    </w:p>
    <w:p w:rsidR="00071FE2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B83E14">
        <w:rPr>
          <w:rFonts w:ascii="mHelvetica" w:hAnsi="mHelvetica" w:cs="mHelvetica"/>
          <w:sz w:val="36"/>
          <w:szCs w:val="36"/>
        </w:rPr>
        <w:t>Kofullar seçici özelliktedir ve her zarla kaynaşmaz. Koful zarında</w:t>
      </w:r>
    </w:p>
    <w:p w:rsidR="00071FE2" w:rsidRPr="00B83E14" w:rsidRDefault="00071FE2" w:rsidP="003864C0">
      <w:pPr>
        <w:pStyle w:val="ListeParagraf"/>
        <w:rPr>
          <w:rFonts w:ascii="mHelvetica" w:hAnsi="mHelvetica" w:cs="mHelvetica"/>
          <w:sz w:val="36"/>
          <w:szCs w:val="36"/>
        </w:rPr>
      </w:pPr>
      <w:proofErr w:type="gramStart"/>
      <w:r w:rsidRPr="00B83E14">
        <w:rPr>
          <w:rFonts w:ascii="mHelvetica" w:hAnsi="mHelvetica" w:cs="mHelvetica"/>
          <w:sz w:val="36"/>
          <w:szCs w:val="36"/>
        </w:rPr>
        <w:t>bulunan</w:t>
      </w:r>
      <w:proofErr w:type="gramEnd"/>
      <w:r w:rsidRPr="00B83E14">
        <w:rPr>
          <w:rFonts w:ascii="mHelvetica" w:hAnsi="mHelvetica" w:cs="mHelvetica"/>
          <w:sz w:val="36"/>
          <w:szCs w:val="36"/>
        </w:rPr>
        <w:t xml:space="preserve"> proteinler, kofulun gideceği yeri belirler.</w:t>
      </w:r>
    </w:p>
    <w:p w:rsidR="003864C0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Golgi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aygıtının işlevlerindeki bozulmalar çeşitli hastalıklara sebep olur. Örneğin,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Golgi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salgılarının akışkanlığı azalırsa üretilen salgılar çok yoğun olduğundan küçük hava yollarını tıkar ve akciğer rahatsızlıkları oluşur.</w:t>
      </w:r>
    </w:p>
    <w:p w:rsidR="003864C0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B83E14">
        <w:rPr>
          <w:rFonts w:ascii="mHelvetica" w:hAnsi="mHelvetica" w:cs="mHelvetica"/>
          <w:sz w:val="36"/>
          <w:szCs w:val="36"/>
        </w:rPr>
        <w:t>Bağırsaklarda üretilen bu kıvamlı sıvılar mukus</w:t>
      </w:r>
      <w:r w:rsidR="003864C0" w:rsidRPr="00B83E14">
        <w:rPr>
          <w:rFonts w:ascii="mHelvetica" w:hAnsi="mHelvetica" w:cs="mHelvetica"/>
          <w:sz w:val="36"/>
          <w:szCs w:val="36"/>
        </w:rPr>
        <w:t xml:space="preserve"> </w:t>
      </w:r>
      <w:r w:rsidRPr="00B83E14">
        <w:rPr>
          <w:rFonts w:ascii="mHelvetica" w:hAnsi="mHelvetica" w:cs="mHelvetica"/>
          <w:sz w:val="36"/>
          <w:szCs w:val="36"/>
        </w:rPr>
        <w:t>akmasını engeller ve besinlerin bağırsak içinde ilerlemesinde aksamalara</w:t>
      </w:r>
      <w:r w:rsidR="003864C0" w:rsidRPr="00B83E14">
        <w:rPr>
          <w:rFonts w:ascii="mHelvetica" w:hAnsi="mHelvetica" w:cs="mHelvetica"/>
          <w:sz w:val="36"/>
          <w:szCs w:val="36"/>
        </w:rPr>
        <w:t xml:space="preserve"> </w:t>
      </w:r>
      <w:r w:rsidRPr="00B83E14">
        <w:rPr>
          <w:rFonts w:ascii="mHelvetica" w:hAnsi="mHelvetica" w:cs="mHelvetica"/>
          <w:sz w:val="36"/>
          <w:szCs w:val="36"/>
        </w:rPr>
        <w:t xml:space="preserve">neden olur. </w:t>
      </w:r>
    </w:p>
    <w:p w:rsidR="00071FE2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  <w:r w:rsidRPr="00B83E14">
        <w:rPr>
          <w:rFonts w:ascii="mHelvetica" w:hAnsi="mHelvetica" w:cs="mHelvetica"/>
          <w:b/>
          <w:sz w:val="36"/>
          <w:szCs w:val="36"/>
        </w:rPr>
        <w:lastRenderedPageBreak/>
        <w:t>Hastada karın şişkinliği ve gaz oluşur.</w:t>
      </w:r>
      <w:r w:rsidR="003864C0" w:rsidRPr="00B83E14">
        <w:rPr>
          <w:rFonts w:ascii="mHelvetica" w:hAnsi="mHelvetica" w:cs="mHelvetica"/>
          <w:b/>
          <w:sz w:val="36"/>
          <w:szCs w:val="36"/>
        </w:rPr>
        <w:t xml:space="preserve"> </w:t>
      </w:r>
      <w:proofErr w:type="spellStart"/>
      <w:r w:rsidRPr="00B83E14">
        <w:rPr>
          <w:rFonts w:ascii="mHelvetica" w:hAnsi="mHelvetica" w:cs="mHelvetica"/>
          <w:b/>
          <w:sz w:val="36"/>
          <w:szCs w:val="36"/>
        </w:rPr>
        <w:t>Golgi</w:t>
      </w:r>
      <w:proofErr w:type="spellEnd"/>
      <w:r w:rsidRPr="00B83E14">
        <w:rPr>
          <w:rFonts w:ascii="mHelvetica" w:hAnsi="mHelvetica" w:cs="mHelvetica"/>
          <w:b/>
          <w:sz w:val="36"/>
          <w:szCs w:val="36"/>
        </w:rPr>
        <w:t xml:space="preserve"> aygıtının görev yapmaması sonucu oluşan diğer bir rahatsızlık</w:t>
      </w:r>
      <w:r w:rsidR="003864C0" w:rsidRPr="00B83E14">
        <w:rPr>
          <w:rFonts w:ascii="mHelvetica" w:hAnsi="mHelvetica" w:cs="mHelvetica"/>
          <w:b/>
          <w:sz w:val="36"/>
          <w:szCs w:val="36"/>
        </w:rPr>
        <w:t xml:space="preserve"> Alzheimer hastalığıdır.</w:t>
      </w:r>
    </w:p>
    <w:p w:rsidR="003864C0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B83E14">
        <w:rPr>
          <w:rFonts w:ascii="mHelvetica" w:hAnsi="mHelvetica" w:cs="mHelvetica"/>
          <w:sz w:val="36"/>
          <w:szCs w:val="36"/>
        </w:rPr>
        <w:t xml:space="preserve">Bu hastalıkta, sinir hücrelerinde </w:t>
      </w:r>
      <w:proofErr w:type="spellStart"/>
      <w:r w:rsidRPr="00B83E14">
        <w:rPr>
          <w:rFonts w:ascii="mHelvetica" w:hAnsi="mHelvetica" w:cs="mHelvetica"/>
          <w:sz w:val="36"/>
          <w:szCs w:val="36"/>
        </w:rPr>
        <w:t>amiloid</w:t>
      </w:r>
      <w:proofErr w:type="spellEnd"/>
      <w:r w:rsidR="003864C0" w:rsidRPr="00B83E14">
        <w:rPr>
          <w:rFonts w:ascii="mHelvetica" w:hAnsi="mHelvetica" w:cs="mHelvetica"/>
          <w:sz w:val="36"/>
          <w:szCs w:val="36"/>
        </w:rPr>
        <w:t xml:space="preserve"> </w:t>
      </w:r>
      <w:r w:rsidRPr="00B83E14">
        <w:rPr>
          <w:rFonts w:ascii="mHelvetica" w:hAnsi="mHelvetica" w:cs="mHelvetica"/>
          <w:sz w:val="36"/>
          <w:szCs w:val="36"/>
        </w:rPr>
        <w:t>adı verilen protein, nöronların dışında birikir ve sinir hücreleri</w:t>
      </w:r>
      <w:r w:rsidR="003864C0" w:rsidRPr="00B83E14">
        <w:rPr>
          <w:rFonts w:ascii="mHelvetica" w:hAnsi="mHelvetica" w:cs="mHelvetica"/>
          <w:sz w:val="36"/>
          <w:szCs w:val="36"/>
        </w:rPr>
        <w:t xml:space="preserve"> </w:t>
      </w:r>
      <w:r w:rsidRPr="00B83E14">
        <w:rPr>
          <w:rFonts w:ascii="mHelvetica" w:hAnsi="mHelvetica" w:cs="mHelvetica"/>
          <w:sz w:val="36"/>
          <w:szCs w:val="36"/>
        </w:rPr>
        <w:t>işlevini yitirir.</w:t>
      </w:r>
      <w:r w:rsidR="003864C0" w:rsidRPr="00B83E14">
        <w:rPr>
          <w:rFonts w:ascii="mHelvetica" w:hAnsi="mHelvetica" w:cs="mHelvetica"/>
          <w:sz w:val="36"/>
          <w:szCs w:val="36"/>
        </w:rPr>
        <w:t xml:space="preserve"> </w:t>
      </w:r>
    </w:p>
    <w:p w:rsidR="00071FE2" w:rsidRPr="00B83E14" w:rsidRDefault="00071FE2" w:rsidP="003864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 w:rsidRPr="00B83E14">
        <w:rPr>
          <w:rFonts w:ascii="mHelvetica" w:hAnsi="mHelvetica" w:cs="mHelvetica"/>
          <w:b/>
          <w:sz w:val="36"/>
          <w:szCs w:val="36"/>
        </w:rPr>
        <w:t>Hastada hafıza kaybı, olay ve zamanı karıştırma ile</w:t>
      </w:r>
      <w:r w:rsidR="003864C0" w:rsidRPr="00B83E14">
        <w:rPr>
          <w:rFonts w:ascii="mHelvetica" w:hAnsi="mHelvetica" w:cs="mHelvetica"/>
          <w:b/>
          <w:sz w:val="36"/>
          <w:szCs w:val="36"/>
        </w:rPr>
        <w:t xml:space="preserve"> </w:t>
      </w:r>
      <w:r w:rsidRPr="00B83E14">
        <w:rPr>
          <w:rFonts w:ascii="mHelvetica" w:hAnsi="mHelvetica" w:cs="mHelvetica"/>
          <w:b/>
          <w:sz w:val="36"/>
          <w:szCs w:val="36"/>
        </w:rPr>
        <w:t xml:space="preserve">kendini gösteren bunama oluşur. </w:t>
      </w:r>
    </w:p>
    <w:p w:rsidR="003864C0" w:rsidRPr="00B83E14" w:rsidRDefault="003864C0" w:rsidP="003864C0">
      <w:pPr>
        <w:pStyle w:val="ListeParagraf"/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sectPr w:rsidR="003864C0" w:rsidRPr="00B83E14" w:rsidSect="00EF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Helvetica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078"/>
    <w:multiLevelType w:val="hybridMultilevel"/>
    <w:tmpl w:val="6CC2C5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71FE2"/>
    <w:rsid w:val="00071FE2"/>
    <w:rsid w:val="003864C0"/>
    <w:rsid w:val="00B83E14"/>
    <w:rsid w:val="00EF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CEC0-2049-40D9-9C2F-D3B81401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2019-02-28T06:08:00Z</dcterms:created>
  <dcterms:modified xsi:type="dcterms:W3CDTF">2019-02-28T06:34:00Z</dcterms:modified>
</cp:coreProperties>
</file>