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CA" w:rsidRDefault="00353DD9" w:rsidP="00353D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KÖKLÜ İFADELER</w:t>
      </w:r>
    </w:p>
    <w:p w:rsidR="00353DD9" w:rsidRDefault="00353DD9" w:rsidP="00353DD9">
      <w:pPr>
        <w:pStyle w:val="ListeParagraf"/>
        <w:numPr>
          <w:ilvl w:val="0"/>
          <w:numId w:val="1"/>
        </w:numPr>
        <w:ind w:left="284" w:hanging="284"/>
        <w:sectPr w:rsidR="00353DD9" w:rsidSect="00353DD9">
          <w:headerReference w:type="even" r:id="rId8"/>
          <w:headerReference w:type="default" r:id="rId9"/>
          <w:headerReference w:type="first" r:id="rId10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53DD9" w:rsidRDefault="00353DD9" w:rsidP="00353DD9">
      <w:pPr>
        <w:pStyle w:val="ListeParagraf"/>
        <w:numPr>
          <w:ilvl w:val="0"/>
          <w:numId w:val="1"/>
        </w:numPr>
        <w:ind w:left="284" w:hanging="284"/>
      </w:pPr>
      <w:r w:rsidRPr="009B23EB">
        <w:rPr>
          <w:position w:val="-8"/>
        </w:rPr>
        <w:object w:dxaOrig="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17.85pt" o:ole="">
            <v:imagedata r:id="rId11" o:title=""/>
          </v:shape>
          <o:OLEObject Type="Embed" ProgID="Equation.DSMT4" ShapeID="_x0000_i1025" DrawAspect="Content" ObjectID="_1544772934" r:id="rId12"/>
        </w:object>
      </w:r>
      <w:r>
        <w:t xml:space="preserve"> </w:t>
      </w:r>
      <w:proofErr w:type="gramStart"/>
      <w:r>
        <w:t>ifadesine   a’nın</w:t>
      </w:r>
      <w:proofErr w:type="gramEnd"/>
      <w:r>
        <w:t xml:space="preserve">  n-inci  dereceden kökü denir.</w:t>
      </w:r>
    </w:p>
    <w:p w:rsidR="00353DD9" w:rsidRDefault="00353DD9" w:rsidP="00353DD9">
      <w:pPr>
        <w:pStyle w:val="ListeParagraf"/>
        <w:numPr>
          <w:ilvl w:val="0"/>
          <w:numId w:val="1"/>
        </w:numPr>
        <w:ind w:left="284" w:hanging="284"/>
      </w:pPr>
      <w:r w:rsidRPr="009B23EB">
        <w:rPr>
          <w:position w:val="-8"/>
        </w:rPr>
        <w:object w:dxaOrig="380" w:dyaOrig="360">
          <v:shape id="_x0000_i1026" type="#_x0000_t75" style="width:19.15pt;height:17.85pt" o:ole="">
            <v:imagedata r:id="rId13" o:title=""/>
          </v:shape>
          <o:OLEObject Type="Embed" ProgID="Equation.DSMT4" ShapeID="_x0000_i1026" DrawAspect="Content" ObjectID="_1544772935" r:id="rId14"/>
        </w:object>
      </w:r>
      <w:r>
        <w:t xml:space="preserve">  </w:t>
      </w:r>
      <w:proofErr w:type="gramStart"/>
      <w:r>
        <w:t>ifadesinin</w:t>
      </w:r>
      <w:proofErr w:type="gramEnd"/>
      <w:r>
        <w:t xml:space="preserve"> reel sayı olması için</w:t>
      </w:r>
    </w:p>
    <w:p w:rsidR="00353DD9" w:rsidRDefault="00353DD9" w:rsidP="00353DD9">
      <w:pPr>
        <w:pStyle w:val="ListeParagraf"/>
        <w:numPr>
          <w:ilvl w:val="0"/>
          <w:numId w:val="2"/>
        </w:numPr>
      </w:pPr>
      <w:proofErr w:type="gramStart"/>
      <w:r>
        <w:t>n</w:t>
      </w:r>
      <w:proofErr w:type="gramEnd"/>
      <w:r>
        <w:t xml:space="preserve"> tek ise  </w:t>
      </w:r>
      <w:r w:rsidRPr="009B23EB">
        <w:rPr>
          <w:position w:val="-6"/>
        </w:rPr>
        <w:object w:dxaOrig="600" w:dyaOrig="279">
          <v:shape id="_x0000_i1027" type="#_x0000_t75" style="width:29.7pt;height:13.85pt" o:ole="">
            <v:imagedata r:id="rId15" o:title=""/>
          </v:shape>
          <o:OLEObject Type="Embed" ProgID="Equation.DSMT4" ShapeID="_x0000_i1027" DrawAspect="Content" ObjectID="_1544772936" r:id="rId16"/>
        </w:object>
      </w:r>
    </w:p>
    <w:p w:rsidR="00353DD9" w:rsidRDefault="00353DD9" w:rsidP="00353DD9">
      <w:pPr>
        <w:pStyle w:val="ListeParagraf"/>
        <w:numPr>
          <w:ilvl w:val="0"/>
          <w:numId w:val="2"/>
        </w:numPr>
      </w:pPr>
      <w:proofErr w:type="gramStart"/>
      <w:r>
        <w:t>n</w:t>
      </w:r>
      <w:proofErr w:type="gramEnd"/>
      <w:r>
        <w:t xml:space="preserve"> çift ise  </w:t>
      </w:r>
      <w:r w:rsidRPr="009B23EB">
        <w:rPr>
          <w:position w:val="-6"/>
        </w:rPr>
        <w:object w:dxaOrig="560" w:dyaOrig="279">
          <v:shape id="_x0000_i1028" type="#_x0000_t75" style="width:27.75pt;height:13.85pt" o:ole="">
            <v:imagedata r:id="rId17" o:title=""/>
          </v:shape>
          <o:OLEObject Type="Embed" ProgID="Equation.DSMT4" ShapeID="_x0000_i1028" DrawAspect="Content" ObjectID="_1544772937" r:id="rId18"/>
        </w:object>
      </w:r>
    </w:p>
    <w:p w:rsidR="00353DD9" w:rsidRPr="00353DD9" w:rsidRDefault="00353DD9" w:rsidP="00353DD9">
      <w:r>
        <w:rPr>
          <w:b/>
        </w:rPr>
        <w:t xml:space="preserve">NOT: </w:t>
      </w:r>
      <w:r>
        <w:t xml:space="preserve">Aynı soru içerisinde  </w:t>
      </w:r>
      <w:r w:rsidRPr="009B23EB">
        <w:rPr>
          <w:position w:val="-8"/>
        </w:rPr>
        <w:object w:dxaOrig="720" w:dyaOrig="360">
          <v:shape id="_x0000_i1029" type="#_x0000_t75" style="width:36.35pt;height:17.85pt" o:ole="">
            <v:imagedata r:id="rId19" o:title=""/>
          </v:shape>
          <o:OLEObject Type="Embed" ProgID="Equation.DSMT4" ShapeID="_x0000_i1029" DrawAspect="Content" ObjectID="_1544772938" r:id="rId20"/>
        </w:object>
      </w:r>
      <w:r>
        <w:t xml:space="preserve">  ve  </w:t>
      </w:r>
      <w:r w:rsidRPr="009B23EB">
        <w:rPr>
          <w:position w:val="-8"/>
        </w:rPr>
        <w:object w:dxaOrig="720" w:dyaOrig="360">
          <v:shape id="_x0000_i1030" type="#_x0000_t75" style="width:36.35pt;height:17.85pt" o:ole="">
            <v:imagedata r:id="rId21" o:title=""/>
          </v:shape>
          <o:OLEObject Type="Embed" ProgID="Equation.DSMT4" ShapeID="_x0000_i1030" DrawAspect="Content" ObjectID="_1544772939" r:id="rId22"/>
        </w:object>
      </w:r>
      <w:r>
        <w:t xml:space="preserve">  ifadeleri buluyorsa  </w:t>
      </w:r>
      <w:r w:rsidRPr="009B23EB">
        <w:rPr>
          <w:position w:val="-6"/>
        </w:rPr>
        <w:object w:dxaOrig="560" w:dyaOrig="220">
          <v:shape id="_x0000_i1031" type="#_x0000_t75" style="width:27.75pt;height:11.25pt" o:ole="">
            <v:imagedata r:id="rId23" o:title=""/>
          </v:shape>
          <o:OLEObject Type="Embed" ProgID="Equation.DSMT4" ShapeID="_x0000_i1031" DrawAspect="Content" ObjectID="_1544772940" r:id="rId24"/>
        </w:object>
      </w:r>
      <w:r>
        <w:t xml:space="preserve">  </w:t>
      </w:r>
      <w:proofErr w:type="spellStart"/>
      <w:proofErr w:type="gramStart"/>
      <w:r>
        <w:t>dır</w:t>
      </w:r>
      <w:proofErr w:type="spellEnd"/>
      <w:proofErr w:type="gramEnd"/>
      <w:r>
        <w:t>.</w:t>
      </w:r>
    </w:p>
    <w:p w:rsidR="00353DD9" w:rsidRDefault="00353DD9" w:rsidP="00353DD9">
      <w:pPr>
        <w:pStyle w:val="ListeParagraf"/>
        <w:numPr>
          <w:ilvl w:val="0"/>
          <w:numId w:val="1"/>
        </w:numPr>
        <w:ind w:left="284" w:hanging="284"/>
      </w:pPr>
      <w:r w:rsidRPr="009B23EB">
        <w:rPr>
          <w:position w:val="-8"/>
        </w:rPr>
        <w:object w:dxaOrig="1020" w:dyaOrig="499">
          <v:shape id="_x0000_i1032" type="#_x0000_t75" style="width:50.85pt;height:25.1pt" o:ole="">
            <v:imagedata r:id="rId25" o:title=""/>
          </v:shape>
          <o:OLEObject Type="Embed" ProgID="Equation.DSMT4" ShapeID="_x0000_i1032" DrawAspect="Content" ObjectID="_1544772941" r:id="rId26"/>
        </w:object>
      </w:r>
    </w:p>
    <w:p w:rsidR="00353DD9" w:rsidRDefault="00353DD9" w:rsidP="00353DD9">
      <w:pPr>
        <w:pStyle w:val="ListeParagraf"/>
        <w:numPr>
          <w:ilvl w:val="0"/>
          <w:numId w:val="1"/>
        </w:numPr>
        <w:ind w:left="284" w:hanging="284"/>
      </w:pPr>
      <w:r w:rsidRPr="009B23EB">
        <w:rPr>
          <w:position w:val="-8"/>
        </w:rPr>
        <w:object w:dxaOrig="480" w:dyaOrig="400">
          <v:shape id="_x0000_i1033" type="#_x0000_t75" style="width:23.8pt;height:19.8pt" o:ole="">
            <v:imagedata r:id="rId27" o:title=""/>
          </v:shape>
          <o:OLEObject Type="Embed" ProgID="Equation.DSMT4" ShapeID="_x0000_i1033" DrawAspect="Content" ObjectID="_1544772942" r:id="rId28"/>
        </w:object>
      </w:r>
      <w:r>
        <w:t xml:space="preserve">  </w:t>
      </w:r>
      <w:proofErr w:type="gramStart"/>
      <w:r>
        <w:t>ifadesinin</w:t>
      </w:r>
      <w:proofErr w:type="gramEnd"/>
      <w:r>
        <w:t xml:space="preserve"> eşiti</w:t>
      </w:r>
    </w:p>
    <w:p w:rsidR="00353DD9" w:rsidRDefault="00353DD9" w:rsidP="00353DD9">
      <w:pPr>
        <w:pStyle w:val="ListeParagraf"/>
        <w:numPr>
          <w:ilvl w:val="0"/>
          <w:numId w:val="3"/>
        </w:numPr>
      </w:pPr>
      <w:proofErr w:type="gramStart"/>
      <w:r>
        <w:t>n</w:t>
      </w:r>
      <w:proofErr w:type="gramEnd"/>
      <w:r>
        <w:t xml:space="preserve"> tek ise  </w:t>
      </w:r>
      <w:r w:rsidRPr="009B23EB">
        <w:rPr>
          <w:position w:val="-6"/>
        </w:rPr>
        <w:object w:dxaOrig="200" w:dyaOrig="220">
          <v:shape id="_x0000_i1034" type="#_x0000_t75" style="width:9.9pt;height:11.25pt" o:ole="">
            <v:imagedata r:id="rId29" o:title=""/>
          </v:shape>
          <o:OLEObject Type="Embed" ProgID="Equation.DSMT4" ShapeID="_x0000_i1034" DrawAspect="Content" ObjectID="_1544772943" r:id="rId30"/>
        </w:object>
      </w:r>
    </w:p>
    <w:p w:rsidR="00353DD9" w:rsidRDefault="00353DD9" w:rsidP="00353DD9">
      <w:pPr>
        <w:pStyle w:val="ListeParagraf"/>
        <w:numPr>
          <w:ilvl w:val="0"/>
          <w:numId w:val="3"/>
        </w:numPr>
      </w:pPr>
      <w:proofErr w:type="gramStart"/>
      <w:r>
        <w:t>n</w:t>
      </w:r>
      <w:proofErr w:type="gramEnd"/>
      <w:r>
        <w:t xml:space="preserve"> çift ise  </w:t>
      </w:r>
      <w:r w:rsidRPr="009B23EB">
        <w:rPr>
          <w:position w:val="-14"/>
        </w:rPr>
        <w:object w:dxaOrig="279" w:dyaOrig="400">
          <v:shape id="_x0000_i1035" type="#_x0000_t75" style="width:13.85pt;height:19.8pt" o:ole="">
            <v:imagedata r:id="rId31" o:title=""/>
          </v:shape>
          <o:OLEObject Type="Embed" ProgID="Equation.DSMT4" ShapeID="_x0000_i1035" DrawAspect="Content" ObjectID="_1544772944" r:id="rId32"/>
        </w:object>
      </w:r>
    </w:p>
    <w:p w:rsidR="00353DD9" w:rsidRDefault="00353DD9" w:rsidP="00353DD9">
      <w:r>
        <w:rPr>
          <w:b/>
        </w:rPr>
        <w:t xml:space="preserve">NOT: </w:t>
      </w:r>
      <w:r>
        <w:t xml:space="preserve">Derecesi çift olan köklü ifadelerin sonucu </w:t>
      </w:r>
      <w:r w:rsidRPr="00353DD9">
        <w:rPr>
          <w:u w:val="single"/>
        </w:rPr>
        <w:t>negatif olamaz</w:t>
      </w:r>
      <w:r>
        <w:t>.</w:t>
      </w:r>
    </w:p>
    <w:p w:rsidR="00353DD9" w:rsidRPr="00353DD9" w:rsidRDefault="00353DD9" w:rsidP="00353DD9">
      <w:pPr>
        <w:pStyle w:val="ListeParagraf"/>
        <w:numPr>
          <w:ilvl w:val="0"/>
          <w:numId w:val="4"/>
        </w:numPr>
      </w:pPr>
      <w:r w:rsidRPr="009B23EB">
        <w:rPr>
          <w:position w:val="-8"/>
        </w:rPr>
        <w:object w:dxaOrig="800" w:dyaOrig="360">
          <v:shape id="_x0000_i1036" type="#_x0000_t75" style="width:40.3pt;height:17.85pt" o:ole="">
            <v:imagedata r:id="rId33" o:title=""/>
          </v:shape>
          <o:OLEObject Type="Embed" ProgID="Equation.DSMT4" ShapeID="_x0000_i1036" DrawAspect="Content" ObjectID="_1544772945" r:id="rId34"/>
        </w:object>
      </w:r>
      <w:r>
        <w:t xml:space="preserve">  </w:t>
      </w:r>
      <w:proofErr w:type="gramStart"/>
      <w:r>
        <w:t>ise  a</w:t>
      </w:r>
      <w:proofErr w:type="gramEnd"/>
      <w:r>
        <w:t xml:space="preserve"> sayısı daima pozitif veya sıfırdır.</w:t>
      </w:r>
    </w:p>
    <w:p w:rsidR="00353DD9" w:rsidRDefault="00353DD9" w:rsidP="00353DD9">
      <w:pPr>
        <w:pStyle w:val="ListeParagraf"/>
        <w:numPr>
          <w:ilvl w:val="0"/>
          <w:numId w:val="1"/>
        </w:numPr>
        <w:ind w:left="284" w:hanging="284"/>
      </w:pPr>
      <w:r w:rsidRPr="009B23EB">
        <w:rPr>
          <w:position w:val="-18"/>
        </w:rPr>
        <w:object w:dxaOrig="1680" w:dyaOrig="540">
          <v:shape id="_x0000_i1037" type="#_x0000_t75" style="width:83.9pt;height:27.1pt" o:ole="">
            <v:imagedata r:id="rId35" o:title=""/>
          </v:shape>
          <o:OLEObject Type="Embed" ProgID="Equation.DSMT4" ShapeID="_x0000_i1037" DrawAspect="Content" ObjectID="_1544772946" r:id="rId36"/>
        </w:object>
      </w:r>
    </w:p>
    <w:p w:rsidR="00353DD9" w:rsidRDefault="00864061" w:rsidP="00353DD9">
      <w:pPr>
        <w:pStyle w:val="ListeParagraf"/>
        <w:numPr>
          <w:ilvl w:val="0"/>
          <w:numId w:val="1"/>
        </w:numPr>
        <w:ind w:left="284" w:hanging="284"/>
      </w:pPr>
      <w:r>
        <w:t>Kökün derecesi ve kökün içerisindeki üslü ifadenin kuvveti aynı sayı ile çarpılıp aynı sayıya bölünebilir. (</w:t>
      </w:r>
      <w:r w:rsidRPr="009B23EB">
        <w:rPr>
          <w:position w:val="-6"/>
        </w:rPr>
        <w:object w:dxaOrig="680" w:dyaOrig="320">
          <v:shape id="_x0000_i1038" type="#_x0000_t75" style="width:33.7pt;height:15.85pt" o:ole="">
            <v:imagedata r:id="rId37" o:title=""/>
          </v:shape>
          <o:OLEObject Type="Embed" ProgID="Equation.DSMT4" ShapeID="_x0000_i1038" DrawAspect="Content" ObjectID="_1544772947" r:id="rId38"/>
        </w:object>
      </w:r>
      <w:r>
        <w:t>)</w:t>
      </w:r>
    </w:p>
    <w:p w:rsidR="00864061" w:rsidRDefault="00864061" w:rsidP="00864061">
      <w:pPr>
        <w:pStyle w:val="ListeParagraf"/>
        <w:numPr>
          <w:ilvl w:val="0"/>
          <w:numId w:val="5"/>
        </w:numPr>
      </w:pPr>
      <w:r w:rsidRPr="009B23EB">
        <w:rPr>
          <w:position w:val="-8"/>
        </w:rPr>
        <w:object w:dxaOrig="1380" w:dyaOrig="400">
          <v:shape id="_x0000_i1039" type="#_x0000_t75" style="width:68.7pt;height:19.8pt" o:ole="">
            <v:imagedata r:id="rId39" o:title=""/>
          </v:shape>
          <o:OLEObject Type="Embed" ProgID="Equation.DSMT4" ShapeID="_x0000_i1039" DrawAspect="Content" ObjectID="_1544772948" r:id="rId40"/>
        </w:object>
      </w:r>
    </w:p>
    <w:p w:rsidR="00864061" w:rsidRDefault="00864061" w:rsidP="00864061">
      <w:pPr>
        <w:pStyle w:val="ListeParagraf"/>
        <w:numPr>
          <w:ilvl w:val="0"/>
          <w:numId w:val="5"/>
        </w:numPr>
      </w:pPr>
      <w:r w:rsidRPr="009B23EB">
        <w:rPr>
          <w:position w:val="-8"/>
        </w:rPr>
        <w:object w:dxaOrig="1219" w:dyaOrig="600">
          <v:shape id="_x0000_i1040" type="#_x0000_t75" style="width:60.75pt;height:29.7pt" o:ole="">
            <v:imagedata r:id="rId41" o:title=""/>
          </v:shape>
          <o:OLEObject Type="Embed" ProgID="Equation.DSMT4" ShapeID="_x0000_i1040" DrawAspect="Content" ObjectID="_1544772949" r:id="rId42"/>
        </w:object>
      </w:r>
    </w:p>
    <w:p w:rsidR="00864061" w:rsidRDefault="00864061" w:rsidP="00864061">
      <w:pPr>
        <w:pStyle w:val="ListeParagraf"/>
        <w:numPr>
          <w:ilvl w:val="0"/>
          <w:numId w:val="1"/>
        </w:numPr>
        <w:ind w:left="284" w:hanging="284"/>
      </w:pPr>
      <w:r>
        <w:t>Kök dışındaki sayıyı kök içine almak istersek, kökün derecesini kök dışındaki sayıya kuvvet olarak yazmalıyız.</w:t>
      </w:r>
    </w:p>
    <w:p w:rsidR="00864061" w:rsidRDefault="00864061" w:rsidP="00864061">
      <w:pPr>
        <w:pStyle w:val="ListeParagraf"/>
        <w:numPr>
          <w:ilvl w:val="0"/>
          <w:numId w:val="6"/>
        </w:numPr>
      </w:pPr>
      <w:r w:rsidRPr="009B23EB">
        <w:rPr>
          <w:position w:val="-12"/>
        </w:rPr>
        <w:object w:dxaOrig="1540" w:dyaOrig="440">
          <v:shape id="_x0000_i1041" type="#_x0000_t75" style="width:77.3pt;height:21.8pt" o:ole="">
            <v:imagedata r:id="rId43" o:title=""/>
          </v:shape>
          <o:OLEObject Type="Embed" ProgID="Equation.DSMT4" ShapeID="_x0000_i1041" DrawAspect="Content" ObjectID="_1544772950" r:id="rId44"/>
        </w:object>
      </w:r>
    </w:p>
    <w:p w:rsidR="00864061" w:rsidRDefault="00864061" w:rsidP="00864061">
      <w:pPr>
        <w:pStyle w:val="ListeParagraf"/>
        <w:numPr>
          <w:ilvl w:val="0"/>
          <w:numId w:val="6"/>
        </w:numPr>
      </w:pPr>
      <w:r w:rsidRPr="009B23EB">
        <w:rPr>
          <w:position w:val="-12"/>
        </w:rPr>
        <w:object w:dxaOrig="1820" w:dyaOrig="440">
          <v:shape id="_x0000_i1042" type="#_x0000_t75" style="width:91.15pt;height:21.8pt" o:ole="">
            <v:imagedata r:id="rId45" o:title=""/>
          </v:shape>
          <o:OLEObject Type="Embed" ProgID="Equation.DSMT4" ShapeID="_x0000_i1042" DrawAspect="Content" ObjectID="_1544772951" r:id="rId46"/>
        </w:object>
      </w:r>
    </w:p>
    <w:p w:rsidR="00864061" w:rsidRPr="00864061" w:rsidRDefault="00864061" w:rsidP="00864061">
      <w:r>
        <w:rPr>
          <w:b/>
        </w:rPr>
        <w:t xml:space="preserve">NOT: </w:t>
      </w:r>
      <w:r>
        <w:t>Negatif bir sayıyı kök içine atarken sayının işareti kök dışında bırakılmalıdır.</w:t>
      </w:r>
    </w:p>
    <w:p w:rsidR="00864061" w:rsidRDefault="00864061" w:rsidP="00864061">
      <w:pPr>
        <w:pStyle w:val="ListeParagraf"/>
        <w:numPr>
          <w:ilvl w:val="0"/>
          <w:numId w:val="1"/>
        </w:numPr>
        <w:ind w:left="284" w:hanging="284"/>
      </w:pPr>
      <w:r w:rsidRPr="009B23EB">
        <w:rPr>
          <w:position w:val="-10"/>
        </w:rPr>
        <w:object w:dxaOrig="1460" w:dyaOrig="499">
          <v:shape id="_x0000_i1043" type="#_x0000_t75" style="width:73.3pt;height:25.1pt" o:ole="">
            <v:imagedata r:id="rId47" o:title=""/>
          </v:shape>
          <o:OLEObject Type="Embed" ProgID="Equation.DSMT4" ShapeID="_x0000_i1043" DrawAspect="Content" ObjectID="_1544772952" r:id="rId48"/>
        </w:object>
      </w:r>
    </w:p>
    <w:p w:rsidR="00864061" w:rsidRDefault="00864061" w:rsidP="00864061"/>
    <w:p w:rsidR="00864061" w:rsidRDefault="00864061" w:rsidP="00864061">
      <w:pPr>
        <w:pStyle w:val="ListeParagraf"/>
        <w:numPr>
          <w:ilvl w:val="0"/>
          <w:numId w:val="1"/>
        </w:numPr>
        <w:ind w:left="284" w:hanging="284"/>
      </w:pPr>
      <w:r>
        <w:lastRenderedPageBreak/>
        <w:t>Kök dereceleri ve kök içleri aynı olan ifadeler arasında toplama çıkarma işlemi yapılabilir.</w:t>
      </w:r>
    </w:p>
    <w:p w:rsidR="00864061" w:rsidRDefault="00864061" w:rsidP="007105F7">
      <w:pPr>
        <w:pStyle w:val="ListeParagraf"/>
        <w:numPr>
          <w:ilvl w:val="0"/>
          <w:numId w:val="7"/>
        </w:numPr>
        <w:ind w:left="851" w:hanging="284"/>
      </w:pPr>
      <w:r w:rsidRPr="009B23EB">
        <w:rPr>
          <w:position w:val="-14"/>
        </w:rPr>
        <w:object w:dxaOrig="3739" w:dyaOrig="420">
          <v:shape id="_x0000_i1044" type="#_x0000_t75" style="width:186.95pt;height:21.15pt" o:ole="">
            <v:imagedata r:id="rId49" o:title=""/>
          </v:shape>
          <o:OLEObject Type="Embed" ProgID="Equation.DSMT4" ShapeID="_x0000_i1044" DrawAspect="Content" ObjectID="_1544772953" r:id="rId50"/>
        </w:object>
      </w:r>
    </w:p>
    <w:p w:rsidR="00864061" w:rsidRDefault="00864061" w:rsidP="00864061">
      <w:pPr>
        <w:pStyle w:val="ListeParagraf"/>
        <w:numPr>
          <w:ilvl w:val="0"/>
          <w:numId w:val="8"/>
        </w:numPr>
        <w:ind w:left="284" w:hanging="284"/>
      </w:pPr>
      <w:r>
        <w:t>Kök dereceleri eşit ise ifadeler arasında çarpma veya bölme yapılabilir.</w:t>
      </w:r>
    </w:p>
    <w:p w:rsidR="00864061" w:rsidRDefault="00864061" w:rsidP="007105F7">
      <w:pPr>
        <w:pStyle w:val="ListeParagraf"/>
        <w:numPr>
          <w:ilvl w:val="0"/>
          <w:numId w:val="7"/>
        </w:numPr>
        <w:ind w:left="851" w:hanging="284"/>
      </w:pPr>
      <w:r w:rsidRPr="009B23EB">
        <w:rPr>
          <w:position w:val="-12"/>
        </w:rPr>
        <w:object w:dxaOrig="1620" w:dyaOrig="400">
          <v:shape id="_x0000_i1045" type="#_x0000_t75" style="width:81.25pt;height:19.8pt" o:ole="">
            <v:imagedata r:id="rId51" o:title=""/>
          </v:shape>
          <o:OLEObject Type="Embed" ProgID="Equation.DSMT4" ShapeID="_x0000_i1045" DrawAspect="Content" ObjectID="_1544772954" r:id="rId52"/>
        </w:object>
      </w:r>
    </w:p>
    <w:p w:rsidR="00864061" w:rsidRDefault="00864061" w:rsidP="007105F7">
      <w:pPr>
        <w:pStyle w:val="ListeParagraf"/>
        <w:numPr>
          <w:ilvl w:val="0"/>
          <w:numId w:val="7"/>
        </w:numPr>
        <w:ind w:left="851" w:hanging="284"/>
      </w:pPr>
      <w:r w:rsidRPr="009B23EB">
        <w:rPr>
          <w:position w:val="-32"/>
        </w:rPr>
        <w:object w:dxaOrig="1020" w:dyaOrig="760">
          <v:shape id="_x0000_i1046" type="#_x0000_t75" style="width:50.85pt;height:38.3pt" o:ole="">
            <v:imagedata r:id="rId53" o:title=""/>
          </v:shape>
          <o:OLEObject Type="Embed" ProgID="Equation.DSMT4" ShapeID="_x0000_i1046" DrawAspect="Content" ObjectID="_1544772955" r:id="rId54"/>
        </w:object>
      </w:r>
    </w:p>
    <w:p w:rsidR="007105F7" w:rsidRDefault="007105F7" w:rsidP="007105F7">
      <w:r>
        <w:rPr>
          <w:b/>
        </w:rPr>
        <w:t xml:space="preserve">NOT: </w:t>
      </w:r>
      <w:r>
        <w:t>Köklü ifadeler arasında çarpma veya bölme işlemi yaparken; kök dışındakiler kendi arasında, kök içindekiler kendi arasında işlem yapılır.</w:t>
      </w:r>
    </w:p>
    <w:p w:rsidR="007105F7" w:rsidRDefault="007105F7" w:rsidP="007105F7">
      <w:pPr>
        <w:pStyle w:val="ListeParagraf"/>
        <w:numPr>
          <w:ilvl w:val="0"/>
          <w:numId w:val="9"/>
        </w:numPr>
        <w:ind w:left="851" w:hanging="284"/>
      </w:pPr>
      <w:r w:rsidRPr="009B23EB">
        <w:rPr>
          <w:position w:val="-12"/>
        </w:rPr>
        <w:object w:dxaOrig="2560" w:dyaOrig="400">
          <v:shape id="_x0000_i1047" type="#_x0000_t75" style="width:128.15pt;height:19.8pt" o:ole="">
            <v:imagedata r:id="rId55" o:title=""/>
          </v:shape>
          <o:OLEObject Type="Embed" ProgID="Equation.DSMT4" ShapeID="_x0000_i1047" DrawAspect="Content" ObjectID="_1544772956" r:id="rId56"/>
        </w:object>
      </w:r>
    </w:p>
    <w:p w:rsidR="007105F7" w:rsidRPr="007105F7" w:rsidRDefault="007105F7" w:rsidP="007105F7">
      <w:pPr>
        <w:pStyle w:val="ListeParagraf"/>
        <w:numPr>
          <w:ilvl w:val="0"/>
          <w:numId w:val="9"/>
        </w:numPr>
        <w:ind w:left="851" w:hanging="284"/>
      </w:pPr>
      <w:r w:rsidRPr="009B23EB">
        <w:rPr>
          <w:position w:val="-32"/>
        </w:rPr>
        <w:object w:dxaOrig="1540" w:dyaOrig="760">
          <v:shape id="_x0000_i1048" type="#_x0000_t75" style="width:77.3pt;height:38.3pt" o:ole="">
            <v:imagedata r:id="rId57" o:title=""/>
          </v:shape>
          <o:OLEObject Type="Embed" ProgID="Equation.DSMT4" ShapeID="_x0000_i1048" DrawAspect="Content" ObjectID="_1544772957" r:id="rId58"/>
        </w:object>
      </w:r>
      <w:r>
        <w:br/>
      </w:r>
    </w:p>
    <w:p w:rsidR="00864061" w:rsidRDefault="007105F7" w:rsidP="00864061">
      <w:pPr>
        <w:pStyle w:val="ListeParagraf"/>
        <w:numPr>
          <w:ilvl w:val="0"/>
          <w:numId w:val="8"/>
        </w:numPr>
        <w:ind w:left="284" w:hanging="284"/>
      </w:pPr>
      <w:r w:rsidRPr="009B23EB">
        <w:rPr>
          <w:position w:val="-6"/>
        </w:rPr>
        <w:object w:dxaOrig="960" w:dyaOrig="240">
          <v:shape id="_x0000_i1049" type="#_x0000_t75" style="width:48.2pt;height:11.9pt" o:ole="">
            <v:imagedata r:id="rId59" o:title=""/>
          </v:shape>
          <o:OLEObject Type="Embed" ProgID="Equation.DSMT4" ShapeID="_x0000_i1049" DrawAspect="Content" ObjectID="_1544772958" r:id="rId60"/>
        </w:object>
      </w:r>
      <w:r>
        <w:t xml:space="preserve">  </w:t>
      </w:r>
      <w:proofErr w:type="gramStart"/>
      <w:r>
        <w:t>ve</w:t>
      </w:r>
      <w:proofErr w:type="gramEnd"/>
      <w:r>
        <w:t xml:space="preserve">  </w:t>
      </w:r>
      <w:r w:rsidRPr="009B23EB">
        <w:rPr>
          <w:position w:val="-6"/>
        </w:rPr>
        <w:object w:dxaOrig="840" w:dyaOrig="279">
          <v:shape id="_x0000_i1050" type="#_x0000_t75" style="width:42.3pt;height:13.85pt" o:ole="">
            <v:imagedata r:id="rId61" o:title=""/>
          </v:shape>
          <o:OLEObject Type="Embed" ProgID="Equation.DSMT4" ShapeID="_x0000_i1050" DrawAspect="Content" ObjectID="_1544772959" r:id="rId62"/>
        </w:object>
      </w:r>
      <w:r>
        <w:t xml:space="preserve">  ise</w:t>
      </w:r>
    </w:p>
    <w:p w:rsidR="007105F7" w:rsidRDefault="007105F7" w:rsidP="007105F7">
      <w:pPr>
        <w:pStyle w:val="ListeParagraf"/>
        <w:numPr>
          <w:ilvl w:val="0"/>
          <w:numId w:val="10"/>
        </w:numPr>
      </w:pPr>
      <w:r w:rsidRPr="009B23EB">
        <w:rPr>
          <w:position w:val="-10"/>
        </w:rPr>
        <w:object w:dxaOrig="2140" w:dyaOrig="440">
          <v:shape id="_x0000_i1051" type="#_x0000_t75" style="width:107pt;height:21.8pt" o:ole="">
            <v:imagedata r:id="rId63" o:title=""/>
          </v:shape>
          <o:OLEObject Type="Embed" ProgID="Equation.DSMT4" ShapeID="_x0000_i1051" DrawAspect="Content" ObjectID="_1544772960" r:id="rId64"/>
        </w:object>
      </w:r>
      <w:r>
        <w:br/>
      </w:r>
    </w:p>
    <w:p w:rsidR="007105F7" w:rsidRDefault="007105F7" w:rsidP="00864061">
      <w:pPr>
        <w:pStyle w:val="ListeParagraf"/>
        <w:numPr>
          <w:ilvl w:val="0"/>
          <w:numId w:val="8"/>
        </w:numPr>
        <w:ind w:left="284" w:hanging="284"/>
      </w:pPr>
      <w:r>
        <w:t>Paydasında köklü ifade bulunan kesirli ifadelerin paydasını kökten kurtarmak için, paydayı eşleniği ile çarparız.</w:t>
      </w:r>
    </w:p>
    <w:p w:rsidR="007105F7" w:rsidRDefault="007105F7" w:rsidP="007105F7">
      <w:pPr>
        <w:pStyle w:val="ListeParagraf"/>
        <w:numPr>
          <w:ilvl w:val="0"/>
          <w:numId w:val="10"/>
        </w:numPr>
      </w:pPr>
      <w:r w:rsidRPr="009B23EB">
        <w:rPr>
          <w:position w:val="-28"/>
        </w:rPr>
        <w:object w:dxaOrig="1140" w:dyaOrig="720">
          <v:shape id="_x0000_i1052" type="#_x0000_t75" style="width:56.8pt;height:36.35pt" o:ole="">
            <v:imagedata r:id="rId65" o:title=""/>
          </v:shape>
          <o:OLEObject Type="Embed" ProgID="Equation.DSMT4" ShapeID="_x0000_i1052" DrawAspect="Content" ObjectID="_1544772961" r:id="rId66"/>
        </w:object>
      </w:r>
      <w:r>
        <w:br/>
      </w:r>
    </w:p>
    <w:p w:rsidR="007105F7" w:rsidRDefault="007105F7" w:rsidP="007105F7">
      <w:pPr>
        <w:pStyle w:val="ListeParagraf"/>
        <w:numPr>
          <w:ilvl w:val="0"/>
          <w:numId w:val="10"/>
        </w:numPr>
      </w:pPr>
      <w:r w:rsidRPr="009B23EB">
        <w:rPr>
          <w:position w:val="-30"/>
        </w:rPr>
        <w:object w:dxaOrig="1540" w:dyaOrig="760">
          <v:shape id="_x0000_i1053" type="#_x0000_t75" style="width:77.3pt;height:38.3pt" o:ole="">
            <v:imagedata r:id="rId67" o:title=""/>
          </v:shape>
          <o:OLEObject Type="Embed" ProgID="Equation.DSMT4" ShapeID="_x0000_i1053" DrawAspect="Content" ObjectID="_1544772962" r:id="rId68"/>
        </w:object>
      </w:r>
      <w:r>
        <w:br/>
      </w:r>
    </w:p>
    <w:p w:rsidR="007105F7" w:rsidRDefault="007105F7" w:rsidP="007105F7">
      <w:pPr>
        <w:pStyle w:val="ListeParagraf"/>
        <w:numPr>
          <w:ilvl w:val="0"/>
          <w:numId w:val="10"/>
        </w:numPr>
      </w:pPr>
      <w:r w:rsidRPr="009B23EB">
        <w:rPr>
          <w:position w:val="-28"/>
        </w:rPr>
        <w:object w:dxaOrig="2439" w:dyaOrig="820">
          <v:shape id="_x0000_i1054" type="#_x0000_t75" style="width:122.2pt;height:40.95pt" o:ole="">
            <v:imagedata r:id="rId69" o:title=""/>
          </v:shape>
          <o:OLEObject Type="Embed" ProgID="Equation.DSMT4" ShapeID="_x0000_i1054" DrawAspect="Content" ObjectID="_1544772963" r:id="rId70"/>
        </w:object>
      </w:r>
      <w:r>
        <w:br/>
      </w:r>
    </w:p>
    <w:p w:rsidR="007105F7" w:rsidRDefault="007105F7" w:rsidP="007105F7">
      <w:pPr>
        <w:pStyle w:val="ListeParagraf"/>
        <w:numPr>
          <w:ilvl w:val="0"/>
          <w:numId w:val="10"/>
        </w:numPr>
      </w:pPr>
      <w:r w:rsidRPr="009B23EB">
        <w:rPr>
          <w:position w:val="-28"/>
        </w:rPr>
        <w:object w:dxaOrig="2439" w:dyaOrig="820">
          <v:shape id="_x0000_i1055" type="#_x0000_t75" style="width:122.2pt;height:40.95pt" o:ole="">
            <v:imagedata r:id="rId71" o:title=""/>
          </v:shape>
          <o:OLEObject Type="Embed" ProgID="Equation.DSMT4" ShapeID="_x0000_i1055" DrawAspect="Content" ObjectID="_1544772964" r:id="rId72"/>
        </w:object>
      </w:r>
    </w:p>
    <w:p w:rsidR="00E673B2" w:rsidRDefault="00E673B2" w:rsidP="00E673B2">
      <w:pPr>
        <w:pStyle w:val="ListeParagraf"/>
        <w:ind w:left="1004"/>
      </w:pPr>
    </w:p>
    <w:p w:rsidR="00E673B2" w:rsidRDefault="00E673B2" w:rsidP="00E673B2">
      <w:pPr>
        <w:pStyle w:val="ListeParagraf"/>
        <w:ind w:left="1004"/>
      </w:pPr>
    </w:p>
    <w:p w:rsidR="00E673B2" w:rsidRDefault="00E673B2" w:rsidP="00E673B2">
      <w:pPr>
        <w:pStyle w:val="ListeParagraf"/>
        <w:ind w:left="1004"/>
      </w:pPr>
    </w:p>
    <w:p w:rsidR="006A4542" w:rsidRDefault="006A4542" w:rsidP="006A4542">
      <w:pPr>
        <w:pStyle w:val="ListeParagraf"/>
        <w:numPr>
          <w:ilvl w:val="0"/>
          <w:numId w:val="8"/>
        </w:numPr>
        <w:ind w:left="284" w:hanging="284"/>
      </w:pPr>
      <w:r w:rsidRPr="00565E07">
        <w:rPr>
          <w:position w:val="-10"/>
        </w:rPr>
        <w:object w:dxaOrig="2160" w:dyaOrig="499">
          <v:shape id="_x0000_i1056" type="#_x0000_t75" style="width:108.35pt;height:25.1pt" o:ole="">
            <v:imagedata r:id="rId73" o:title=""/>
          </v:shape>
          <o:OLEObject Type="Embed" ProgID="Equation.DSMT4" ShapeID="_x0000_i1056" DrawAspect="Content" ObjectID="_1544772965" r:id="rId74"/>
        </w:object>
      </w:r>
      <w:r>
        <w:br/>
      </w:r>
      <w:proofErr w:type="gramStart"/>
      <w:r>
        <w:t>m</w:t>
      </w:r>
      <w:proofErr w:type="gramEnd"/>
      <w:r>
        <w:t xml:space="preserve"> ve n ardışık doğal sayılar</w:t>
      </w:r>
      <w:r>
        <w:br/>
      </w:r>
      <w:r w:rsidRPr="00565E07">
        <w:rPr>
          <w:position w:val="-6"/>
        </w:rPr>
        <w:object w:dxaOrig="859" w:dyaOrig="220">
          <v:shape id="_x0000_i1057" type="#_x0000_t75" style="width:42.95pt;height:11.25pt" o:ole="">
            <v:imagedata r:id="rId75" o:title=""/>
          </v:shape>
          <o:OLEObject Type="Embed" ProgID="Equation.DSMT4" ShapeID="_x0000_i1057" DrawAspect="Content" ObjectID="_1544772966" r:id="rId76"/>
        </w:object>
      </w:r>
      <w:r>
        <w:t xml:space="preserve">  ve   </w:t>
      </w:r>
      <w:r w:rsidRPr="00565E07">
        <w:rPr>
          <w:position w:val="-6"/>
        </w:rPr>
        <w:object w:dxaOrig="620" w:dyaOrig="220">
          <v:shape id="_x0000_i1058" type="#_x0000_t75" style="width:31.05pt;height:11.25pt" o:ole="">
            <v:imagedata r:id="rId77" o:title=""/>
          </v:shape>
          <o:OLEObject Type="Embed" ProgID="Equation.DSMT4" ShapeID="_x0000_i1058" DrawAspect="Content" ObjectID="_1544772967" r:id="rId78"/>
        </w:object>
      </w:r>
      <w:r>
        <w:t xml:space="preserve">   ise</w:t>
      </w:r>
      <w:r>
        <w:br/>
      </w:r>
      <w:r w:rsidRPr="00565E07">
        <w:rPr>
          <w:position w:val="-6"/>
        </w:rPr>
        <w:object w:dxaOrig="620" w:dyaOrig="220">
          <v:shape id="_x0000_i1059" type="#_x0000_t75" style="width:31.05pt;height:11.25pt" o:ole="">
            <v:imagedata r:id="rId79" o:title=""/>
          </v:shape>
          <o:OLEObject Type="Embed" ProgID="Equation.DSMT4" ShapeID="_x0000_i1059" DrawAspect="Content" ObjectID="_1544772968" r:id="rId80"/>
        </w:object>
      </w:r>
      <w:r>
        <w:t xml:space="preserve">   </w:t>
      </w:r>
      <w:proofErr w:type="spellStart"/>
      <w:r>
        <w:t>dir</w:t>
      </w:r>
      <w:proofErr w:type="spellEnd"/>
      <w:r>
        <w:t>.</w:t>
      </w:r>
      <w:r>
        <w:br/>
      </w:r>
    </w:p>
    <w:p w:rsidR="006A4542" w:rsidRDefault="006A4542" w:rsidP="006A4542">
      <w:pPr>
        <w:pStyle w:val="ListeParagraf"/>
        <w:numPr>
          <w:ilvl w:val="0"/>
          <w:numId w:val="8"/>
        </w:numPr>
        <w:ind w:left="284" w:hanging="284"/>
      </w:pPr>
      <w:r w:rsidRPr="00565E07">
        <w:rPr>
          <w:position w:val="-10"/>
        </w:rPr>
        <w:object w:dxaOrig="2140" w:dyaOrig="499">
          <v:shape id="_x0000_i1060" type="#_x0000_t75" style="width:107pt;height:25.1pt" o:ole="">
            <v:imagedata r:id="rId81" o:title=""/>
          </v:shape>
          <o:OLEObject Type="Embed" ProgID="Equation.DSMT4" ShapeID="_x0000_i1060" DrawAspect="Content" ObjectID="_1544772969" r:id="rId82"/>
        </w:object>
      </w:r>
      <w:r>
        <w:br/>
      </w:r>
      <w:proofErr w:type="gramStart"/>
      <w:r>
        <w:t>m</w:t>
      </w:r>
      <w:proofErr w:type="gramEnd"/>
      <w:r>
        <w:t xml:space="preserve"> ve n ardışık doğal sayılar</w:t>
      </w:r>
      <w:r>
        <w:br/>
      </w:r>
      <w:r w:rsidRPr="00565E07">
        <w:rPr>
          <w:position w:val="-6"/>
        </w:rPr>
        <w:object w:dxaOrig="859" w:dyaOrig="220">
          <v:shape id="_x0000_i1061" type="#_x0000_t75" style="width:42.95pt;height:11.25pt" o:ole="">
            <v:imagedata r:id="rId83" o:title=""/>
          </v:shape>
          <o:OLEObject Type="Embed" ProgID="Equation.DSMT4" ShapeID="_x0000_i1061" DrawAspect="Content" ObjectID="_1544772970" r:id="rId84"/>
        </w:object>
      </w:r>
      <w:r>
        <w:t xml:space="preserve">   ve  </w:t>
      </w:r>
      <w:r w:rsidRPr="00565E07">
        <w:rPr>
          <w:position w:val="-6"/>
        </w:rPr>
        <w:object w:dxaOrig="620" w:dyaOrig="220">
          <v:shape id="_x0000_i1062" type="#_x0000_t75" style="width:31.05pt;height:11.25pt" o:ole="">
            <v:imagedata r:id="rId85" o:title=""/>
          </v:shape>
          <o:OLEObject Type="Embed" ProgID="Equation.DSMT4" ShapeID="_x0000_i1062" DrawAspect="Content" ObjectID="_1544772971" r:id="rId86"/>
        </w:object>
      </w:r>
      <w:r>
        <w:t xml:space="preserve">   ise</w:t>
      </w:r>
      <w:r>
        <w:br/>
      </w:r>
      <w:r w:rsidRPr="00565E07">
        <w:rPr>
          <w:position w:val="-6"/>
        </w:rPr>
        <w:object w:dxaOrig="560" w:dyaOrig="220">
          <v:shape id="_x0000_i1063" type="#_x0000_t75" style="width:27.75pt;height:11.25pt" o:ole="">
            <v:imagedata r:id="rId87" o:title=""/>
          </v:shape>
          <o:OLEObject Type="Embed" ProgID="Equation.DSMT4" ShapeID="_x0000_i1063" DrawAspect="Content" ObjectID="_1544772972" r:id="rId88"/>
        </w:object>
      </w:r>
      <w:r>
        <w:t xml:space="preserve">   </w:t>
      </w:r>
      <w:proofErr w:type="spellStart"/>
      <w:r>
        <w:t>dir</w:t>
      </w:r>
      <w:proofErr w:type="spellEnd"/>
      <w:r>
        <w:t>.</w:t>
      </w:r>
      <w:r>
        <w:br/>
      </w:r>
    </w:p>
    <w:p w:rsidR="006A4542" w:rsidRDefault="006A4542" w:rsidP="006A4542">
      <w:pPr>
        <w:pStyle w:val="ListeParagraf"/>
        <w:numPr>
          <w:ilvl w:val="0"/>
          <w:numId w:val="8"/>
        </w:numPr>
        <w:ind w:left="284" w:hanging="284"/>
      </w:pPr>
      <w:r w:rsidRPr="00565E07">
        <w:rPr>
          <w:position w:val="-10"/>
        </w:rPr>
        <w:object w:dxaOrig="2160" w:dyaOrig="499">
          <v:shape id="_x0000_i1064" type="#_x0000_t75" style="width:108.35pt;height:25.1pt" o:ole="">
            <v:imagedata r:id="rId89" o:title=""/>
          </v:shape>
          <o:OLEObject Type="Embed" ProgID="Equation.DSMT4" ShapeID="_x0000_i1064" DrawAspect="Content" ObjectID="_1544772973" r:id="rId90"/>
        </w:object>
      </w:r>
      <w:r>
        <w:br/>
      </w:r>
      <w:proofErr w:type="gramStart"/>
      <w:r>
        <w:t>m</w:t>
      </w:r>
      <w:proofErr w:type="gramEnd"/>
      <w:r>
        <w:t>, n, p ardışık doğal sayılar</w:t>
      </w:r>
      <w:r>
        <w:br/>
      </w:r>
      <w:r w:rsidRPr="00565E07">
        <w:rPr>
          <w:position w:val="-10"/>
        </w:rPr>
        <w:object w:dxaOrig="1120" w:dyaOrig="260">
          <v:shape id="_x0000_i1065" type="#_x0000_t75" style="width:56.15pt;height:13.2pt" o:ole="">
            <v:imagedata r:id="rId91" o:title=""/>
          </v:shape>
          <o:OLEObject Type="Embed" ProgID="Equation.DSMT4" ShapeID="_x0000_i1065" DrawAspect="Content" ObjectID="_1544772974" r:id="rId92"/>
        </w:object>
      </w:r>
      <w:r>
        <w:t xml:space="preserve">   ve   </w:t>
      </w:r>
      <w:r w:rsidRPr="00565E07">
        <w:rPr>
          <w:position w:val="-10"/>
        </w:rPr>
        <w:object w:dxaOrig="999" w:dyaOrig="260">
          <v:shape id="_x0000_i1066" type="#_x0000_t75" style="width:50.2pt;height:13.2pt" o:ole="">
            <v:imagedata r:id="rId93" o:title=""/>
          </v:shape>
          <o:OLEObject Type="Embed" ProgID="Equation.DSMT4" ShapeID="_x0000_i1066" DrawAspect="Content" ObjectID="_1544772975" r:id="rId94"/>
        </w:object>
      </w:r>
      <w:r>
        <w:t xml:space="preserve">  ise</w:t>
      </w:r>
      <w:r>
        <w:br/>
      </w:r>
      <w:r w:rsidRPr="00565E07">
        <w:rPr>
          <w:position w:val="-6"/>
        </w:rPr>
        <w:object w:dxaOrig="560" w:dyaOrig="220">
          <v:shape id="_x0000_i1067" type="#_x0000_t75" style="width:27.75pt;height:11.25pt" o:ole="">
            <v:imagedata r:id="rId95" o:title=""/>
          </v:shape>
          <o:OLEObject Type="Embed" ProgID="Equation.DSMT4" ShapeID="_x0000_i1067" DrawAspect="Content" ObjectID="_1544772976" r:id="rId96"/>
        </w:object>
      </w:r>
      <w:r>
        <w:t xml:space="preserve">   </w:t>
      </w:r>
      <w:proofErr w:type="spellStart"/>
      <w:r>
        <w:t>dir</w:t>
      </w:r>
      <w:proofErr w:type="spellEnd"/>
      <w:r>
        <w:t>.</w:t>
      </w:r>
      <w:r>
        <w:br/>
      </w:r>
    </w:p>
    <w:p w:rsidR="006A4542" w:rsidRDefault="006A4542" w:rsidP="006A4542">
      <w:pPr>
        <w:pStyle w:val="ListeParagraf"/>
        <w:numPr>
          <w:ilvl w:val="0"/>
          <w:numId w:val="8"/>
        </w:numPr>
        <w:ind w:left="284" w:hanging="284"/>
      </w:pPr>
      <w:r w:rsidRPr="00565E07">
        <w:rPr>
          <w:position w:val="-10"/>
        </w:rPr>
        <w:object w:dxaOrig="2140" w:dyaOrig="499">
          <v:shape id="_x0000_i1068" type="#_x0000_t75" style="width:107pt;height:25.1pt" o:ole="">
            <v:imagedata r:id="rId97" o:title=""/>
          </v:shape>
          <o:OLEObject Type="Embed" ProgID="Equation.DSMT4" ShapeID="_x0000_i1068" DrawAspect="Content" ObjectID="_1544772977" r:id="rId98"/>
        </w:object>
      </w:r>
      <w:r>
        <w:br/>
      </w:r>
    </w:p>
    <w:p w:rsidR="006A4542" w:rsidRDefault="006A4542" w:rsidP="006A4542">
      <w:pPr>
        <w:pStyle w:val="ListeParagraf"/>
        <w:numPr>
          <w:ilvl w:val="0"/>
          <w:numId w:val="8"/>
        </w:numPr>
        <w:ind w:left="284" w:hanging="284"/>
      </w:pPr>
      <w:r w:rsidRPr="00565E07">
        <w:rPr>
          <w:position w:val="-10"/>
        </w:rPr>
        <w:object w:dxaOrig="2200" w:dyaOrig="499">
          <v:shape id="_x0000_i1069" type="#_x0000_t75" style="width:110.3pt;height:25.1pt" o:ole="">
            <v:imagedata r:id="rId99" o:title=""/>
          </v:shape>
          <o:OLEObject Type="Embed" ProgID="Equation.DSMT4" ShapeID="_x0000_i1069" DrawAspect="Content" ObjectID="_1544772978" r:id="rId100"/>
        </w:object>
      </w:r>
      <w:r>
        <w:br/>
      </w:r>
    </w:p>
    <w:p w:rsidR="007105F7" w:rsidRPr="00353DD9" w:rsidRDefault="006A4542" w:rsidP="006A4542">
      <w:pPr>
        <w:pStyle w:val="ListeParagraf"/>
        <w:numPr>
          <w:ilvl w:val="0"/>
          <w:numId w:val="8"/>
        </w:numPr>
        <w:ind w:left="284" w:hanging="284"/>
      </w:pPr>
      <w:r>
        <w:t>Köklü ifadelerde sıralama yaparken kök dereceleri eşitlenir.</w:t>
      </w:r>
      <w:bookmarkStart w:id="0" w:name="_GoBack"/>
      <w:bookmarkEnd w:id="0"/>
      <w:r>
        <w:br/>
      </w:r>
    </w:p>
    <w:sectPr w:rsidR="007105F7" w:rsidRPr="00353DD9" w:rsidSect="00353DD9">
      <w:type w:val="continuous"/>
      <w:pgSz w:w="11906" w:h="16838"/>
      <w:pgMar w:top="851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09" w:rsidRDefault="00EA4B09" w:rsidP="00E673B2">
      <w:pPr>
        <w:spacing w:after="0" w:line="240" w:lineRule="auto"/>
      </w:pPr>
      <w:r>
        <w:separator/>
      </w:r>
    </w:p>
  </w:endnote>
  <w:endnote w:type="continuationSeparator" w:id="0">
    <w:p w:rsidR="00EA4B09" w:rsidRDefault="00EA4B09" w:rsidP="00E6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09" w:rsidRDefault="00EA4B09" w:rsidP="00E673B2">
      <w:pPr>
        <w:spacing w:after="0" w:line="240" w:lineRule="auto"/>
      </w:pPr>
      <w:r>
        <w:separator/>
      </w:r>
    </w:p>
  </w:footnote>
  <w:footnote w:type="continuationSeparator" w:id="0">
    <w:p w:rsidR="00EA4B09" w:rsidRDefault="00EA4B09" w:rsidP="00E6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B2" w:rsidRDefault="00EA4B0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104563" o:spid="_x0000_s2050" type="#_x0000_t136" style="position:absolute;margin-left:0;margin-top:0;width:502.5pt;height:13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URGAY ERD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B2" w:rsidRDefault="00EA4B0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104564" o:spid="_x0000_s2051" type="#_x0000_t136" style="position:absolute;margin-left:0;margin-top:0;width:502.5pt;height:13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URGAY ERD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B2" w:rsidRDefault="00EA4B0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104562" o:spid="_x0000_s2049" type="#_x0000_t136" style="position:absolute;margin-left:0;margin-top:0;width:502.5pt;height:13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URGAY ERD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AB7"/>
    <w:multiLevelType w:val="hybridMultilevel"/>
    <w:tmpl w:val="306295D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9A61C27"/>
    <w:multiLevelType w:val="hybridMultilevel"/>
    <w:tmpl w:val="8774DA0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80793"/>
    <w:multiLevelType w:val="hybridMultilevel"/>
    <w:tmpl w:val="88BC1D3C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0B44E17"/>
    <w:multiLevelType w:val="hybridMultilevel"/>
    <w:tmpl w:val="38CE9B38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33B4809"/>
    <w:multiLevelType w:val="hybridMultilevel"/>
    <w:tmpl w:val="845E7B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631BC"/>
    <w:multiLevelType w:val="hybridMultilevel"/>
    <w:tmpl w:val="72F6E77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D500091"/>
    <w:multiLevelType w:val="hybridMultilevel"/>
    <w:tmpl w:val="DF8EE8A0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C17FA6"/>
    <w:multiLevelType w:val="hybridMultilevel"/>
    <w:tmpl w:val="A970A8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479C6"/>
    <w:multiLevelType w:val="hybridMultilevel"/>
    <w:tmpl w:val="FE525BB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C0E38"/>
    <w:multiLevelType w:val="hybridMultilevel"/>
    <w:tmpl w:val="737CF61A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E8"/>
    <w:rsid w:val="00353DD9"/>
    <w:rsid w:val="005C08CA"/>
    <w:rsid w:val="005F4DB3"/>
    <w:rsid w:val="006A4542"/>
    <w:rsid w:val="007105F7"/>
    <w:rsid w:val="00864061"/>
    <w:rsid w:val="00E673B2"/>
    <w:rsid w:val="00EA4B09"/>
    <w:rsid w:val="00F3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3DD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73B2"/>
  </w:style>
  <w:style w:type="paragraph" w:styleId="Altbilgi">
    <w:name w:val="footer"/>
    <w:basedOn w:val="Normal"/>
    <w:link w:val="AltbilgiChar"/>
    <w:uiPriority w:val="99"/>
    <w:unhideWhenUsed/>
    <w:rsid w:val="00E6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7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3DD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73B2"/>
  </w:style>
  <w:style w:type="paragraph" w:styleId="Altbilgi">
    <w:name w:val="footer"/>
    <w:basedOn w:val="Normal"/>
    <w:link w:val="AltbilgiChar"/>
    <w:uiPriority w:val="99"/>
    <w:unhideWhenUsed/>
    <w:rsid w:val="00E6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7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oleObject" Target="embeddings/oleObject29.bin"/><Relationship Id="rId76" Type="http://schemas.openxmlformats.org/officeDocument/2006/relationships/oleObject" Target="embeddings/oleObject33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0.wmf"/><Relationship Id="rId97" Type="http://schemas.openxmlformats.org/officeDocument/2006/relationships/image" Target="media/image44.wmf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0.wmf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0.bin"/><Relationship Id="rId95" Type="http://schemas.openxmlformats.org/officeDocument/2006/relationships/image" Target="media/image43.wmf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5.bin"/><Relationship Id="rId8" Type="http://schemas.openxmlformats.org/officeDocument/2006/relationships/header" Target="header1.xml"/><Relationship Id="rId51" Type="http://schemas.openxmlformats.org/officeDocument/2006/relationships/image" Target="media/image21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4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oleObject" Target="embeddings/oleObject5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header" Target="header3.xml"/><Relationship Id="rId31" Type="http://schemas.openxmlformats.org/officeDocument/2006/relationships/image" Target="media/image11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6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5.wmf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Erdal</cp:lastModifiedBy>
  <cp:revision>3</cp:revision>
  <dcterms:created xsi:type="dcterms:W3CDTF">2016-12-25T09:37:00Z</dcterms:created>
  <dcterms:modified xsi:type="dcterms:W3CDTF">2017-01-01T07:48:00Z</dcterms:modified>
</cp:coreProperties>
</file>